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23" w:rsidRPr="00684D23" w:rsidRDefault="00684D23" w:rsidP="00684D23">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684D23">
        <w:rPr>
          <w:rFonts w:ascii="Times New Roman" w:eastAsia="Times New Roman" w:hAnsi="Times New Roman" w:cs="Times New Roman"/>
          <w:bCs/>
          <w:kern w:val="36"/>
          <w:sz w:val="40"/>
          <w:szCs w:val="40"/>
        </w:rPr>
        <w:t>Germany denie</w:t>
      </w:r>
      <w:bookmarkStart w:id="0" w:name="_GoBack"/>
      <w:bookmarkEnd w:id="0"/>
      <w:r w:rsidRPr="00684D23">
        <w:rPr>
          <w:rFonts w:ascii="Times New Roman" w:eastAsia="Times New Roman" w:hAnsi="Times New Roman" w:cs="Times New Roman"/>
          <w:bCs/>
          <w:kern w:val="36"/>
          <w:sz w:val="40"/>
          <w:szCs w:val="40"/>
        </w:rPr>
        <w:t>s deal to give Israel UN council seat</w:t>
      </w:r>
    </w:p>
    <w:p w:rsidR="002711F6" w:rsidRPr="00D64520" w:rsidRDefault="00684D23" w:rsidP="00D64520">
      <w:pPr>
        <w:spacing w:after="0" w:line="240" w:lineRule="auto"/>
        <w:rPr>
          <w:rFonts w:ascii="Times New Roman" w:hAnsi="Times New Roman" w:cs="Times New Roman"/>
          <w:sz w:val="24"/>
          <w:szCs w:val="24"/>
        </w:rPr>
      </w:pPr>
      <w:r w:rsidRPr="00D64520">
        <w:rPr>
          <w:rFonts w:ascii="Times New Roman" w:hAnsi="Times New Roman" w:cs="Times New Roman"/>
          <w:sz w:val="24"/>
          <w:szCs w:val="24"/>
        </w:rPr>
        <w:t>March 28, 2018</w:t>
      </w:r>
    </w:p>
    <w:p w:rsidR="00684D23" w:rsidRPr="00D64520" w:rsidRDefault="00684D23" w:rsidP="00D64520">
      <w:pPr>
        <w:spacing w:after="0" w:line="240" w:lineRule="auto"/>
        <w:rPr>
          <w:rFonts w:ascii="Times New Roman" w:hAnsi="Times New Roman" w:cs="Times New Roman"/>
          <w:sz w:val="24"/>
          <w:szCs w:val="24"/>
        </w:rPr>
      </w:pPr>
      <w:r w:rsidRPr="00D64520">
        <w:rPr>
          <w:rFonts w:ascii="Times New Roman" w:hAnsi="Times New Roman" w:cs="Times New Roman"/>
          <w:sz w:val="24"/>
          <w:szCs w:val="24"/>
        </w:rPr>
        <w:t>By AFP</w:t>
      </w:r>
    </w:p>
    <w:p w:rsidR="00684D23" w:rsidRPr="00D64520" w:rsidRDefault="00684D23" w:rsidP="00D64520">
      <w:pPr>
        <w:spacing w:after="0" w:line="240" w:lineRule="auto"/>
        <w:rPr>
          <w:rFonts w:ascii="Times New Roman" w:hAnsi="Times New Roman" w:cs="Times New Roman"/>
          <w:sz w:val="24"/>
          <w:szCs w:val="24"/>
        </w:rPr>
      </w:pPr>
      <w:r w:rsidRPr="00D64520">
        <w:rPr>
          <w:rFonts w:ascii="Times New Roman" w:hAnsi="Times New Roman" w:cs="Times New Roman"/>
          <w:sz w:val="24"/>
          <w:szCs w:val="24"/>
        </w:rPr>
        <w:t>The Times of Israel</w:t>
      </w:r>
    </w:p>
    <w:p w:rsidR="00684D23" w:rsidRPr="00D64520" w:rsidRDefault="00684D23" w:rsidP="00D64520">
      <w:pPr>
        <w:spacing w:after="0" w:line="240" w:lineRule="auto"/>
        <w:rPr>
          <w:rFonts w:ascii="Times New Roman" w:hAnsi="Times New Roman" w:cs="Times New Roman"/>
          <w:sz w:val="24"/>
          <w:szCs w:val="24"/>
        </w:rPr>
      </w:pPr>
      <w:hyperlink r:id="rId4" w:history="1">
        <w:r w:rsidRPr="00D64520">
          <w:rPr>
            <w:rStyle w:val="Hyperlink"/>
            <w:rFonts w:ascii="Times New Roman" w:hAnsi="Times New Roman" w:cs="Times New Roman"/>
            <w:color w:val="auto"/>
            <w:sz w:val="24"/>
            <w:szCs w:val="24"/>
          </w:rPr>
          <w:t>https://www.timesofisrael.com/germany-denies-deal-to-give-israel-un-council-seat/</w:t>
        </w:r>
      </w:hyperlink>
    </w:p>
    <w:p w:rsidR="00684D23" w:rsidRPr="00D64520" w:rsidRDefault="00684D23" w:rsidP="00684D23">
      <w:pPr>
        <w:pStyle w:val="NormalWeb"/>
      </w:pPr>
      <w:r w:rsidRPr="00D64520">
        <w:t xml:space="preserve">Germany on Wednesday rejected claims that it violated a supposed decades-old agreement to let Israel run unopposed for a seat on the United Nations Security Council. </w:t>
      </w:r>
    </w:p>
    <w:p w:rsidR="00684D23" w:rsidRPr="00D64520" w:rsidRDefault="00684D23" w:rsidP="00684D23">
      <w:pPr>
        <w:pStyle w:val="NormalWeb"/>
      </w:pPr>
      <w:r w:rsidRPr="00D64520">
        <w:t xml:space="preserve">Pro-Israel activists in the United States have accused Berlin of not honoring an agreement struck almost 20 years ago when the Jewish state joined the Western European and Others (WEOG) regional group at the UN. </w:t>
      </w:r>
    </w:p>
    <w:p w:rsidR="00684D23" w:rsidRPr="00D64520" w:rsidRDefault="00684D23" w:rsidP="00684D23">
      <w:pPr>
        <w:pStyle w:val="NormalWeb"/>
      </w:pPr>
      <w:r w:rsidRPr="00D64520">
        <w:t>The deal purportedly included a promise to let Israel run uncontested for one of the non-permanent seats reserved for the regional group, but Germany denies that such a pledge was made.</w:t>
      </w:r>
    </w:p>
    <w:p w:rsidR="00684D23" w:rsidRPr="00D64520" w:rsidRDefault="00684D23">
      <w:pPr>
        <w:rPr>
          <w:rFonts w:ascii="Times New Roman" w:hAnsi="Times New Roman" w:cs="Times New Roman"/>
          <w:sz w:val="24"/>
          <w:szCs w:val="24"/>
        </w:rPr>
      </w:pPr>
      <w:r w:rsidRPr="00D64520">
        <w:rPr>
          <w:rFonts w:ascii="Times New Roman" w:hAnsi="Times New Roman" w:cs="Times New Roman"/>
          <w:sz w:val="24"/>
          <w:szCs w:val="24"/>
        </w:rPr>
        <w:t xml:space="preserve">“It’s always been the case in the past that there are different candidacies,” German Foreign Minister </w:t>
      </w:r>
      <w:proofErr w:type="spellStart"/>
      <w:r w:rsidRPr="00D64520">
        <w:rPr>
          <w:rFonts w:ascii="Times New Roman" w:hAnsi="Times New Roman" w:cs="Times New Roman"/>
          <w:sz w:val="24"/>
          <w:szCs w:val="24"/>
        </w:rPr>
        <w:t>Heiko</w:t>
      </w:r>
      <w:proofErr w:type="spellEnd"/>
      <w:r w:rsidRPr="00D64520">
        <w:rPr>
          <w:rFonts w:ascii="Times New Roman" w:hAnsi="Times New Roman" w:cs="Times New Roman"/>
          <w:sz w:val="24"/>
          <w:szCs w:val="24"/>
        </w:rPr>
        <w:t xml:space="preserve"> Maas told journalists in New York where he was lobbying for Berlin’s candidacy.</w:t>
      </w:r>
    </w:p>
    <w:p w:rsidR="00684D23" w:rsidRPr="00D64520" w:rsidRDefault="00684D23" w:rsidP="00684D23">
      <w:pPr>
        <w:pStyle w:val="NormalWeb"/>
      </w:pPr>
      <w:r w:rsidRPr="00D64520">
        <w:t>“We do not run against anyone. We are running for a seat at the Security Council.”</w:t>
      </w:r>
    </w:p>
    <w:p w:rsidR="00684D23" w:rsidRPr="00D64520" w:rsidRDefault="00684D23" w:rsidP="00684D23">
      <w:pPr>
        <w:pStyle w:val="NormalWeb"/>
      </w:pPr>
      <w:r w:rsidRPr="00D64520">
        <w:t>Israel, Germany and Belgium are vying for the two seats reserved for the regional group in elections at the General Assembly on June 8.</w:t>
      </w:r>
    </w:p>
    <w:p w:rsidR="00684D23" w:rsidRPr="00D64520" w:rsidRDefault="00684D23" w:rsidP="00684D23">
      <w:pPr>
        <w:pStyle w:val="NormalWeb"/>
      </w:pPr>
      <w:r w:rsidRPr="00D64520">
        <w:t>In all, five seats are up for grabs but three of those are reserved for Africa, Latin America and the Asia-Pacific region, which traditionally have rallied around one candidate from their group.</w:t>
      </w:r>
    </w:p>
    <w:p w:rsidR="00684D23" w:rsidRPr="00D64520" w:rsidRDefault="00684D23" w:rsidP="00684D23">
      <w:pPr>
        <w:pStyle w:val="NormalWeb"/>
      </w:pPr>
      <w:r w:rsidRPr="00D64520">
        <w:t>The five new members will serve a two-year term starting in 2019.</w:t>
      </w:r>
    </w:p>
    <w:p w:rsidR="00684D23" w:rsidRPr="00D64520" w:rsidRDefault="00684D23" w:rsidP="00684D23">
      <w:pPr>
        <w:pStyle w:val="NormalWeb"/>
      </w:pPr>
      <w:r w:rsidRPr="00D64520">
        <w:t>Maas pointed out that Germany seeks a non-permanent seat every eight years, “so this is an issue that one can deal with in a very normal way.”</w:t>
      </w:r>
    </w:p>
    <w:p w:rsidR="00684D23" w:rsidRPr="00D64520" w:rsidRDefault="00684D23" w:rsidP="00684D23">
      <w:pPr>
        <w:pStyle w:val="NormalWeb"/>
      </w:pPr>
      <w:r w:rsidRPr="00D64520">
        <w:t>If elected, Germany would be making its sixth stint at the council.</w:t>
      </w:r>
    </w:p>
    <w:p w:rsidR="00684D23" w:rsidRPr="00D64520" w:rsidRDefault="00684D23" w:rsidP="00684D23">
      <w:pPr>
        <w:pStyle w:val="NormalWeb"/>
      </w:pPr>
      <w:r w:rsidRPr="00D64520">
        <w:t>The New York Post ran an op-ed accusing Germany of a “</w:t>
      </w:r>
      <w:hyperlink r:id="rId5" w:tgtFrame="_blank" w:history="1">
        <w:r w:rsidRPr="00D64520">
          <w:rPr>
            <w:rStyle w:val="Hyperlink"/>
          </w:rPr>
          <w:t>shameless power play against Israel</w:t>
        </w:r>
      </w:hyperlink>
      <w:r w:rsidRPr="00D64520">
        <w:t>.”</w:t>
      </w:r>
    </w:p>
    <w:p w:rsidR="00684D23" w:rsidRPr="00D64520" w:rsidRDefault="00684D23">
      <w:pPr>
        <w:rPr>
          <w:rFonts w:ascii="Times New Roman" w:hAnsi="Times New Roman" w:cs="Times New Roman"/>
          <w:sz w:val="24"/>
          <w:szCs w:val="24"/>
        </w:rPr>
      </w:pPr>
      <w:r w:rsidRPr="00D64520">
        <w:rPr>
          <w:rFonts w:ascii="Times New Roman" w:hAnsi="Times New Roman" w:cs="Times New Roman"/>
          <w:sz w:val="24"/>
          <w:szCs w:val="24"/>
        </w:rPr>
        <w:t xml:space="preserve">US President Donald Trump’s designated ambassador to Berlin, Richard </w:t>
      </w:r>
      <w:proofErr w:type="spellStart"/>
      <w:r w:rsidRPr="00D64520">
        <w:rPr>
          <w:rFonts w:ascii="Times New Roman" w:hAnsi="Times New Roman" w:cs="Times New Roman"/>
          <w:sz w:val="24"/>
          <w:szCs w:val="24"/>
        </w:rPr>
        <w:t>Grenell</w:t>
      </w:r>
      <w:proofErr w:type="spellEnd"/>
      <w:r w:rsidRPr="00D64520">
        <w:rPr>
          <w:rFonts w:ascii="Times New Roman" w:hAnsi="Times New Roman" w:cs="Times New Roman"/>
          <w:sz w:val="24"/>
          <w:szCs w:val="24"/>
        </w:rPr>
        <w:t>, also weighed in, demanding on Twitter that “Europe keep its word.”</w:t>
      </w:r>
    </w:p>
    <w:p w:rsidR="00684D23" w:rsidRPr="00D64520" w:rsidRDefault="00684D23" w:rsidP="00684D23">
      <w:pPr>
        <w:pStyle w:val="NormalWeb"/>
      </w:pPr>
      <w:r w:rsidRPr="00D64520">
        <w:t>To win election to the council, candidate-countries must win a two-thirds majority in the 193-nation assembly.</w:t>
      </w:r>
    </w:p>
    <w:p w:rsidR="00684D23" w:rsidRPr="00D64520" w:rsidRDefault="00684D23" w:rsidP="00684D23">
      <w:pPr>
        <w:pStyle w:val="NormalWeb"/>
      </w:pPr>
      <w:r w:rsidRPr="00D64520">
        <w:lastRenderedPageBreak/>
        <w:t>Germany last served on the council in 2011-2012 as one of the 10 non-permanent members alongside the five veto-wielding powers: Britain, China, France, Russia and the United States.</w:t>
      </w:r>
    </w:p>
    <w:p w:rsidR="00684D23" w:rsidRPr="00D64520" w:rsidRDefault="00684D23" w:rsidP="00684D23">
      <w:pPr>
        <w:pStyle w:val="NormalWeb"/>
      </w:pPr>
      <w:r w:rsidRPr="00D64520">
        <w:t>The foreign minister said Germany — already among the top UN financial contributors — stands ready to take on additional responsibilities as a council member.</w:t>
      </w:r>
    </w:p>
    <w:p w:rsidR="00684D23" w:rsidRPr="00D64520" w:rsidRDefault="00684D23">
      <w:pPr>
        <w:rPr>
          <w:rFonts w:ascii="Times New Roman" w:hAnsi="Times New Roman" w:cs="Times New Roman"/>
          <w:sz w:val="24"/>
          <w:szCs w:val="24"/>
        </w:rPr>
      </w:pPr>
      <w:r w:rsidRPr="00D64520">
        <w:rPr>
          <w:rFonts w:ascii="Times New Roman" w:hAnsi="Times New Roman" w:cs="Times New Roman"/>
          <w:sz w:val="24"/>
          <w:szCs w:val="24"/>
        </w:rPr>
        <w:t>“We live in times where we need more United Nations and not less as some believe,” he said.</w:t>
      </w:r>
    </w:p>
    <w:sectPr w:rsidR="00684D23" w:rsidRPr="00D64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23"/>
    <w:rsid w:val="00684D23"/>
    <w:rsid w:val="00AE203F"/>
    <w:rsid w:val="00BF2241"/>
    <w:rsid w:val="00D6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61E0"/>
  <w15:chartTrackingRefBased/>
  <w15:docId w15:val="{9FFEBCB7-DD26-46B4-A01C-D16B0C1A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4D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D2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84D23"/>
    <w:rPr>
      <w:color w:val="0563C1" w:themeColor="hyperlink"/>
      <w:u w:val="single"/>
    </w:rPr>
  </w:style>
  <w:style w:type="paragraph" w:styleId="NormalWeb">
    <w:name w:val="Normal (Web)"/>
    <w:basedOn w:val="Normal"/>
    <w:uiPriority w:val="99"/>
    <w:semiHidden/>
    <w:unhideWhenUsed/>
    <w:rsid w:val="00684D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65901">
      <w:bodyDiv w:val="1"/>
      <w:marLeft w:val="0"/>
      <w:marRight w:val="0"/>
      <w:marTop w:val="0"/>
      <w:marBottom w:val="0"/>
      <w:divBdr>
        <w:top w:val="none" w:sz="0" w:space="0" w:color="auto"/>
        <w:left w:val="none" w:sz="0" w:space="0" w:color="auto"/>
        <w:bottom w:val="none" w:sz="0" w:space="0" w:color="auto"/>
        <w:right w:val="none" w:sz="0" w:space="0" w:color="auto"/>
      </w:divBdr>
    </w:div>
    <w:div w:id="630288089">
      <w:bodyDiv w:val="1"/>
      <w:marLeft w:val="0"/>
      <w:marRight w:val="0"/>
      <w:marTop w:val="0"/>
      <w:marBottom w:val="0"/>
      <w:divBdr>
        <w:top w:val="none" w:sz="0" w:space="0" w:color="auto"/>
        <w:left w:val="none" w:sz="0" w:space="0" w:color="auto"/>
        <w:bottom w:val="none" w:sz="0" w:space="0" w:color="auto"/>
        <w:right w:val="none" w:sz="0" w:space="0" w:color="auto"/>
      </w:divBdr>
    </w:div>
    <w:div w:id="1514033130">
      <w:bodyDiv w:val="1"/>
      <w:marLeft w:val="0"/>
      <w:marRight w:val="0"/>
      <w:marTop w:val="0"/>
      <w:marBottom w:val="0"/>
      <w:divBdr>
        <w:top w:val="none" w:sz="0" w:space="0" w:color="auto"/>
        <w:left w:val="none" w:sz="0" w:space="0" w:color="auto"/>
        <w:bottom w:val="none" w:sz="0" w:space="0" w:color="auto"/>
        <w:right w:val="none" w:sz="0" w:space="0" w:color="auto"/>
      </w:divBdr>
    </w:div>
    <w:div w:id="18665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ypost.com/2018/03/19/germanys-shameless-power-play-against-israel/" TargetMode="External"/><Relationship Id="rId4" Type="http://schemas.openxmlformats.org/officeDocument/2006/relationships/hyperlink" Target="https://www.timesofisrael.com/germany-denies-deal-to-give-israel-un-council-s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2018-03-29T14:14:00Z</dcterms:created>
  <dcterms:modified xsi:type="dcterms:W3CDTF">2018-03-29T14:14:00Z</dcterms:modified>
</cp:coreProperties>
</file>