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652ACD" w:rsidRDefault="00652ACD">
      <w:pPr>
        <w:rPr>
          <w:rFonts w:ascii="Arial" w:hAnsi="Arial" w:cs="Arial"/>
          <w:sz w:val="44"/>
          <w:szCs w:val="44"/>
        </w:rPr>
      </w:pPr>
      <w:r w:rsidRPr="00652ACD">
        <w:rPr>
          <w:rFonts w:ascii="Arial" w:hAnsi="Arial" w:cs="Arial"/>
          <w:sz w:val="44"/>
          <w:szCs w:val="44"/>
        </w:rPr>
        <w:t>IS in Egypt Claims Soldier's E</w:t>
      </w:r>
      <w:r w:rsidR="008360A2" w:rsidRPr="00652ACD">
        <w:rPr>
          <w:rFonts w:ascii="Arial" w:hAnsi="Arial" w:cs="Arial"/>
          <w:sz w:val="44"/>
          <w:szCs w:val="44"/>
        </w:rPr>
        <w:t xml:space="preserve">xecution-style </w:t>
      </w:r>
      <w:r w:rsidRPr="00652ACD">
        <w:rPr>
          <w:rFonts w:ascii="Arial" w:hAnsi="Arial" w:cs="Arial"/>
          <w:sz w:val="44"/>
          <w:szCs w:val="44"/>
        </w:rPr>
        <w:t>K</w:t>
      </w:r>
      <w:r w:rsidR="008360A2" w:rsidRPr="00652ACD">
        <w:rPr>
          <w:rFonts w:ascii="Arial" w:hAnsi="Arial" w:cs="Arial"/>
          <w:sz w:val="44"/>
          <w:szCs w:val="44"/>
        </w:rPr>
        <w:t>illing</w:t>
      </w:r>
    </w:p>
    <w:p w:rsidR="008360A2" w:rsidRPr="00652ACD" w:rsidRDefault="008360A2" w:rsidP="00652ACD">
      <w:pPr>
        <w:spacing w:after="0" w:line="240" w:lineRule="auto"/>
        <w:rPr>
          <w:rFonts w:ascii="Arial" w:hAnsi="Arial" w:cs="Arial"/>
          <w:sz w:val="28"/>
          <w:szCs w:val="28"/>
        </w:rPr>
      </w:pPr>
      <w:r w:rsidRPr="00652ACD">
        <w:rPr>
          <w:rFonts w:ascii="Arial" w:hAnsi="Arial" w:cs="Arial"/>
          <w:sz w:val="28"/>
          <w:szCs w:val="28"/>
        </w:rPr>
        <w:t>April 11, 2015</w:t>
      </w:r>
    </w:p>
    <w:p w:rsidR="008360A2" w:rsidRPr="00652ACD" w:rsidRDefault="008360A2" w:rsidP="00652ACD">
      <w:pPr>
        <w:spacing w:after="0" w:line="240" w:lineRule="auto"/>
        <w:rPr>
          <w:rFonts w:ascii="Arial" w:hAnsi="Arial" w:cs="Arial"/>
          <w:sz w:val="28"/>
          <w:szCs w:val="28"/>
        </w:rPr>
      </w:pPr>
      <w:r w:rsidRPr="00652ACD">
        <w:rPr>
          <w:rFonts w:ascii="Arial" w:hAnsi="Arial" w:cs="Arial"/>
          <w:sz w:val="28"/>
          <w:szCs w:val="28"/>
        </w:rPr>
        <w:t>AFP</w:t>
      </w:r>
    </w:p>
    <w:p w:rsidR="008360A2" w:rsidRPr="00652ACD" w:rsidRDefault="008360A2" w:rsidP="00652ACD">
      <w:pPr>
        <w:pStyle w:val="first"/>
        <w:spacing w:before="0" w:beforeAutospacing="0" w:after="0" w:afterAutospacing="0"/>
        <w:rPr>
          <w:rFonts w:ascii="Arial" w:hAnsi="Arial" w:cs="Arial"/>
          <w:sz w:val="28"/>
          <w:szCs w:val="28"/>
        </w:rPr>
      </w:pPr>
      <w:hyperlink r:id="rId4" w:history="1">
        <w:r w:rsidRPr="00652ACD">
          <w:rPr>
            <w:rStyle w:val="Hyperlink"/>
            <w:rFonts w:ascii="Arial" w:hAnsi="Arial" w:cs="Arial"/>
            <w:sz w:val="28"/>
            <w:szCs w:val="28"/>
          </w:rPr>
          <w:t>https://en-makt</w:t>
        </w:r>
        <w:r w:rsidRPr="00652ACD">
          <w:rPr>
            <w:rStyle w:val="Hyperlink"/>
            <w:rFonts w:ascii="Arial" w:hAnsi="Arial" w:cs="Arial"/>
            <w:sz w:val="28"/>
            <w:szCs w:val="28"/>
          </w:rPr>
          <w:t>o</w:t>
        </w:r>
        <w:r w:rsidRPr="00652ACD">
          <w:rPr>
            <w:rStyle w:val="Hyperlink"/>
            <w:rFonts w:ascii="Arial" w:hAnsi="Arial" w:cs="Arial"/>
            <w:sz w:val="28"/>
            <w:szCs w:val="28"/>
          </w:rPr>
          <w:t>ob.news.yahoo.com/egypt-claims-soldiers-execution-style-killing-080028101.html</w:t>
        </w:r>
      </w:hyperlink>
      <w:r w:rsidRPr="00652ACD">
        <w:rPr>
          <w:rFonts w:ascii="Arial" w:hAnsi="Arial" w:cs="Arial"/>
          <w:sz w:val="28"/>
          <w:szCs w:val="28"/>
        </w:rPr>
        <w:t xml:space="preserve"> </w:t>
      </w:r>
    </w:p>
    <w:p w:rsidR="008360A2" w:rsidRPr="00652ACD" w:rsidRDefault="008360A2" w:rsidP="008360A2">
      <w:pPr>
        <w:pStyle w:val="first"/>
        <w:rPr>
          <w:rFonts w:ascii="Arial" w:hAnsi="Arial" w:cs="Arial"/>
          <w:sz w:val="28"/>
          <w:szCs w:val="28"/>
        </w:rPr>
      </w:pPr>
      <w:r w:rsidRPr="00652ACD">
        <w:rPr>
          <w:rFonts w:ascii="Arial" w:hAnsi="Arial" w:cs="Arial"/>
          <w:sz w:val="28"/>
          <w:szCs w:val="28"/>
        </w:rPr>
        <w:t>Egyptian jihadists who pledged allegiance to the Islamic State group have posted a video online appearing to show them shooting dead an Egyptian soldier and beheading another captive.</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The video, uploaded overnight on social networks, shows an individual telling the camera that he is an Egyptian soldier who was captured in an ambush on an army outpost in North Sinai on April 2.</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Attacks claimed by jihadists that day killed 15 soldiers and two civilians near the regional capital of El-Arish, the deadliest assault for months despite a massive army campaign against insurgents on the Sinai Peninsula.</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The video then shows the soldier being shot in the head by a masked militant after another unidentified captive is beheaded.</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A security official said the soldier's body was retrieved a day after the El-Arish attack.</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 xml:space="preserve">The Egyptian IS affiliate </w:t>
      </w:r>
      <w:proofErr w:type="spellStart"/>
      <w:r w:rsidRPr="00652ACD">
        <w:rPr>
          <w:rFonts w:ascii="Arial" w:hAnsi="Arial" w:cs="Arial"/>
          <w:sz w:val="28"/>
          <w:szCs w:val="28"/>
        </w:rPr>
        <w:t>Ansar</w:t>
      </w:r>
      <w:proofErr w:type="spellEnd"/>
      <w:r w:rsidRPr="00652ACD">
        <w:rPr>
          <w:rFonts w:ascii="Arial" w:hAnsi="Arial" w:cs="Arial"/>
          <w:sz w:val="28"/>
          <w:szCs w:val="28"/>
        </w:rPr>
        <w:t xml:space="preserve"> Beit al-</w:t>
      </w:r>
      <w:proofErr w:type="spellStart"/>
      <w:r w:rsidRPr="00652ACD">
        <w:rPr>
          <w:rFonts w:ascii="Arial" w:hAnsi="Arial" w:cs="Arial"/>
          <w:sz w:val="28"/>
          <w:szCs w:val="28"/>
        </w:rPr>
        <w:t>Maqdis</w:t>
      </w:r>
      <w:proofErr w:type="spellEnd"/>
      <w:r w:rsidRPr="00652ACD">
        <w:rPr>
          <w:rFonts w:ascii="Arial" w:hAnsi="Arial" w:cs="Arial"/>
          <w:sz w:val="28"/>
          <w:szCs w:val="28"/>
        </w:rPr>
        <w:t xml:space="preserve"> has in the past carried out similar execution-style killings in Sinai of people it accused of spying for Israel.</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The group changed its name last year to the Sinai Province after pledging allegiance to IS, which controls territory in Iraq and Syria.</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The group, which has claimed several sophisticated attacks in Sinai and the Nile valley, now wants to establish a province of the self-declared IS "caliphate".</w:t>
      </w:r>
    </w:p>
    <w:p w:rsidR="008360A2" w:rsidRPr="00652ACD" w:rsidRDefault="008360A2" w:rsidP="008360A2">
      <w:pPr>
        <w:pStyle w:val="NormalWeb"/>
        <w:rPr>
          <w:rFonts w:ascii="Arial" w:hAnsi="Arial" w:cs="Arial"/>
          <w:sz w:val="28"/>
          <w:szCs w:val="28"/>
        </w:rPr>
      </w:pPr>
      <w:r w:rsidRPr="00652ACD">
        <w:rPr>
          <w:rFonts w:ascii="Arial" w:hAnsi="Arial" w:cs="Arial"/>
          <w:sz w:val="28"/>
          <w:szCs w:val="28"/>
        </w:rPr>
        <w:t xml:space="preserve">After the army ousted Islamist president Mohamed </w:t>
      </w:r>
      <w:proofErr w:type="spellStart"/>
      <w:r w:rsidRPr="00652ACD">
        <w:rPr>
          <w:rFonts w:ascii="Arial" w:hAnsi="Arial" w:cs="Arial"/>
          <w:sz w:val="28"/>
          <w:szCs w:val="28"/>
        </w:rPr>
        <w:t>Morsi</w:t>
      </w:r>
      <w:proofErr w:type="spellEnd"/>
      <w:r w:rsidRPr="00652ACD">
        <w:rPr>
          <w:rFonts w:ascii="Arial" w:hAnsi="Arial" w:cs="Arial"/>
          <w:sz w:val="28"/>
          <w:szCs w:val="28"/>
        </w:rPr>
        <w:t xml:space="preserve"> in July 2013, militants claimed a string of deadly attacks against security forces which </w:t>
      </w:r>
      <w:r w:rsidRPr="00652ACD">
        <w:rPr>
          <w:rFonts w:ascii="Arial" w:hAnsi="Arial" w:cs="Arial"/>
          <w:sz w:val="28"/>
          <w:szCs w:val="28"/>
        </w:rPr>
        <w:lastRenderedPageBreak/>
        <w:t>they claimed were in retaliation for a deadly government crackdown against Islamists.</w:t>
      </w:r>
      <w:bookmarkStart w:id="0" w:name="_GoBack"/>
      <w:bookmarkEnd w:id="0"/>
    </w:p>
    <w:p w:rsidR="008360A2" w:rsidRPr="00652ACD" w:rsidRDefault="008360A2">
      <w:pPr>
        <w:rPr>
          <w:rFonts w:ascii="Arial" w:hAnsi="Arial" w:cs="Arial"/>
          <w:sz w:val="28"/>
          <w:szCs w:val="28"/>
        </w:rPr>
      </w:pPr>
    </w:p>
    <w:sectPr w:rsidR="008360A2" w:rsidRPr="0065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A2"/>
    <w:rsid w:val="00652ACD"/>
    <w:rsid w:val="008360A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00C42-5E85-42CE-BF27-04DB914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8360A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60A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0A2"/>
    <w:rPr>
      <w:color w:val="0563C1" w:themeColor="hyperlink"/>
      <w:u w:val="single"/>
    </w:rPr>
  </w:style>
  <w:style w:type="character" w:styleId="FollowedHyperlink">
    <w:name w:val="FollowedHyperlink"/>
    <w:basedOn w:val="DefaultParagraphFont"/>
    <w:uiPriority w:val="99"/>
    <w:semiHidden/>
    <w:unhideWhenUsed/>
    <w:rsid w:val="00652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8997">
      <w:bodyDiv w:val="1"/>
      <w:marLeft w:val="0"/>
      <w:marRight w:val="0"/>
      <w:marTop w:val="0"/>
      <w:marBottom w:val="0"/>
      <w:divBdr>
        <w:top w:val="none" w:sz="0" w:space="0" w:color="auto"/>
        <w:left w:val="none" w:sz="0" w:space="0" w:color="auto"/>
        <w:bottom w:val="none" w:sz="0" w:space="0" w:color="auto"/>
        <w:right w:val="none" w:sz="0" w:space="0" w:color="auto"/>
      </w:divBdr>
      <w:divsChild>
        <w:div w:id="1915159712">
          <w:marLeft w:val="0"/>
          <w:marRight w:val="0"/>
          <w:marTop w:val="0"/>
          <w:marBottom w:val="0"/>
          <w:divBdr>
            <w:top w:val="none" w:sz="0" w:space="0" w:color="auto"/>
            <w:left w:val="none" w:sz="0" w:space="0" w:color="auto"/>
            <w:bottom w:val="none" w:sz="0" w:space="0" w:color="auto"/>
            <w:right w:val="none" w:sz="0" w:space="0" w:color="auto"/>
          </w:divBdr>
          <w:divsChild>
            <w:div w:id="1829862979">
              <w:marLeft w:val="0"/>
              <w:marRight w:val="0"/>
              <w:marTop w:val="0"/>
              <w:marBottom w:val="0"/>
              <w:divBdr>
                <w:top w:val="none" w:sz="0" w:space="0" w:color="auto"/>
                <w:left w:val="none" w:sz="0" w:space="0" w:color="auto"/>
                <w:bottom w:val="none" w:sz="0" w:space="0" w:color="auto"/>
                <w:right w:val="none" w:sz="0" w:space="0" w:color="auto"/>
              </w:divBdr>
              <w:divsChild>
                <w:div w:id="1409619749">
                  <w:marLeft w:val="0"/>
                  <w:marRight w:val="0"/>
                  <w:marTop w:val="0"/>
                  <w:marBottom w:val="0"/>
                  <w:divBdr>
                    <w:top w:val="none" w:sz="0" w:space="0" w:color="auto"/>
                    <w:left w:val="none" w:sz="0" w:space="0" w:color="auto"/>
                    <w:bottom w:val="none" w:sz="0" w:space="0" w:color="auto"/>
                    <w:right w:val="none" w:sz="0" w:space="0" w:color="auto"/>
                  </w:divBdr>
                  <w:divsChild>
                    <w:div w:id="306278757">
                      <w:marLeft w:val="0"/>
                      <w:marRight w:val="0"/>
                      <w:marTop w:val="0"/>
                      <w:marBottom w:val="0"/>
                      <w:divBdr>
                        <w:top w:val="none" w:sz="0" w:space="0" w:color="auto"/>
                        <w:left w:val="none" w:sz="0" w:space="0" w:color="auto"/>
                        <w:bottom w:val="none" w:sz="0" w:space="0" w:color="auto"/>
                        <w:right w:val="none" w:sz="0" w:space="0" w:color="auto"/>
                      </w:divBdr>
                      <w:divsChild>
                        <w:div w:id="493497828">
                          <w:marLeft w:val="0"/>
                          <w:marRight w:val="0"/>
                          <w:marTop w:val="0"/>
                          <w:marBottom w:val="0"/>
                          <w:divBdr>
                            <w:top w:val="none" w:sz="0" w:space="0" w:color="auto"/>
                            <w:left w:val="none" w:sz="0" w:space="0" w:color="auto"/>
                            <w:bottom w:val="none" w:sz="0" w:space="0" w:color="auto"/>
                            <w:right w:val="none" w:sz="0" w:space="0" w:color="auto"/>
                          </w:divBdr>
                          <w:divsChild>
                            <w:div w:id="1559248981">
                              <w:marLeft w:val="0"/>
                              <w:marRight w:val="0"/>
                              <w:marTop w:val="0"/>
                              <w:marBottom w:val="0"/>
                              <w:divBdr>
                                <w:top w:val="none" w:sz="0" w:space="0" w:color="auto"/>
                                <w:left w:val="none" w:sz="0" w:space="0" w:color="auto"/>
                                <w:bottom w:val="none" w:sz="0" w:space="0" w:color="auto"/>
                                <w:right w:val="none" w:sz="0" w:space="0" w:color="auto"/>
                              </w:divBdr>
                              <w:divsChild>
                                <w:div w:id="324671162">
                                  <w:marLeft w:val="0"/>
                                  <w:marRight w:val="0"/>
                                  <w:marTop w:val="0"/>
                                  <w:marBottom w:val="0"/>
                                  <w:divBdr>
                                    <w:top w:val="none" w:sz="0" w:space="0" w:color="auto"/>
                                    <w:left w:val="none" w:sz="0" w:space="0" w:color="auto"/>
                                    <w:bottom w:val="none" w:sz="0" w:space="0" w:color="auto"/>
                                    <w:right w:val="none" w:sz="0" w:space="0" w:color="auto"/>
                                  </w:divBdr>
                                  <w:divsChild>
                                    <w:div w:id="22638951">
                                      <w:marLeft w:val="0"/>
                                      <w:marRight w:val="0"/>
                                      <w:marTop w:val="0"/>
                                      <w:marBottom w:val="0"/>
                                      <w:divBdr>
                                        <w:top w:val="none" w:sz="0" w:space="0" w:color="auto"/>
                                        <w:left w:val="none" w:sz="0" w:space="0" w:color="auto"/>
                                        <w:bottom w:val="none" w:sz="0" w:space="0" w:color="auto"/>
                                        <w:right w:val="none" w:sz="0" w:space="0" w:color="auto"/>
                                      </w:divBdr>
                                      <w:divsChild>
                                        <w:div w:id="9888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maktoob.news.yahoo.com/egypt-claims-soldiers-execution-style-killing-080028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2015-04-13T13:17:00Z</dcterms:created>
  <dcterms:modified xsi:type="dcterms:W3CDTF">2015-04-13T16:36:00Z</dcterms:modified>
</cp:coreProperties>
</file>