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C6C1B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7F60B5">
        <w:rPr>
          <w:rFonts w:ascii="Times New Roman" w:hAnsi="Times New Roman" w:cs="Times New Roman"/>
          <w:b/>
          <w:sz w:val="36"/>
          <w:szCs w:val="36"/>
        </w:rPr>
        <w:t>UN battles over flotilla probe</w:t>
      </w:r>
    </w:p>
    <w:p w14:paraId="571C3AAC" w14:textId="77777777" w:rsid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F60B5">
        <w:rPr>
          <w:rFonts w:ascii="Times New Roman" w:hAnsi="Times New Roman" w:cs="Times New Roman"/>
          <w:sz w:val="24"/>
          <w:szCs w:val="24"/>
        </w:rPr>
        <w:t>Ban, UNHRC at odds over who should conduct the inquiry.</w:t>
      </w:r>
      <w:proofErr w:type="gramEnd"/>
    </w:p>
    <w:p w14:paraId="7103C3C7" w14:textId="77777777" w:rsid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AADB1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JORDANA HORN</w:t>
      </w:r>
    </w:p>
    <w:p w14:paraId="556637A4" w14:textId="77777777" w:rsid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07, </w:t>
      </w:r>
      <w:r w:rsidRPr="007F60B5">
        <w:rPr>
          <w:rFonts w:ascii="Times New Roman" w:hAnsi="Times New Roman" w:cs="Times New Roman"/>
          <w:sz w:val="24"/>
          <w:szCs w:val="24"/>
        </w:rPr>
        <w:t>2010</w:t>
      </w:r>
      <w:r w:rsidRPr="007F60B5">
        <w:rPr>
          <w:rFonts w:ascii="Times New Roman" w:hAnsi="Times New Roman" w:cs="Times New Roman"/>
          <w:sz w:val="24"/>
          <w:szCs w:val="24"/>
        </w:rPr>
        <w:tab/>
      </w:r>
    </w:p>
    <w:p w14:paraId="4D716E56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Jerusalem Post </w:t>
      </w:r>
    </w:p>
    <w:p w14:paraId="13A2B854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F60B5">
        <w:rPr>
          <w:rFonts w:ascii="Times New Roman" w:hAnsi="Times New Roman" w:cs="Times New Roman"/>
          <w:i/>
          <w:sz w:val="24"/>
          <w:szCs w:val="24"/>
        </w:rPr>
        <w:t>http://www.jpost.com/International/Article.aspx?id=180743</w:t>
      </w:r>
    </w:p>
    <w:bookmarkEnd w:id="0"/>
    <w:p w14:paraId="6486353F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59DB6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B5">
        <w:rPr>
          <w:rFonts w:ascii="Times New Roman" w:hAnsi="Times New Roman" w:cs="Times New Roman"/>
          <w:sz w:val="24"/>
          <w:szCs w:val="24"/>
        </w:rPr>
        <w:t>NEW YORK – Conjecture about the UN Human Rights Council’s formation of its own body of inquiry to look into the May 31 Gaza flotilla incident was greeted with ambivalence by Secretary-General Ban Ki-moon’s office on Wednesday.</w:t>
      </w:r>
    </w:p>
    <w:p w14:paraId="51701134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0D9AC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B5">
        <w:rPr>
          <w:rFonts w:ascii="Times New Roman" w:hAnsi="Times New Roman" w:cs="Times New Roman"/>
          <w:sz w:val="24"/>
          <w:szCs w:val="24"/>
        </w:rPr>
        <w:t>The Geneva-based Human Rights Council probe, created by a council resolution on June 2, less than 48 hours after the incident itself, still has neither leadership nor members.</w:t>
      </w:r>
    </w:p>
    <w:p w14:paraId="5FBB76E5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D201C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B5">
        <w:rPr>
          <w:rFonts w:ascii="Times New Roman" w:hAnsi="Times New Roman" w:cs="Times New Roman"/>
          <w:sz w:val="24"/>
          <w:szCs w:val="24"/>
        </w:rPr>
        <w:t>Despite media reports on Tuesday that Canadian Philippe Kirsch, who was a judge of the International Criminal Court from 2003 to 2009 and was the court’s first president, had been appointed to head the Human Rights Council probe, a spokeswoman from the council said no members have been selected, and specifically denied Kirsch’s involvement.</w:t>
      </w:r>
    </w:p>
    <w:p w14:paraId="1955A1C0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AF27C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B5">
        <w:rPr>
          <w:rFonts w:ascii="Times New Roman" w:hAnsi="Times New Roman" w:cs="Times New Roman"/>
          <w:sz w:val="24"/>
          <w:szCs w:val="24"/>
        </w:rPr>
        <w:t xml:space="preserve">“Mr. Kirsch will not take part in the fact-finding mission to look into the Israeli raid on the Gaza flotilla,” public information officer Claire </w:t>
      </w:r>
      <w:proofErr w:type="spellStart"/>
      <w:r w:rsidRPr="007F60B5">
        <w:rPr>
          <w:rFonts w:ascii="Times New Roman" w:hAnsi="Times New Roman" w:cs="Times New Roman"/>
          <w:sz w:val="24"/>
          <w:szCs w:val="24"/>
        </w:rPr>
        <w:t>Kaplun</w:t>
      </w:r>
      <w:proofErr w:type="spellEnd"/>
      <w:r w:rsidRPr="007F60B5">
        <w:rPr>
          <w:rFonts w:ascii="Times New Roman" w:hAnsi="Times New Roman" w:cs="Times New Roman"/>
          <w:sz w:val="24"/>
          <w:szCs w:val="24"/>
        </w:rPr>
        <w:t xml:space="preserve"> told The Jerusalem Post.</w:t>
      </w:r>
    </w:p>
    <w:p w14:paraId="5BA52735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E03E1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B5">
        <w:rPr>
          <w:rFonts w:ascii="Times New Roman" w:hAnsi="Times New Roman" w:cs="Times New Roman"/>
          <w:sz w:val="24"/>
          <w:szCs w:val="24"/>
        </w:rPr>
        <w:t>A representative of the secretary-general’s office said Ban continues to advocate his plan for a separate flotilla probe, based at UN headquarters in New York. The secretary-general’s office refused to comment on the existence of a probe on the part of the Human Rights Council in Geneva.</w:t>
      </w:r>
    </w:p>
    <w:p w14:paraId="0547B099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E999A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B5">
        <w:rPr>
          <w:rFonts w:ascii="Times New Roman" w:hAnsi="Times New Roman" w:cs="Times New Roman"/>
          <w:sz w:val="24"/>
          <w:szCs w:val="24"/>
        </w:rPr>
        <w:t>“We don’t have a comment on the HRC probe,” the secretary-general’s representative said. “The secretary-general’s proposal remains on the table, and we are hopeful of a positive response to it.”</w:t>
      </w:r>
    </w:p>
    <w:p w14:paraId="24676F61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8AC30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B5">
        <w:rPr>
          <w:rFonts w:ascii="Times New Roman" w:hAnsi="Times New Roman" w:cs="Times New Roman"/>
          <w:sz w:val="24"/>
          <w:szCs w:val="24"/>
        </w:rPr>
        <w:t>As evidence of a noticeable rift between UN branches on the issue of a Gaza inquiry, there is no mention of the HRC’s inquiry on the UN’s main press Web site.</w:t>
      </w:r>
    </w:p>
    <w:p w14:paraId="46628002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5AD02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B5">
        <w:rPr>
          <w:rFonts w:ascii="Times New Roman" w:hAnsi="Times New Roman" w:cs="Times New Roman"/>
          <w:sz w:val="24"/>
          <w:szCs w:val="24"/>
        </w:rPr>
        <w:t xml:space="preserve">The president of the Human Rights Council, Thai diplomat </w:t>
      </w:r>
      <w:proofErr w:type="spellStart"/>
      <w:r w:rsidRPr="007F60B5">
        <w:rPr>
          <w:rFonts w:ascii="Times New Roman" w:hAnsi="Times New Roman" w:cs="Times New Roman"/>
          <w:sz w:val="24"/>
          <w:szCs w:val="24"/>
        </w:rPr>
        <w:t>Sihasak</w:t>
      </w:r>
      <w:proofErr w:type="spellEnd"/>
      <w:r w:rsidRPr="007F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0B5">
        <w:rPr>
          <w:rFonts w:ascii="Times New Roman" w:hAnsi="Times New Roman" w:cs="Times New Roman"/>
          <w:sz w:val="24"/>
          <w:szCs w:val="24"/>
        </w:rPr>
        <w:t>Phuangketkeow</w:t>
      </w:r>
      <w:proofErr w:type="spellEnd"/>
      <w:r w:rsidRPr="007F60B5">
        <w:rPr>
          <w:rFonts w:ascii="Times New Roman" w:hAnsi="Times New Roman" w:cs="Times New Roman"/>
          <w:sz w:val="24"/>
          <w:szCs w:val="24"/>
        </w:rPr>
        <w:t xml:space="preserve">, is currently recruiting researchers and investigators for the inquiry, and will likely appoint members by the end of the week, </w:t>
      </w:r>
      <w:proofErr w:type="spellStart"/>
      <w:r w:rsidRPr="007F60B5">
        <w:rPr>
          <w:rFonts w:ascii="Times New Roman" w:hAnsi="Times New Roman" w:cs="Times New Roman"/>
          <w:sz w:val="24"/>
          <w:szCs w:val="24"/>
        </w:rPr>
        <w:t>Kaplun</w:t>
      </w:r>
      <w:proofErr w:type="spellEnd"/>
      <w:r w:rsidRPr="007F60B5">
        <w:rPr>
          <w:rFonts w:ascii="Times New Roman" w:hAnsi="Times New Roman" w:cs="Times New Roman"/>
          <w:sz w:val="24"/>
          <w:szCs w:val="24"/>
        </w:rPr>
        <w:t xml:space="preserve"> said.</w:t>
      </w:r>
    </w:p>
    <w:p w14:paraId="5F5B0F39" w14:textId="77777777" w:rsidR="007F60B5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3F452" w14:textId="77777777" w:rsidR="005F0EB9" w:rsidRPr="007F60B5" w:rsidRDefault="007F60B5" w:rsidP="007F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B5">
        <w:rPr>
          <w:rFonts w:ascii="Times New Roman" w:hAnsi="Times New Roman" w:cs="Times New Roman"/>
          <w:sz w:val="24"/>
          <w:szCs w:val="24"/>
        </w:rPr>
        <w:lastRenderedPageBreak/>
        <w:t>The inquiry members will report on their findings to the Human Rights Council at its 15th session in September.</w:t>
      </w:r>
    </w:p>
    <w:sectPr w:rsidR="005F0EB9" w:rsidRPr="007F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B5"/>
    <w:rsid w:val="005F0EB9"/>
    <w:rsid w:val="007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F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2010-07-08T01:17:00Z</dcterms:created>
  <dcterms:modified xsi:type="dcterms:W3CDTF">2010-07-08T01:20:00Z</dcterms:modified>
</cp:coreProperties>
</file>