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2711F6" w:rsidRPr="00207E0C" w:rsidRDefault="00207E0C" w:rsidP="00207E0C">
      <w:pPr>
        <w:shd w:val="clear" w:color="auto" w:fill="FFFFFF"/>
        <w:spacing w:after="0" w:line="660" w:lineRule="atLeast"/>
        <w:outlineLvl w:val="0"/>
        <w:rPr>
          <w:rFonts w:eastAsia="Times New Roman" w:cs="Times New Roman"/>
          <w:bCs/>
          <w:kern w:val="36"/>
          <w:sz w:val="40"/>
          <w:szCs w:val="40"/>
        </w:rPr>
      </w:pPr>
      <w:r w:rsidRPr="00207E0C">
        <w:rPr>
          <w:rFonts w:eastAsia="Times New Roman" w:cs="Times New Roman"/>
          <w:bCs/>
          <w:kern w:val="36"/>
          <w:sz w:val="40"/>
          <w:szCs w:val="40"/>
        </w:rPr>
        <w:fldChar w:fldCharType="begin"/>
      </w:r>
      <w:r w:rsidRPr="00207E0C">
        <w:rPr>
          <w:rFonts w:eastAsia="Times New Roman" w:cs="Times New Roman"/>
          <w:bCs/>
          <w:kern w:val="36"/>
          <w:sz w:val="40"/>
          <w:szCs w:val="40"/>
        </w:rPr>
        <w:instrText xml:space="preserve"> HYPERLINK "https://nypost.com/2018/07/15/why-are-greens-silent-over-this-ongoing-ecological-war/" </w:instrText>
      </w:r>
      <w:r w:rsidRPr="00207E0C">
        <w:rPr>
          <w:rFonts w:eastAsia="Times New Roman" w:cs="Times New Roman"/>
          <w:bCs/>
          <w:kern w:val="36"/>
          <w:sz w:val="40"/>
          <w:szCs w:val="40"/>
        </w:rPr>
        <w:fldChar w:fldCharType="separate"/>
      </w:r>
      <w:r w:rsidRPr="00207E0C">
        <w:rPr>
          <w:rFonts w:eastAsia="Times New Roman" w:cs="Times New Roman"/>
          <w:bCs/>
          <w:kern w:val="36"/>
          <w:sz w:val="40"/>
          <w:szCs w:val="40"/>
        </w:rPr>
        <w:t>Why are greens silent over this ongoing ecological war?</w:t>
      </w:r>
      <w:r w:rsidRPr="00207E0C">
        <w:rPr>
          <w:rFonts w:eastAsia="Times New Roman" w:cs="Times New Roman"/>
          <w:bCs/>
          <w:kern w:val="36"/>
          <w:sz w:val="40"/>
          <w:szCs w:val="40"/>
        </w:rPr>
        <w:fldChar w:fldCharType="end"/>
      </w:r>
    </w:p>
    <w:bookmarkEnd w:id="0"/>
    <w:p w:rsidR="00207E0C" w:rsidRDefault="00207E0C" w:rsidP="00207E0C">
      <w:pPr>
        <w:spacing w:after="0" w:line="240" w:lineRule="auto"/>
        <w:rPr>
          <w:rFonts w:cs="Times New Roman"/>
          <w:szCs w:val="24"/>
        </w:rPr>
      </w:pPr>
    </w:p>
    <w:p w:rsidR="00207E0C" w:rsidRPr="00207E0C" w:rsidRDefault="00207E0C" w:rsidP="00207E0C">
      <w:pPr>
        <w:spacing w:after="0" w:line="240" w:lineRule="auto"/>
        <w:rPr>
          <w:rFonts w:cs="Times New Roman"/>
          <w:szCs w:val="24"/>
        </w:rPr>
      </w:pPr>
      <w:r w:rsidRPr="00207E0C">
        <w:rPr>
          <w:rFonts w:cs="Times New Roman"/>
          <w:szCs w:val="24"/>
        </w:rPr>
        <w:t>July 15, 2018</w:t>
      </w:r>
    </w:p>
    <w:p w:rsidR="00207E0C" w:rsidRPr="00207E0C" w:rsidRDefault="00207E0C" w:rsidP="00207E0C">
      <w:pPr>
        <w:spacing w:after="0" w:line="240" w:lineRule="auto"/>
        <w:rPr>
          <w:rFonts w:cs="Times New Roman"/>
          <w:szCs w:val="24"/>
        </w:rPr>
      </w:pPr>
      <w:r w:rsidRPr="00207E0C">
        <w:rPr>
          <w:rFonts w:cs="Times New Roman"/>
          <w:szCs w:val="24"/>
        </w:rPr>
        <w:t>The New York Post</w:t>
      </w:r>
    </w:p>
    <w:p w:rsidR="00207E0C" w:rsidRDefault="00207E0C" w:rsidP="00207E0C">
      <w:pPr>
        <w:spacing w:after="0" w:line="240" w:lineRule="auto"/>
        <w:rPr>
          <w:rFonts w:cs="Times New Roman"/>
          <w:szCs w:val="24"/>
        </w:rPr>
      </w:pPr>
      <w:hyperlink r:id="rId4" w:history="1">
        <w:r w:rsidRPr="00207E0C">
          <w:rPr>
            <w:rStyle w:val="Hyperlink"/>
            <w:rFonts w:cs="Times New Roman"/>
            <w:color w:val="auto"/>
            <w:szCs w:val="24"/>
            <w:u w:val="none"/>
          </w:rPr>
          <w:t>https://nypost.com/2018/07/15/why-are-greens-silent-over-this-ongoing-ecological-war/</w:t>
        </w:r>
      </w:hyperlink>
    </w:p>
    <w:p w:rsidR="00207E0C" w:rsidRDefault="00207E0C" w:rsidP="00207E0C">
      <w:pPr>
        <w:spacing w:after="0" w:line="240" w:lineRule="auto"/>
        <w:rPr>
          <w:rFonts w:eastAsia="Times New Roman" w:cs="Times New Roman"/>
          <w:szCs w:val="24"/>
        </w:rPr>
      </w:pPr>
    </w:p>
    <w:p w:rsidR="00207E0C" w:rsidRPr="00207E0C" w:rsidRDefault="00207E0C" w:rsidP="00207E0C">
      <w:pPr>
        <w:shd w:val="clear" w:color="auto" w:fill="FFFFFF"/>
        <w:spacing w:after="300" w:line="240" w:lineRule="auto"/>
        <w:rPr>
          <w:rFonts w:eastAsia="Times New Roman" w:cs="Times New Roman"/>
          <w:szCs w:val="24"/>
        </w:rPr>
      </w:pPr>
      <w:hyperlink r:id="rId5" w:history="1">
        <w:r w:rsidRPr="00207E0C">
          <w:rPr>
            <w:rFonts w:eastAsia="Times New Roman" w:cs="Times New Roman"/>
            <w:szCs w:val="24"/>
          </w:rPr>
          <w:t>Hamas’ recent tactic of launching fire kites</w:t>
        </w:r>
      </w:hyperlink>
      <w:r w:rsidRPr="00207E0C">
        <w:rPr>
          <w:rFonts w:eastAsia="Times New Roman" w:cs="Times New Roman"/>
          <w:szCs w:val="24"/>
        </w:rPr>
        <w:t> and balloons over the border from Gaza marks something new: ecological war. Why aren’t the world’s greens screaming at this “assault on the planet”?</w:t>
      </w:r>
    </w:p>
    <w:p w:rsidR="00207E0C" w:rsidRPr="00207E0C" w:rsidRDefault="00207E0C" w:rsidP="00207E0C">
      <w:pPr>
        <w:shd w:val="clear" w:color="auto" w:fill="FFFFFF"/>
        <w:spacing w:after="300" w:line="240" w:lineRule="auto"/>
        <w:rPr>
          <w:rFonts w:eastAsia="Times New Roman" w:cs="Times New Roman"/>
          <w:szCs w:val="24"/>
        </w:rPr>
      </w:pPr>
      <w:r w:rsidRPr="00207E0C">
        <w:rPr>
          <w:rFonts w:eastAsia="Times New Roman" w:cs="Times New Roman"/>
          <w:szCs w:val="24"/>
        </w:rPr>
        <w:t>Since the end of March, Hamas-spurred terrorists have flown hundreds of Molotov cocktails and improvised firebombs into Israel, setting aflame thousands of acres of farmland, forests and nature preserves.</w:t>
      </w:r>
    </w:p>
    <w:p w:rsidR="00207E0C" w:rsidRPr="00207E0C" w:rsidRDefault="00207E0C" w:rsidP="00207E0C">
      <w:pPr>
        <w:shd w:val="clear" w:color="auto" w:fill="FFFFFF"/>
        <w:spacing w:after="300" w:line="240" w:lineRule="auto"/>
        <w:rPr>
          <w:rFonts w:eastAsia="Times New Roman" w:cs="Times New Roman"/>
          <w:szCs w:val="24"/>
        </w:rPr>
      </w:pPr>
      <w:r w:rsidRPr="00207E0C">
        <w:rPr>
          <w:rFonts w:eastAsia="Times New Roman" w:cs="Times New Roman"/>
          <w:szCs w:val="24"/>
        </w:rPr>
        <w:t xml:space="preserve">The damage to Israeli agriculture is said to be in the millions, and a drop in tourism </w:t>
      </w:r>
      <w:proofErr w:type="gramStart"/>
      <w:r w:rsidRPr="00207E0C">
        <w:rPr>
          <w:rFonts w:eastAsia="Times New Roman" w:cs="Times New Roman"/>
          <w:szCs w:val="24"/>
        </w:rPr>
        <w:t>dollars</w:t>
      </w:r>
      <w:proofErr w:type="gramEnd"/>
      <w:r w:rsidRPr="00207E0C">
        <w:rPr>
          <w:rFonts w:eastAsia="Times New Roman" w:cs="Times New Roman"/>
          <w:szCs w:val="24"/>
        </w:rPr>
        <w:t xml:space="preserve"> compounds that. The cost of fighting the fires, too, is enormous, not to mention the stress on locals.</w:t>
      </w:r>
    </w:p>
    <w:p w:rsidR="00207E0C" w:rsidRPr="00207E0C" w:rsidRDefault="00207E0C" w:rsidP="00207E0C">
      <w:pPr>
        <w:shd w:val="clear" w:color="auto" w:fill="FFFFFF"/>
        <w:spacing w:after="300" w:line="240" w:lineRule="auto"/>
        <w:rPr>
          <w:rFonts w:eastAsia="Times New Roman" w:cs="Times New Roman"/>
          <w:szCs w:val="24"/>
        </w:rPr>
      </w:pPr>
      <w:r w:rsidRPr="00207E0C">
        <w:rPr>
          <w:rFonts w:eastAsia="Times New Roman" w:cs="Times New Roman"/>
          <w:szCs w:val="24"/>
        </w:rPr>
        <w:t>But it’s not just an economic hit. Israel’s Environmental Protection Ministry fears that particulate matter from the fires may boost cancer and vision problems as well as respiratory illness.</w:t>
      </w:r>
    </w:p>
    <w:p w:rsidR="00207E0C" w:rsidRPr="00207E0C" w:rsidRDefault="00207E0C" w:rsidP="00207E0C">
      <w:pPr>
        <w:shd w:val="clear" w:color="auto" w:fill="FFFFFF"/>
        <w:spacing w:after="300" w:line="240" w:lineRule="auto"/>
        <w:rPr>
          <w:rFonts w:eastAsia="Times New Roman" w:cs="Times New Roman"/>
          <w:szCs w:val="24"/>
        </w:rPr>
      </w:pPr>
      <w:r w:rsidRPr="00207E0C">
        <w:rPr>
          <w:rFonts w:eastAsia="Times New Roman" w:cs="Times New Roman"/>
          <w:szCs w:val="24"/>
        </w:rPr>
        <w:t>The world regularly shrugs at such Israeli suffering. But what about the assault on Mother Nature? The fires are destroying nature preserves, killing some animals and destroying the food supply for others.</w:t>
      </w:r>
    </w:p>
    <w:p w:rsidR="00207E0C" w:rsidRPr="00207E0C" w:rsidRDefault="00207E0C" w:rsidP="00207E0C">
      <w:pPr>
        <w:shd w:val="clear" w:color="auto" w:fill="FFFFFF"/>
        <w:spacing w:after="300" w:line="240" w:lineRule="auto"/>
        <w:rPr>
          <w:rFonts w:eastAsia="Times New Roman" w:cs="Times New Roman"/>
          <w:szCs w:val="24"/>
        </w:rPr>
      </w:pPr>
      <w:r w:rsidRPr="00207E0C">
        <w:rPr>
          <w:rFonts w:eastAsia="Times New Roman" w:cs="Times New Roman"/>
          <w:szCs w:val="24"/>
        </w:rPr>
        <w:t>Israel and Hamas </w:t>
      </w:r>
      <w:hyperlink r:id="rId6" w:history="1">
        <w:r w:rsidRPr="00207E0C">
          <w:rPr>
            <w:rFonts w:eastAsia="Times New Roman" w:cs="Times New Roman"/>
            <w:szCs w:val="24"/>
          </w:rPr>
          <w:t>reached a ceasefire Saturday</w:t>
        </w:r>
      </w:hyperlink>
      <w:r w:rsidRPr="00207E0C">
        <w:rPr>
          <w:rFonts w:eastAsia="Times New Roman" w:cs="Times New Roman"/>
          <w:szCs w:val="24"/>
        </w:rPr>
        <w:t> after rockets from Gaza prompted Israeli air strikes. And Prime Minister Benjamin Netanyahu said the agreement would not permit continued “terrorism by incendiary kites and balloons.” Whether Hamas reins in the kite-fliers, though, remains to be seen.</w:t>
      </w:r>
    </w:p>
    <w:p w:rsidR="00207E0C" w:rsidRPr="00207E0C" w:rsidRDefault="00207E0C" w:rsidP="00207E0C">
      <w:pPr>
        <w:shd w:val="clear" w:color="auto" w:fill="FFFFFF"/>
        <w:spacing w:after="300" w:line="240" w:lineRule="auto"/>
        <w:rPr>
          <w:rFonts w:cs="Times New Roman"/>
          <w:szCs w:val="24"/>
        </w:rPr>
      </w:pPr>
      <w:r w:rsidRPr="00207E0C">
        <w:rPr>
          <w:rFonts w:eastAsia="Times New Roman" w:cs="Times New Roman"/>
          <w:szCs w:val="24"/>
        </w:rPr>
        <w:t>Calling PETA, Greenpeace and all the rest: If one combatant can launch environmental war without global censure, the tactic will catch on. Even if it risks showing sympathy for Israel, you have a clear duty to raise the alarm.</w:t>
      </w:r>
    </w:p>
    <w:sectPr w:rsidR="00207E0C" w:rsidRPr="00207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E0C"/>
    <w:rsid w:val="00207E0C"/>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8025A"/>
  <w15:chartTrackingRefBased/>
  <w15:docId w15:val="{FCC39033-CA2B-4CAC-979C-51EBA51E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07E0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E0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07E0C"/>
    <w:rPr>
      <w:color w:val="0000FF"/>
      <w:u w:val="single"/>
    </w:rPr>
  </w:style>
  <w:style w:type="paragraph" w:styleId="NormalWeb">
    <w:name w:val="Normal (Web)"/>
    <w:basedOn w:val="Normal"/>
    <w:uiPriority w:val="99"/>
    <w:semiHidden/>
    <w:unhideWhenUsed/>
    <w:rsid w:val="00207E0C"/>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528288">
      <w:bodyDiv w:val="1"/>
      <w:marLeft w:val="0"/>
      <w:marRight w:val="0"/>
      <w:marTop w:val="0"/>
      <w:marBottom w:val="0"/>
      <w:divBdr>
        <w:top w:val="none" w:sz="0" w:space="0" w:color="auto"/>
        <w:left w:val="none" w:sz="0" w:space="0" w:color="auto"/>
        <w:bottom w:val="none" w:sz="0" w:space="0" w:color="auto"/>
        <w:right w:val="none" w:sz="0" w:space="0" w:color="auto"/>
      </w:divBdr>
    </w:div>
    <w:div w:id="2012099844">
      <w:bodyDiv w:val="1"/>
      <w:marLeft w:val="0"/>
      <w:marRight w:val="0"/>
      <w:marTop w:val="0"/>
      <w:marBottom w:val="0"/>
      <w:divBdr>
        <w:top w:val="none" w:sz="0" w:space="0" w:color="auto"/>
        <w:left w:val="none" w:sz="0" w:space="0" w:color="auto"/>
        <w:bottom w:val="none" w:sz="0" w:space="0" w:color="auto"/>
        <w:right w:val="none" w:sz="0" w:space="0" w:color="auto"/>
      </w:divBdr>
      <w:divsChild>
        <w:div w:id="181822007">
          <w:marLeft w:val="0"/>
          <w:marRight w:val="0"/>
          <w:marTop w:val="0"/>
          <w:marBottom w:val="0"/>
          <w:divBdr>
            <w:top w:val="none" w:sz="0" w:space="0" w:color="auto"/>
            <w:left w:val="none" w:sz="0" w:space="0" w:color="auto"/>
            <w:bottom w:val="none" w:sz="0" w:space="0" w:color="auto"/>
            <w:right w:val="none" w:sz="0" w:space="0" w:color="auto"/>
          </w:divBdr>
          <w:divsChild>
            <w:div w:id="559824883">
              <w:marLeft w:val="0"/>
              <w:marRight w:val="0"/>
              <w:marTop w:val="0"/>
              <w:marBottom w:val="0"/>
              <w:divBdr>
                <w:top w:val="none" w:sz="0" w:space="0" w:color="auto"/>
                <w:left w:val="none" w:sz="0" w:space="0" w:color="auto"/>
                <w:bottom w:val="none" w:sz="0" w:space="0" w:color="auto"/>
                <w:right w:val="none" w:sz="0" w:space="0" w:color="auto"/>
              </w:divBdr>
              <w:divsChild>
                <w:div w:id="551961022">
                  <w:marLeft w:val="0"/>
                  <w:marRight w:val="0"/>
                  <w:marTop w:val="0"/>
                  <w:marBottom w:val="0"/>
                  <w:divBdr>
                    <w:top w:val="none" w:sz="0" w:space="0" w:color="auto"/>
                    <w:left w:val="none" w:sz="0" w:space="0" w:color="auto"/>
                    <w:bottom w:val="none" w:sz="0" w:space="0" w:color="auto"/>
                    <w:right w:val="none" w:sz="0" w:space="0" w:color="auto"/>
                  </w:divBdr>
                  <w:divsChild>
                    <w:div w:id="1046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ypost.com/2018/07/14/israel-agrees-to-cease-fire-with-hamas/" TargetMode="External"/><Relationship Id="rId5" Type="http://schemas.openxmlformats.org/officeDocument/2006/relationships/hyperlink" Target="https://nypost.com/2018/07/14/israel-launches-widest-gaza-daytime-assault-since-2014-war/" TargetMode="External"/><Relationship Id="rId4" Type="http://schemas.openxmlformats.org/officeDocument/2006/relationships/hyperlink" Target="https://nypost.com/2018/07/15/why-are-greens-silent-over-this-ongoing-ecological-w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2018-07-18T13:13:00Z</dcterms:created>
  <dcterms:modified xsi:type="dcterms:W3CDTF">2018-07-18T13:20:00Z</dcterms:modified>
</cp:coreProperties>
</file>