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8C7" w:rsidRPr="00FC48C7" w:rsidRDefault="00FC48C7" w:rsidP="00FC48C7">
      <w:pPr>
        <w:shd w:val="clear" w:color="auto" w:fill="FFFFFF"/>
        <w:spacing w:before="450" w:after="100" w:afterAutospacing="1" w:line="240" w:lineRule="auto"/>
        <w:outlineLvl w:val="0"/>
        <w:rPr>
          <w:rFonts w:ascii="Times New Roman" w:eastAsia="Times New Roman" w:hAnsi="Times New Roman" w:cs="Times New Roman"/>
          <w:bCs/>
          <w:kern w:val="36"/>
          <w:sz w:val="44"/>
          <w:szCs w:val="44"/>
          <w:lang w:val="en"/>
        </w:rPr>
      </w:pPr>
      <w:r w:rsidRPr="00FC48C7">
        <w:rPr>
          <w:rFonts w:ascii="Times New Roman" w:eastAsia="Times New Roman" w:hAnsi="Times New Roman" w:cs="Times New Roman"/>
          <w:bCs/>
          <w:kern w:val="36"/>
          <w:sz w:val="44"/>
          <w:szCs w:val="44"/>
          <w:lang w:val="en"/>
        </w:rPr>
        <w:t>U.</w:t>
      </w:r>
      <w:bookmarkStart w:id="0" w:name="_GoBack"/>
      <w:bookmarkEnd w:id="0"/>
      <w:r w:rsidRPr="00FC48C7">
        <w:rPr>
          <w:rFonts w:ascii="Times New Roman" w:eastAsia="Times New Roman" w:hAnsi="Times New Roman" w:cs="Times New Roman"/>
          <w:bCs/>
          <w:kern w:val="36"/>
          <w:sz w:val="44"/>
          <w:szCs w:val="44"/>
          <w:lang w:val="en"/>
        </w:rPr>
        <w:t>S. says Iran rocket test breaches U.N. resolution</w:t>
      </w:r>
    </w:p>
    <w:p w:rsidR="0025399D" w:rsidRPr="00FC48C7" w:rsidRDefault="00FC48C7" w:rsidP="00FC48C7">
      <w:pPr>
        <w:spacing w:after="0" w:line="240" w:lineRule="auto"/>
        <w:rPr>
          <w:rFonts w:ascii="Times New Roman" w:hAnsi="Times New Roman" w:cs="Times New Roman"/>
          <w:sz w:val="24"/>
          <w:szCs w:val="24"/>
        </w:rPr>
      </w:pPr>
      <w:r w:rsidRPr="00FC48C7">
        <w:rPr>
          <w:rFonts w:ascii="Times New Roman" w:hAnsi="Times New Roman" w:cs="Times New Roman"/>
          <w:sz w:val="24"/>
          <w:szCs w:val="24"/>
        </w:rPr>
        <w:t>July 27, 2017</w:t>
      </w:r>
    </w:p>
    <w:p w:rsidR="00FC48C7" w:rsidRPr="00FC48C7" w:rsidRDefault="00FC48C7" w:rsidP="00FC48C7">
      <w:pPr>
        <w:spacing w:after="0" w:line="240" w:lineRule="auto"/>
        <w:rPr>
          <w:rFonts w:ascii="Times New Roman" w:hAnsi="Times New Roman" w:cs="Times New Roman"/>
          <w:sz w:val="24"/>
          <w:szCs w:val="24"/>
        </w:rPr>
      </w:pPr>
      <w:r w:rsidRPr="00FC48C7">
        <w:rPr>
          <w:rFonts w:ascii="Times New Roman" w:hAnsi="Times New Roman" w:cs="Times New Roman"/>
          <w:sz w:val="24"/>
          <w:szCs w:val="24"/>
        </w:rPr>
        <w:t>Reuters</w:t>
      </w:r>
    </w:p>
    <w:p w:rsidR="00FC48C7" w:rsidRPr="00FC48C7" w:rsidRDefault="00FC48C7" w:rsidP="00FC48C7">
      <w:pPr>
        <w:spacing w:after="0" w:line="240" w:lineRule="auto"/>
        <w:rPr>
          <w:rFonts w:ascii="Times New Roman" w:hAnsi="Times New Roman" w:cs="Times New Roman"/>
          <w:sz w:val="24"/>
          <w:szCs w:val="24"/>
        </w:rPr>
      </w:pPr>
      <w:hyperlink r:id="rId4" w:history="1">
        <w:r w:rsidRPr="00FC48C7">
          <w:rPr>
            <w:rStyle w:val="Hyperlink"/>
            <w:rFonts w:ascii="Times New Roman" w:hAnsi="Times New Roman" w:cs="Times New Roman"/>
            <w:color w:val="auto"/>
            <w:sz w:val="24"/>
            <w:szCs w:val="24"/>
          </w:rPr>
          <w:t>https://www.reuters.com/article/us-iran-satellite-idUSKBN1AC1YY</w:t>
        </w:r>
      </w:hyperlink>
    </w:p>
    <w:p w:rsidR="00FC48C7" w:rsidRPr="00FC48C7" w:rsidRDefault="00FC48C7" w:rsidP="00FC48C7">
      <w:pPr>
        <w:pStyle w:val="NormalWeb"/>
        <w:shd w:val="clear" w:color="auto" w:fill="FFFFFF"/>
        <w:rPr>
          <w:lang w:val="en"/>
        </w:rPr>
      </w:pPr>
      <w:r w:rsidRPr="00FC48C7">
        <w:rPr>
          <w:lang w:val="en"/>
        </w:rPr>
        <w:t xml:space="preserve">Iran successfully tested a rocket that can deliver satellites into orbit, state television reported on Thursday, an action the United States said breaches a U.N. Security Council resolution because of its potential use in ballistic missile development. </w:t>
      </w:r>
    </w:p>
    <w:p w:rsidR="00FC48C7" w:rsidRPr="00FC48C7" w:rsidRDefault="00FC48C7" w:rsidP="00FC48C7">
      <w:pPr>
        <w:pStyle w:val="NormalWeb"/>
        <w:shd w:val="clear" w:color="auto" w:fill="FFFFFF"/>
        <w:rPr>
          <w:lang w:val="en"/>
        </w:rPr>
      </w:pPr>
      <w:r w:rsidRPr="00FC48C7">
        <w:rPr>
          <w:lang w:val="en"/>
        </w:rPr>
        <w:t xml:space="preserve">Iranian state television showed footage of the firing of the rocket, mounted on a </w:t>
      </w:r>
      <w:proofErr w:type="spellStart"/>
      <w:r w:rsidRPr="00FC48C7">
        <w:rPr>
          <w:lang w:val="en"/>
        </w:rPr>
        <w:t>launchpad</w:t>
      </w:r>
      <w:proofErr w:type="spellEnd"/>
      <w:r w:rsidRPr="00FC48C7">
        <w:rPr>
          <w:lang w:val="en"/>
        </w:rPr>
        <w:t xml:space="preserve"> carrying pictures of Ayatollah </w:t>
      </w:r>
      <w:proofErr w:type="spellStart"/>
      <w:r w:rsidRPr="00FC48C7">
        <w:rPr>
          <w:lang w:val="en"/>
        </w:rPr>
        <w:t>Ruhollah</w:t>
      </w:r>
      <w:proofErr w:type="spellEnd"/>
      <w:r w:rsidRPr="00FC48C7">
        <w:rPr>
          <w:lang w:val="en"/>
        </w:rPr>
        <w:t xml:space="preserve"> Khomeini, founder of the Islamic Republic, and Supreme leader Ayatollah Ali Khamenei. </w:t>
      </w:r>
    </w:p>
    <w:p w:rsidR="00FC48C7" w:rsidRPr="00FC48C7" w:rsidRDefault="00FC48C7" w:rsidP="00FC48C7">
      <w:pPr>
        <w:pStyle w:val="NormalWeb"/>
        <w:shd w:val="clear" w:color="auto" w:fill="FFFFFF"/>
        <w:rPr>
          <w:lang w:val="en"/>
        </w:rPr>
      </w:pPr>
      <w:r w:rsidRPr="00FC48C7">
        <w:rPr>
          <w:lang w:val="en"/>
        </w:rPr>
        <w:t xml:space="preserve">The rocket launch violated United Nations Security Council Resolution 2231, State Department spokeswoman Heather </w:t>
      </w:r>
      <w:proofErr w:type="spellStart"/>
      <w:r w:rsidRPr="00FC48C7">
        <w:rPr>
          <w:lang w:val="en"/>
        </w:rPr>
        <w:t>Nauert</w:t>
      </w:r>
      <w:proofErr w:type="spellEnd"/>
      <w:r w:rsidRPr="00FC48C7">
        <w:rPr>
          <w:lang w:val="en"/>
        </w:rPr>
        <w:t xml:space="preserve"> said on Thursday. </w:t>
      </w:r>
    </w:p>
    <w:p w:rsidR="00FC48C7" w:rsidRPr="00FC48C7" w:rsidRDefault="00FC48C7" w:rsidP="00FC48C7">
      <w:pPr>
        <w:pStyle w:val="NormalWeb"/>
        <w:shd w:val="clear" w:color="auto" w:fill="FFFFFF"/>
        <w:rPr>
          <w:lang w:val="en"/>
        </w:rPr>
      </w:pPr>
      <w:r w:rsidRPr="00FC48C7">
        <w:rPr>
          <w:lang w:val="en"/>
        </w:rPr>
        <w:t xml:space="preserve">That resolution, which endorsed a 2015 nuclear deal between Iran and world powers, calls upon Iran not to undertake activities related to ballistic missiles capable of delivering nuclear weapons, including launches using such technology. It stops short of explicitly barring such activity. </w:t>
      </w:r>
    </w:p>
    <w:p w:rsidR="00FC48C7" w:rsidRPr="00FC48C7" w:rsidRDefault="00FC48C7" w:rsidP="00FC48C7">
      <w:pPr>
        <w:pStyle w:val="NormalWeb"/>
        <w:shd w:val="clear" w:color="auto" w:fill="FFFFFF"/>
        <w:rPr>
          <w:lang w:val="en"/>
        </w:rPr>
      </w:pPr>
      <w:r w:rsidRPr="00FC48C7">
        <w:rPr>
          <w:lang w:val="en"/>
        </w:rPr>
        <w:t xml:space="preserve">"We would consider that a violation of UNSCR 2231," </w:t>
      </w:r>
      <w:proofErr w:type="spellStart"/>
      <w:r w:rsidRPr="00FC48C7">
        <w:rPr>
          <w:lang w:val="en"/>
        </w:rPr>
        <w:t>Nauert</w:t>
      </w:r>
      <w:proofErr w:type="spellEnd"/>
      <w:r w:rsidRPr="00FC48C7">
        <w:rPr>
          <w:lang w:val="en"/>
        </w:rPr>
        <w:t xml:space="preserve"> said at a briefing with reporters when asked about the launch. "We consider that to be continued ballistic missile development. ... We believe that what happened overnight, in the early morning hours here in Washington, is inconsistent with the Security Council resolutions." </w:t>
      </w:r>
    </w:p>
    <w:p w:rsidR="00FC48C7" w:rsidRPr="00FC48C7" w:rsidRDefault="00FC48C7" w:rsidP="00FC48C7">
      <w:pPr>
        <w:pStyle w:val="NormalWeb"/>
        <w:shd w:val="clear" w:color="auto" w:fill="FFFFFF"/>
        <w:rPr>
          <w:lang w:val="en"/>
        </w:rPr>
      </w:pPr>
      <w:r w:rsidRPr="00FC48C7">
        <w:rPr>
          <w:lang w:val="en"/>
        </w:rPr>
        <w:t xml:space="preserve">Tehran denies it has missiles designed to carry nuclear warheads. </w:t>
      </w:r>
    </w:p>
    <w:p w:rsidR="00FC48C7" w:rsidRPr="00FC48C7" w:rsidRDefault="00FC48C7" w:rsidP="00FC48C7">
      <w:pPr>
        <w:pStyle w:val="NormalWeb"/>
        <w:shd w:val="clear" w:color="auto" w:fill="FFFFFF"/>
        <w:rPr>
          <w:lang w:val="en"/>
        </w:rPr>
      </w:pPr>
      <w:r w:rsidRPr="00FC48C7">
        <w:rPr>
          <w:lang w:val="en"/>
        </w:rPr>
        <w:t xml:space="preserve">"The Imam Khomeini Space Centre was officially opened with the successful test of the </w:t>
      </w:r>
      <w:proofErr w:type="spellStart"/>
      <w:r w:rsidRPr="00FC48C7">
        <w:rPr>
          <w:lang w:val="en"/>
        </w:rPr>
        <w:t>Simorgh</w:t>
      </w:r>
      <w:proofErr w:type="spellEnd"/>
      <w:r w:rsidRPr="00FC48C7">
        <w:rPr>
          <w:lang w:val="en"/>
        </w:rPr>
        <w:t xml:space="preserve"> (Phoenix) space launch vehicle," state television said. "The </w:t>
      </w:r>
      <w:proofErr w:type="spellStart"/>
      <w:r w:rsidRPr="00FC48C7">
        <w:rPr>
          <w:lang w:val="en"/>
        </w:rPr>
        <w:t>Simorgh</w:t>
      </w:r>
      <w:proofErr w:type="spellEnd"/>
      <w:r w:rsidRPr="00FC48C7">
        <w:rPr>
          <w:lang w:val="en"/>
        </w:rPr>
        <w:t xml:space="preserve"> can place a satellite weighing up to 250 kg (550 pounds) in an orbit of 500 km (311 miles)." </w:t>
      </w:r>
    </w:p>
    <w:p w:rsidR="00FC48C7" w:rsidRPr="00FC48C7" w:rsidRDefault="00FC48C7" w:rsidP="00FC48C7">
      <w:pPr>
        <w:pStyle w:val="NormalWeb"/>
        <w:shd w:val="clear" w:color="auto" w:fill="FFFFFF"/>
        <w:rPr>
          <w:lang w:val="en"/>
        </w:rPr>
      </w:pPr>
      <w:r w:rsidRPr="00FC48C7">
        <w:rPr>
          <w:lang w:val="en"/>
        </w:rPr>
        <w:t xml:space="preserve">"The Imam Khomeini Space Centre ... is a large complex that includes all stages of the preparation, launch, control and guidance of satellites," state television added. </w:t>
      </w:r>
    </w:p>
    <w:p w:rsidR="00FC48C7" w:rsidRPr="00FC48C7" w:rsidRDefault="00FC48C7" w:rsidP="00FC48C7">
      <w:pPr>
        <w:pStyle w:val="NormalWeb"/>
        <w:shd w:val="clear" w:color="auto" w:fill="FFFFFF"/>
        <w:rPr>
          <w:lang w:val="en"/>
        </w:rPr>
      </w:pPr>
      <w:r w:rsidRPr="00FC48C7">
        <w:rPr>
          <w:lang w:val="en"/>
        </w:rPr>
        <w:t xml:space="preserve">The United States this month slapped new economic sanctions on Iran over its ballistic missile program, and said Tehran's "malign activities" in the Middle East had undercut any "positive contributions" from the 2015 accord curbing its nuclear program. </w:t>
      </w:r>
    </w:p>
    <w:p w:rsidR="00FC48C7" w:rsidRPr="00FC48C7" w:rsidRDefault="00FC48C7" w:rsidP="00FC48C7">
      <w:pPr>
        <w:pStyle w:val="NormalWeb"/>
        <w:shd w:val="clear" w:color="auto" w:fill="FFFFFF"/>
        <w:rPr>
          <w:lang w:val="en"/>
        </w:rPr>
      </w:pPr>
      <w:r w:rsidRPr="00FC48C7">
        <w:rPr>
          <w:lang w:val="en"/>
        </w:rPr>
        <w:t xml:space="preserve">President Donald Trump, who this month reluctantly recertified Iran's compliance with the nuclear deal, told the Wall Street Journal in an interview published this week that the United States had been "extremely nice" to Iran by saying it was complying with the terms of the deal. </w:t>
      </w:r>
    </w:p>
    <w:p w:rsidR="00FC48C7" w:rsidRPr="00FC48C7" w:rsidRDefault="00FC48C7" w:rsidP="00FC48C7">
      <w:pPr>
        <w:pStyle w:val="NormalWeb"/>
        <w:shd w:val="clear" w:color="auto" w:fill="FFFFFF"/>
        <w:rPr>
          <w:lang w:val="en"/>
        </w:rPr>
      </w:pPr>
      <w:r w:rsidRPr="00FC48C7">
        <w:rPr>
          <w:lang w:val="en"/>
        </w:rPr>
        <w:lastRenderedPageBreak/>
        <w:t xml:space="preserve">Trump said he thinks the United States will declare Iran to be noncompliant at the next deadline, which is in October. "They don't comply," he told the Journal. "I would be surprised if they were in compliance." </w:t>
      </w:r>
    </w:p>
    <w:p w:rsidR="00FC48C7" w:rsidRPr="00FC48C7" w:rsidRDefault="00FC48C7" w:rsidP="00FC48C7">
      <w:pPr>
        <w:pStyle w:val="NormalWeb"/>
        <w:shd w:val="clear" w:color="auto" w:fill="FFFFFF"/>
        <w:rPr>
          <w:lang w:val="en"/>
        </w:rPr>
      </w:pPr>
      <w:proofErr w:type="spellStart"/>
      <w:r w:rsidRPr="00FC48C7">
        <w:rPr>
          <w:lang w:val="en"/>
        </w:rPr>
        <w:t>Nauert</w:t>
      </w:r>
      <w:proofErr w:type="spellEnd"/>
      <w:r w:rsidRPr="00FC48C7">
        <w:rPr>
          <w:lang w:val="en"/>
        </w:rPr>
        <w:t xml:space="preserve"> on Thursday called Iran's rocket launch a "provocative action" that violated the "spirit" of the nuclear deal. </w:t>
      </w:r>
    </w:p>
    <w:p w:rsidR="00FC48C7" w:rsidRPr="00FC48C7" w:rsidRDefault="00FC48C7" w:rsidP="00FC48C7">
      <w:pPr>
        <w:pStyle w:val="NormalWeb"/>
        <w:shd w:val="clear" w:color="auto" w:fill="FFFFFF"/>
        <w:rPr>
          <w:lang w:val="en"/>
        </w:rPr>
      </w:pPr>
      <w:r w:rsidRPr="00FC48C7">
        <w:rPr>
          <w:lang w:val="en"/>
        </w:rPr>
        <w:t xml:space="preserve">Iran says its space program is peaceful, but Western experts suspect it may be a cover for developing military missile technologies. </w:t>
      </w:r>
    </w:p>
    <w:p w:rsidR="00FC48C7" w:rsidRPr="00FC48C7" w:rsidRDefault="00FC48C7" w:rsidP="00FC48C7">
      <w:pPr>
        <w:pStyle w:val="NormalWeb"/>
        <w:shd w:val="clear" w:color="auto" w:fill="FFFFFF"/>
        <w:rPr>
          <w:lang w:val="en"/>
        </w:rPr>
      </w:pPr>
      <w:r w:rsidRPr="00FC48C7">
        <w:rPr>
          <w:lang w:val="en"/>
        </w:rPr>
        <w:t xml:space="preserve">On Monday, Scott </w:t>
      </w:r>
      <w:proofErr w:type="spellStart"/>
      <w:r w:rsidRPr="00FC48C7">
        <w:rPr>
          <w:lang w:val="en"/>
        </w:rPr>
        <w:t>Kripowicz</w:t>
      </w:r>
      <w:proofErr w:type="spellEnd"/>
      <w:r w:rsidRPr="00FC48C7">
        <w:rPr>
          <w:lang w:val="en"/>
        </w:rPr>
        <w:t xml:space="preserve"> of the directorate for international affairs at the Pentagon's Missile Defense Agency told a conference in Israel: "Space-launch activities which involve multi-stage systems that further the development of technologies for intercontinental ballistic missiles (ICBM) are becoming a more realistic threat. </w:t>
      </w:r>
    </w:p>
    <w:p w:rsidR="00FC48C7" w:rsidRPr="00FC48C7" w:rsidRDefault="00FC48C7" w:rsidP="00FC48C7">
      <w:pPr>
        <w:pStyle w:val="NormalWeb"/>
        <w:shd w:val="clear" w:color="auto" w:fill="FFFFFF"/>
        <w:rPr>
          <w:lang w:val="en"/>
        </w:rPr>
      </w:pPr>
      <w:r w:rsidRPr="00FC48C7">
        <w:rPr>
          <w:lang w:val="en"/>
        </w:rPr>
        <w:t xml:space="preserve">"In this region, Iran has successfully orbited small satellites and announced plans to orbit a larger satellite using the </w:t>
      </w:r>
      <w:proofErr w:type="spellStart"/>
      <w:r w:rsidRPr="00FC48C7">
        <w:rPr>
          <w:lang w:val="en"/>
        </w:rPr>
        <w:t>Simorgh</w:t>
      </w:r>
      <w:proofErr w:type="spellEnd"/>
      <w:r w:rsidRPr="00FC48C7">
        <w:rPr>
          <w:lang w:val="en"/>
        </w:rPr>
        <w:t xml:space="preserve"> space-launch vehicle, which could be configured to be an ICBM," </w:t>
      </w:r>
      <w:proofErr w:type="spellStart"/>
      <w:r w:rsidRPr="00FC48C7">
        <w:rPr>
          <w:lang w:val="en"/>
        </w:rPr>
        <w:t>Kripowicz</w:t>
      </w:r>
      <w:proofErr w:type="spellEnd"/>
      <w:r w:rsidRPr="00FC48C7">
        <w:rPr>
          <w:lang w:val="en"/>
        </w:rPr>
        <w:t xml:space="preserve"> said. </w:t>
      </w:r>
    </w:p>
    <w:p w:rsidR="00FC48C7" w:rsidRPr="00FC48C7" w:rsidRDefault="00FC48C7" w:rsidP="00FC48C7">
      <w:pPr>
        <w:pStyle w:val="NormalWeb"/>
        <w:shd w:val="clear" w:color="auto" w:fill="FFFFFF"/>
        <w:rPr>
          <w:lang w:val="en"/>
        </w:rPr>
      </w:pPr>
      <w:r w:rsidRPr="00FC48C7">
        <w:rPr>
          <w:lang w:val="en"/>
        </w:rPr>
        <w:t xml:space="preserve">"Progress in Iran's space program could shorten the pathway to an ICBM, as space-launch vehicles use similar technologies, with the exception of their payloads," he added. </w:t>
      </w:r>
    </w:p>
    <w:p w:rsidR="00FC48C7" w:rsidRPr="00FC48C7" w:rsidRDefault="00FC48C7">
      <w:pPr>
        <w:rPr>
          <w:rFonts w:ascii="Times New Roman" w:hAnsi="Times New Roman" w:cs="Times New Roman"/>
          <w:sz w:val="24"/>
          <w:szCs w:val="24"/>
        </w:rPr>
      </w:pPr>
    </w:p>
    <w:sectPr w:rsidR="00FC48C7" w:rsidRPr="00FC48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8C7"/>
    <w:rsid w:val="001575D6"/>
    <w:rsid w:val="004A39B4"/>
    <w:rsid w:val="00FC4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58D236-4B40-4184-A64E-F573FD96B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C48C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48C7"/>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FC48C7"/>
    <w:rPr>
      <w:color w:val="0563C1" w:themeColor="hyperlink"/>
      <w:u w:val="single"/>
    </w:rPr>
  </w:style>
  <w:style w:type="paragraph" w:styleId="NormalWeb">
    <w:name w:val="Normal (Web)"/>
    <w:basedOn w:val="Normal"/>
    <w:uiPriority w:val="99"/>
    <w:semiHidden/>
    <w:unhideWhenUsed/>
    <w:rsid w:val="00FC48C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872717">
      <w:bodyDiv w:val="1"/>
      <w:marLeft w:val="0"/>
      <w:marRight w:val="0"/>
      <w:marTop w:val="0"/>
      <w:marBottom w:val="0"/>
      <w:divBdr>
        <w:top w:val="none" w:sz="0" w:space="0" w:color="auto"/>
        <w:left w:val="none" w:sz="0" w:space="0" w:color="auto"/>
        <w:bottom w:val="none" w:sz="0" w:space="0" w:color="auto"/>
        <w:right w:val="none" w:sz="0" w:space="0" w:color="auto"/>
      </w:divBdr>
      <w:divsChild>
        <w:div w:id="954017522">
          <w:marLeft w:val="0"/>
          <w:marRight w:val="0"/>
          <w:marTop w:val="0"/>
          <w:marBottom w:val="0"/>
          <w:divBdr>
            <w:top w:val="none" w:sz="0" w:space="0" w:color="auto"/>
            <w:left w:val="none" w:sz="0" w:space="0" w:color="auto"/>
            <w:bottom w:val="none" w:sz="0" w:space="0" w:color="auto"/>
            <w:right w:val="none" w:sz="0" w:space="0" w:color="auto"/>
          </w:divBdr>
          <w:divsChild>
            <w:div w:id="1733313125">
              <w:marLeft w:val="0"/>
              <w:marRight w:val="0"/>
              <w:marTop w:val="0"/>
              <w:marBottom w:val="0"/>
              <w:divBdr>
                <w:top w:val="none" w:sz="0" w:space="0" w:color="auto"/>
                <w:left w:val="none" w:sz="0" w:space="0" w:color="auto"/>
                <w:bottom w:val="none" w:sz="0" w:space="0" w:color="auto"/>
                <w:right w:val="none" w:sz="0" w:space="0" w:color="auto"/>
              </w:divBdr>
              <w:divsChild>
                <w:div w:id="2094274951">
                  <w:marLeft w:val="0"/>
                  <w:marRight w:val="0"/>
                  <w:marTop w:val="0"/>
                  <w:marBottom w:val="0"/>
                  <w:divBdr>
                    <w:top w:val="none" w:sz="0" w:space="0" w:color="auto"/>
                    <w:left w:val="none" w:sz="0" w:space="0" w:color="auto"/>
                    <w:bottom w:val="none" w:sz="0" w:space="0" w:color="auto"/>
                    <w:right w:val="none" w:sz="0" w:space="0" w:color="auto"/>
                  </w:divBdr>
                  <w:divsChild>
                    <w:div w:id="1777551992">
                      <w:marLeft w:val="0"/>
                      <w:marRight w:val="0"/>
                      <w:marTop w:val="0"/>
                      <w:marBottom w:val="0"/>
                      <w:divBdr>
                        <w:top w:val="none" w:sz="0" w:space="0" w:color="auto"/>
                        <w:left w:val="none" w:sz="0" w:space="0" w:color="auto"/>
                        <w:bottom w:val="none" w:sz="0" w:space="0" w:color="auto"/>
                        <w:right w:val="none" w:sz="0" w:space="0" w:color="auto"/>
                      </w:divBdr>
                      <w:divsChild>
                        <w:div w:id="1423992068">
                          <w:marLeft w:val="0"/>
                          <w:marRight w:val="0"/>
                          <w:marTop w:val="0"/>
                          <w:marBottom w:val="0"/>
                          <w:divBdr>
                            <w:top w:val="none" w:sz="0" w:space="0" w:color="auto"/>
                            <w:left w:val="none" w:sz="0" w:space="0" w:color="auto"/>
                            <w:bottom w:val="none" w:sz="0" w:space="0" w:color="auto"/>
                            <w:right w:val="none" w:sz="0" w:space="0" w:color="auto"/>
                          </w:divBdr>
                          <w:divsChild>
                            <w:div w:id="289750696">
                              <w:marLeft w:val="0"/>
                              <w:marRight w:val="0"/>
                              <w:marTop w:val="0"/>
                              <w:marBottom w:val="0"/>
                              <w:divBdr>
                                <w:top w:val="none" w:sz="0" w:space="0" w:color="auto"/>
                                <w:left w:val="none" w:sz="0" w:space="0" w:color="auto"/>
                                <w:bottom w:val="none" w:sz="0" w:space="0" w:color="auto"/>
                                <w:right w:val="none" w:sz="0" w:space="0" w:color="auto"/>
                              </w:divBdr>
                              <w:divsChild>
                                <w:div w:id="2133749204">
                                  <w:marLeft w:val="0"/>
                                  <w:marRight w:val="0"/>
                                  <w:marTop w:val="0"/>
                                  <w:marBottom w:val="900"/>
                                  <w:divBdr>
                                    <w:top w:val="none" w:sz="0" w:space="0" w:color="auto"/>
                                    <w:left w:val="none" w:sz="0" w:space="0" w:color="auto"/>
                                    <w:bottom w:val="none" w:sz="0" w:space="0" w:color="auto"/>
                                    <w:right w:val="none" w:sz="0" w:space="0" w:color="auto"/>
                                  </w:divBdr>
                                  <w:divsChild>
                                    <w:div w:id="346324217">
                                      <w:marLeft w:val="0"/>
                                      <w:marRight w:val="0"/>
                                      <w:marTop w:val="0"/>
                                      <w:marBottom w:val="0"/>
                                      <w:divBdr>
                                        <w:top w:val="none" w:sz="0" w:space="0" w:color="auto"/>
                                        <w:left w:val="none" w:sz="0" w:space="0" w:color="auto"/>
                                        <w:bottom w:val="none" w:sz="0" w:space="0" w:color="auto"/>
                                        <w:right w:val="none" w:sz="0" w:space="0" w:color="auto"/>
                                      </w:divBdr>
                                      <w:divsChild>
                                        <w:div w:id="1924797285">
                                          <w:marLeft w:val="0"/>
                                          <w:marRight w:val="0"/>
                                          <w:marTop w:val="0"/>
                                          <w:marBottom w:val="0"/>
                                          <w:divBdr>
                                            <w:top w:val="none" w:sz="0" w:space="0" w:color="auto"/>
                                            <w:left w:val="none" w:sz="0" w:space="0" w:color="auto"/>
                                            <w:bottom w:val="none" w:sz="0" w:space="0" w:color="auto"/>
                                            <w:right w:val="none" w:sz="0" w:space="0" w:color="auto"/>
                                          </w:divBdr>
                                          <w:divsChild>
                                            <w:div w:id="1463690732">
                                              <w:marLeft w:val="0"/>
                                              <w:marRight w:val="0"/>
                                              <w:marTop w:val="0"/>
                                              <w:marBottom w:val="0"/>
                                              <w:divBdr>
                                                <w:top w:val="none" w:sz="0" w:space="0" w:color="auto"/>
                                                <w:left w:val="none" w:sz="0" w:space="0" w:color="auto"/>
                                                <w:bottom w:val="none" w:sz="0" w:space="0" w:color="auto"/>
                                                <w:right w:val="none" w:sz="0" w:space="0" w:color="auto"/>
                                              </w:divBdr>
                                              <w:divsChild>
                                                <w:div w:id="149759404">
                                                  <w:marLeft w:val="0"/>
                                                  <w:marRight w:val="0"/>
                                                  <w:marTop w:val="0"/>
                                                  <w:marBottom w:val="0"/>
                                                  <w:divBdr>
                                                    <w:top w:val="none" w:sz="0" w:space="0" w:color="auto"/>
                                                    <w:left w:val="none" w:sz="0" w:space="0" w:color="auto"/>
                                                    <w:bottom w:val="none" w:sz="0" w:space="0" w:color="auto"/>
                                                    <w:right w:val="none" w:sz="0" w:space="0" w:color="auto"/>
                                                  </w:divBdr>
                                                  <w:divsChild>
                                                    <w:div w:id="138428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2928786">
      <w:bodyDiv w:val="1"/>
      <w:marLeft w:val="0"/>
      <w:marRight w:val="0"/>
      <w:marTop w:val="0"/>
      <w:marBottom w:val="0"/>
      <w:divBdr>
        <w:top w:val="none" w:sz="0" w:space="0" w:color="auto"/>
        <w:left w:val="none" w:sz="0" w:space="0" w:color="auto"/>
        <w:bottom w:val="none" w:sz="0" w:space="0" w:color="auto"/>
        <w:right w:val="none" w:sz="0" w:space="0" w:color="auto"/>
      </w:divBdr>
      <w:divsChild>
        <w:div w:id="27604380">
          <w:marLeft w:val="0"/>
          <w:marRight w:val="0"/>
          <w:marTop w:val="0"/>
          <w:marBottom w:val="0"/>
          <w:divBdr>
            <w:top w:val="none" w:sz="0" w:space="0" w:color="auto"/>
            <w:left w:val="none" w:sz="0" w:space="0" w:color="auto"/>
            <w:bottom w:val="none" w:sz="0" w:space="0" w:color="auto"/>
            <w:right w:val="none" w:sz="0" w:space="0" w:color="auto"/>
          </w:divBdr>
          <w:divsChild>
            <w:div w:id="14161678">
              <w:marLeft w:val="0"/>
              <w:marRight w:val="0"/>
              <w:marTop w:val="0"/>
              <w:marBottom w:val="0"/>
              <w:divBdr>
                <w:top w:val="none" w:sz="0" w:space="0" w:color="auto"/>
                <w:left w:val="none" w:sz="0" w:space="0" w:color="auto"/>
                <w:bottom w:val="none" w:sz="0" w:space="0" w:color="auto"/>
                <w:right w:val="none" w:sz="0" w:space="0" w:color="auto"/>
              </w:divBdr>
              <w:divsChild>
                <w:div w:id="1992177307">
                  <w:marLeft w:val="0"/>
                  <w:marRight w:val="0"/>
                  <w:marTop w:val="0"/>
                  <w:marBottom w:val="0"/>
                  <w:divBdr>
                    <w:top w:val="none" w:sz="0" w:space="0" w:color="auto"/>
                    <w:left w:val="none" w:sz="0" w:space="0" w:color="auto"/>
                    <w:bottom w:val="none" w:sz="0" w:space="0" w:color="auto"/>
                    <w:right w:val="none" w:sz="0" w:space="0" w:color="auto"/>
                  </w:divBdr>
                  <w:divsChild>
                    <w:div w:id="956830955">
                      <w:marLeft w:val="0"/>
                      <w:marRight w:val="0"/>
                      <w:marTop w:val="0"/>
                      <w:marBottom w:val="0"/>
                      <w:divBdr>
                        <w:top w:val="none" w:sz="0" w:space="0" w:color="auto"/>
                        <w:left w:val="none" w:sz="0" w:space="0" w:color="auto"/>
                        <w:bottom w:val="none" w:sz="0" w:space="0" w:color="auto"/>
                        <w:right w:val="none" w:sz="0" w:space="0" w:color="auto"/>
                      </w:divBdr>
                      <w:divsChild>
                        <w:div w:id="1390808180">
                          <w:marLeft w:val="0"/>
                          <w:marRight w:val="0"/>
                          <w:marTop w:val="0"/>
                          <w:marBottom w:val="0"/>
                          <w:divBdr>
                            <w:top w:val="none" w:sz="0" w:space="0" w:color="auto"/>
                            <w:left w:val="none" w:sz="0" w:space="0" w:color="auto"/>
                            <w:bottom w:val="none" w:sz="0" w:space="0" w:color="auto"/>
                            <w:right w:val="none" w:sz="0" w:space="0" w:color="auto"/>
                          </w:divBdr>
                          <w:divsChild>
                            <w:div w:id="393163298">
                              <w:marLeft w:val="0"/>
                              <w:marRight w:val="0"/>
                              <w:marTop w:val="0"/>
                              <w:marBottom w:val="0"/>
                              <w:divBdr>
                                <w:top w:val="none" w:sz="0" w:space="0" w:color="auto"/>
                                <w:left w:val="none" w:sz="0" w:space="0" w:color="auto"/>
                                <w:bottom w:val="none" w:sz="0" w:space="0" w:color="auto"/>
                                <w:right w:val="none" w:sz="0" w:space="0" w:color="auto"/>
                              </w:divBdr>
                              <w:divsChild>
                                <w:div w:id="2042124038">
                                  <w:marLeft w:val="0"/>
                                  <w:marRight w:val="0"/>
                                  <w:marTop w:val="0"/>
                                  <w:marBottom w:val="0"/>
                                  <w:divBdr>
                                    <w:top w:val="none" w:sz="0" w:space="0" w:color="auto"/>
                                    <w:left w:val="none" w:sz="0" w:space="0" w:color="auto"/>
                                    <w:bottom w:val="none" w:sz="0" w:space="0" w:color="auto"/>
                                    <w:right w:val="none" w:sz="0" w:space="0" w:color="auto"/>
                                  </w:divBdr>
                                  <w:divsChild>
                                    <w:div w:id="535889396">
                                      <w:marLeft w:val="0"/>
                                      <w:marRight w:val="0"/>
                                      <w:marTop w:val="0"/>
                                      <w:marBottom w:val="0"/>
                                      <w:divBdr>
                                        <w:top w:val="none" w:sz="0" w:space="0" w:color="auto"/>
                                        <w:left w:val="none" w:sz="0" w:space="0" w:color="auto"/>
                                        <w:bottom w:val="none" w:sz="0" w:space="0" w:color="auto"/>
                                        <w:right w:val="none" w:sz="0" w:space="0" w:color="auto"/>
                                      </w:divBdr>
                                      <w:divsChild>
                                        <w:div w:id="1628271081">
                                          <w:marLeft w:val="0"/>
                                          <w:marRight w:val="0"/>
                                          <w:marTop w:val="0"/>
                                          <w:marBottom w:val="0"/>
                                          <w:divBdr>
                                            <w:top w:val="none" w:sz="0" w:space="0" w:color="auto"/>
                                            <w:left w:val="none" w:sz="0" w:space="0" w:color="auto"/>
                                            <w:bottom w:val="none" w:sz="0" w:space="0" w:color="auto"/>
                                            <w:right w:val="none" w:sz="0" w:space="0" w:color="auto"/>
                                          </w:divBdr>
                                          <w:divsChild>
                                            <w:div w:id="122560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1088810">
      <w:bodyDiv w:val="1"/>
      <w:marLeft w:val="0"/>
      <w:marRight w:val="0"/>
      <w:marTop w:val="0"/>
      <w:marBottom w:val="0"/>
      <w:divBdr>
        <w:top w:val="none" w:sz="0" w:space="0" w:color="auto"/>
        <w:left w:val="none" w:sz="0" w:space="0" w:color="auto"/>
        <w:bottom w:val="none" w:sz="0" w:space="0" w:color="auto"/>
        <w:right w:val="none" w:sz="0" w:space="0" w:color="auto"/>
      </w:divBdr>
      <w:divsChild>
        <w:div w:id="498229614">
          <w:marLeft w:val="0"/>
          <w:marRight w:val="0"/>
          <w:marTop w:val="0"/>
          <w:marBottom w:val="0"/>
          <w:divBdr>
            <w:top w:val="none" w:sz="0" w:space="0" w:color="auto"/>
            <w:left w:val="none" w:sz="0" w:space="0" w:color="auto"/>
            <w:bottom w:val="none" w:sz="0" w:space="0" w:color="auto"/>
            <w:right w:val="none" w:sz="0" w:space="0" w:color="auto"/>
          </w:divBdr>
          <w:divsChild>
            <w:div w:id="809707246">
              <w:marLeft w:val="0"/>
              <w:marRight w:val="0"/>
              <w:marTop w:val="0"/>
              <w:marBottom w:val="0"/>
              <w:divBdr>
                <w:top w:val="none" w:sz="0" w:space="0" w:color="auto"/>
                <w:left w:val="none" w:sz="0" w:space="0" w:color="auto"/>
                <w:bottom w:val="none" w:sz="0" w:space="0" w:color="auto"/>
                <w:right w:val="none" w:sz="0" w:space="0" w:color="auto"/>
              </w:divBdr>
              <w:divsChild>
                <w:div w:id="512115097">
                  <w:marLeft w:val="0"/>
                  <w:marRight w:val="0"/>
                  <w:marTop w:val="0"/>
                  <w:marBottom w:val="0"/>
                  <w:divBdr>
                    <w:top w:val="none" w:sz="0" w:space="0" w:color="auto"/>
                    <w:left w:val="none" w:sz="0" w:space="0" w:color="auto"/>
                    <w:bottom w:val="none" w:sz="0" w:space="0" w:color="auto"/>
                    <w:right w:val="none" w:sz="0" w:space="0" w:color="auto"/>
                  </w:divBdr>
                  <w:divsChild>
                    <w:div w:id="355431072">
                      <w:marLeft w:val="0"/>
                      <w:marRight w:val="0"/>
                      <w:marTop w:val="0"/>
                      <w:marBottom w:val="0"/>
                      <w:divBdr>
                        <w:top w:val="none" w:sz="0" w:space="0" w:color="auto"/>
                        <w:left w:val="none" w:sz="0" w:space="0" w:color="auto"/>
                        <w:bottom w:val="none" w:sz="0" w:space="0" w:color="auto"/>
                        <w:right w:val="none" w:sz="0" w:space="0" w:color="auto"/>
                      </w:divBdr>
                      <w:divsChild>
                        <w:div w:id="1925601106">
                          <w:marLeft w:val="0"/>
                          <w:marRight w:val="0"/>
                          <w:marTop w:val="0"/>
                          <w:marBottom w:val="0"/>
                          <w:divBdr>
                            <w:top w:val="none" w:sz="0" w:space="0" w:color="auto"/>
                            <w:left w:val="none" w:sz="0" w:space="0" w:color="auto"/>
                            <w:bottom w:val="none" w:sz="0" w:space="0" w:color="auto"/>
                            <w:right w:val="none" w:sz="0" w:space="0" w:color="auto"/>
                          </w:divBdr>
                          <w:divsChild>
                            <w:div w:id="869877611">
                              <w:marLeft w:val="0"/>
                              <w:marRight w:val="0"/>
                              <w:marTop w:val="0"/>
                              <w:marBottom w:val="0"/>
                              <w:divBdr>
                                <w:top w:val="none" w:sz="0" w:space="0" w:color="auto"/>
                                <w:left w:val="none" w:sz="0" w:space="0" w:color="auto"/>
                                <w:bottom w:val="none" w:sz="0" w:space="0" w:color="auto"/>
                                <w:right w:val="none" w:sz="0" w:space="0" w:color="auto"/>
                              </w:divBdr>
                              <w:divsChild>
                                <w:div w:id="394814229">
                                  <w:marLeft w:val="0"/>
                                  <w:marRight w:val="0"/>
                                  <w:marTop w:val="0"/>
                                  <w:marBottom w:val="0"/>
                                  <w:divBdr>
                                    <w:top w:val="none" w:sz="0" w:space="0" w:color="auto"/>
                                    <w:left w:val="none" w:sz="0" w:space="0" w:color="auto"/>
                                    <w:bottom w:val="none" w:sz="0" w:space="0" w:color="auto"/>
                                    <w:right w:val="none" w:sz="0" w:space="0" w:color="auto"/>
                                  </w:divBdr>
                                  <w:divsChild>
                                    <w:div w:id="2081177051">
                                      <w:marLeft w:val="0"/>
                                      <w:marRight w:val="0"/>
                                      <w:marTop w:val="0"/>
                                      <w:marBottom w:val="0"/>
                                      <w:divBdr>
                                        <w:top w:val="none" w:sz="0" w:space="0" w:color="auto"/>
                                        <w:left w:val="none" w:sz="0" w:space="0" w:color="auto"/>
                                        <w:bottom w:val="none" w:sz="0" w:space="0" w:color="auto"/>
                                        <w:right w:val="none" w:sz="0" w:space="0" w:color="auto"/>
                                      </w:divBdr>
                                      <w:divsChild>
                                        <w:div w:id="1622802722">
                                          <w:marLeft w:val="0"/>
                                          <w:marRight w:val="0"/>
                                          <w:marTop w:val="0"/>
                                          <w:marBottom w:val="0"/>
                                          <w:divBdr>
                                            <w:top w:val="none" w:sz="0" w:space="0" w:color="auto"/>
                                            <w:left w:val="none" w:sz="0" w:space="0" w:color="auto"/>
                                            <w:bottom w:val="none" w:sz="0" w:space="0" w:color="auto"/>
                                            <w:right w:val="none" w:sz="0" w:space="0" w:color="auto"/>
                                          </w:divBdr>
                                          <w:divsChild>
                                            <w:div w:id="74149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1588182">
      <w:bodyDiv w:val="1"/>
      <w:marLeft w:val="0"/>
      <w:marRight w:val="0"/>
      <w:marTop w:val="0"/>
      <w:marBottom w:val="0"/>
      <w:divBdr>
        <w:top w:val="none" w:sz="0" w:space="0" w:color="auto"/>
        <w:left w:val="none" w:sz="0" w:space="0" w:color="auto"/>
        <w:bottom w:val="none" w:sz="0" w:space="0" w:color="auto"/>
        <w:right w:val="none" w:sz="0" w:space="0" w:color="auto"/>
      </w:divBdr>
      <w:divsChild>
        <w:div w:id="719744300">
          <w:marLeft w:val="0"/>
          <w:marRight w:val="0"/>
          <w:marTop w:val="0"/>
          <w:marBottom w:val="0"/>
          <w:divBdr>
            <w:top w:val="none" w:sz="0" w:space="0" w:color="auto"/>
            <w:left w:val="none" w:sz="0" w:space="0" w:color="auto"/>
            <w:bottom w:val="none" w:sz="0" w:space="0" w:color="auto"/>
            <w:right w:val="none" w:sz="0" w:space="0" w:color="auto"/>
          </w:divBdr>
          <w:divsChild>
            <w:div w:id="352541330">
              <w:marLeft w:val="0"/>
              <w:marRight w:val="0"/>
              <w:marTop w:val="0"/>
              <w:marBottom w:val="0"/>
              <w:divBdr>
                <w:top w:val="none" w:sz="0" w:space="0" w:color="auto"/>
                <w:left w:val="none" w:sz="0" w:space="0" w:color="auto"/>
                <w:bottom w:val="none" w:sz="0" w:space="0" w:color="auto"/>
                <w:right w:val="none" w:sz="0" w:space="0" w:color="auto"/>
              </w:divBdr>
              <w:divsChild>
                <w:div w:id="1673951845">
                  <w:marLeft w:val="0"/>
                  <w:marRight w:val="0"/>
                  <w:marTop w:val="0"/>
                  <w:marBottom w:val="0"/>
                  <w:divBdr>
                    <w:top w:val="none" w:sz="0" w:space="0" w:color="auto"/>
                    <w:left w:val="none" w:sz="0" w:space="0" w:color="auto"/>
                    <w:bottom w:val="none" w:sz="0" w:space="0" w:color="auto"/>
                    <w:right w:val="none" w:sz="0" w:space="0" w:color="auto"/>
                  </w:divBdr>
                  <w:divsChild>
                    <w:div w:id="788939553">
                      <w:marLeft w:val="0"/>
                      <w:marRight w:val="0"/>
                      <w:marTop w:val="0"/>
                      <w:marBottom w:val="0"/>
                      <w:divBdr>
                        <w:top w:val="none" w:sz="0" w:space="0" w:color="auto"/>
                        <w:left w:val="none" w:sz="0" w:space="0" w:color="auto"/>
                        <w:bottom w:val="none" w:sz="0" w:space="0" w:color="auto"/>
                        <w:right w:val="none" w:sz="0" w:space="0" w:color="auto"/>
                      </w:divBdr>
                      <w:divsChild>
                        <w:div w:id="808933326">
                          <w:marLeft w:val="0"/>
                          <w:marRight w:val="0"/>
                          <w:marTop w:val="0"/>
                          <w:marBottom w:val="0"/>
                          <w:divBdr>
                            <w:top w:val="none" w:sz="0" w:space="0" w:color="auto"/>
                            <w:left w:val="none" w:sz="0" w:space="0" w:color="auto"/>
                            <w:bottom w:val="none" w:sz="0" w:space="0" w:color="auto"/>
                            <w:right w:val="none" w:sz="0" w:space="0" w:color="auto"/>
                          </w:divBdr>
                          <w:divsChild>
                            <w:div w:id="227688333">
                              <w:marLeft w:val="0"/>
                              <w:marRight w:val="0"/>
                              <w:marTop w:val="0"/>
                              <w:marBottom w:val="0"/>
                              <w:divBdr>
                                <w:top w:val="none" w:sz="0" w:space="0" w:color="auto"/>
                                <w:left w:val="none" w:sz="0" w:space="0" w:color="auto"/>
                                <w:bottom w:val="none" w:sz="0" w:space="0" w:color="auto"/>
                                <w:right w:val="none" w:sz="0" w:space="0" w:color="auto"/>
                              </w:divBdr>
                              <w:divsChild>
                                <w:div w:id="576329176">
                                  <w:marLeft w:val="0"/>
                                  <w:marRight w:val="0"/>
                                  <w:marTop w:val="0"/>
                                  <w:marBottom w:val="0"/>
                                  <w:divBdr>
                                    <w:top w:val="none" w:sz="0" w:space="0" w:color="auto"/>
                                    <w:left w:val="none" w:sz="0" w:space="0" w:color="auto"/>
                                    <w:bottom w:val="none" w:sz="0" w:space="0" w:color="auto"/>
                                    <w:right w:val="none" w:sz="0" w:space="0" w:color="auto"/>
                                  </w:divBdr>
                                  <w:divsChild>
                                    <w:div w:id="1185245656">
                                      <w:marLeft w:val="0"/>
                                      <w:marRight w:val="0"/>
                                      <w:marTop w:val="0"/>
                                      <w:marBottom w:val="0"/>
                                      <w:divBdr>
                                        <w:top w:val="none" w:sz="0" w:space="0" w:color="auto"/>
                                        <w:left w:val="none" w:sz="0" w:space="0" w:color="auto"/>
                                        <w:bottom w:val="none" w:sz="0" w:space="0" w:color="auto"/>
                                        <w:right w:val="none" w:sz="0" w:space="0" w:color="auto"/>
                                      </w:divBdr>
                                      <w:divsChild>
                                        <w:div w:id="1089960056">
                                          <w:marLeft w:val="0"/>
                                          <w:marRight w:val="0"/>
                                          <w:marTop w:val="0"/>
                                          <w:marBottom w:val="0"/>
                                          <w:divBdr>
                                            <w:top w:val="none" w:sz="0" w:space="0" w:color="auto"/>
                                            <w:left w:val="none" w:sz="0" w:space="0" w:color="auto"/>
                                            <w:bottom w:val="none" w:sz="0" w:space="0" w:color="auto"/>
                                            <w:right w:val="none" w:sz="0" w:space="0" w:color="auto"/>
                                          </w:divBdr>
                                          <w:divsChild>
                                            <w:div w:id="183914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euters.com/article/us-iran-satellite-idUSKBN1AC1Y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547</Words>
  <Characters>3123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2017-07-28T13:48:00Z</dcterms:created>
  <dcterms:modified xsi:type="dcterms:W3CDTF">2017-07-28T13:51:00Z</dcterms:modified>
</cp:coreProperties>
</file>