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1E1F23" w:rsidP="00D20498">
      <w:pPr>
        <w:spacing w:after="0" w:line="240" w:lineRule="auto"/>
        <w:rPr>
          <w:rFonts w:ascii="Times New Roman" w:hAnsi="Times New Roman" w:cs="Times New Roman"/>
          <w:b/>
          <w:sz w:val="44"/>
        </w:rPr>
      </w:pPr>
      <w:r w:rsidRPr="001E1F23">
        <w:rPr>
          <w:rFonts w:ascii="Times New Roman" w:hAnsi="Times New Roman" w:cs="Times New Roman"/>
          <w:b/>
          <w:sz w:val="44"/>
        </w:rPr>
        <w:t xml:space="preserve">French Girl Hospitalized Following Classmates’ </w:t>
      </w:r>
      <w:proofErr w:type="spellStart"/>
      <w:r w:rsidRPr="001E1F23">
        <w:rPr>
          <w:rFonts w:ascii="Times New Roman" w:hAnsi="Times New Roman" w:cs="Times New Roman"/>
          <w:b/>
          <w:sz w:val="44"/>
        </w:rPr>
        <w:t>Antisemitic</w:t>
      </w:r>
      <w:proofErr w:type="spellEnd"/>
      <w:r w:rsidRPr="001E1F23">
        <w:rPr>
          <w:rFonts w:ascii="Times New Roman" w:hAnsi="Times New Roman" w:cs="Times New Roman"/>
          <w:b/>
          <w:sz w:val="44"/>
        </w:rPr>
        <w:t xml:space="preserve"> Attack</w:t>
      </w:r>
    </w:p>
    <w:p w:rsidR="00792BB2" w:rsidRDefault="001E1F23" w:rsidP="00792BB2">
      <w:pPr>
        <w:spacing w:after="0"/>
        <w:rPr>
          <w:rFonts w:ascii="Times New Roman" w:hAnsi="Times New Roman" w:cs="Times New Roman"/>
          <w:sz w:val="24"/>
        </w:rPr>
      </w:pPr>
      <w:r>
        <w:rPr>
          <w:rFonts w:ascii="Times New Roman" w:hAnsi="Times New Roman" w:cs="Times New Roman"/>
          <w:sz w:val="24"/>
        </w:rPr>
        <w:t>October 7</w:t>
      </w:r>
      <w:r w:rsidR="00792BB2">
        <w:rPr>
          <w:rFonts w:ascii="Times New Roman" w:hAnsi="Times New Roman" w:cs="Times New Roman"/>
          <w:sz w:val="24"/>
        </w:rPr>
        <w:t>, 2017</w:t>
      </w:r>
    </w:p>
    <w:p w:rsidR="001E1F23" w:rsidRDefault="001E1F23" w:rsidP="00792BB2">
      <w:pPr>
        <w:spacing w:after="0"/>
        <w:rPr>
          <w:rFonts w:ascii="Times New Roman" w:hAnsi="Times New Roman" w:cs="Times New Roman"/>
          <w:sz w:val="24"/>
        </w:rPr>
      </w:pPr>
      <w:r>
        <w:rPr>
          <w:rFonts w:ascii="Times New Roman" w:hAnsi="Times New Roman" w:cs="Times New Roman"/>
          <w:sz w:val="24"/>
        </w:rPr>
        <w:t>By: JTA</w:t>
      </w:r>
    </w:p>
    <w:p w:rsidR="00792BB2" w:rsidRDefault="001E1F23" w:rsidP="00792BB2">
      <w:pPr>
        <w:spacing w:after="0"/>
        <w:rPr>
          <w:rFonts w:ascii="Times New Roman" w:hAnsi="Times New Roman" w:cs="Times New Roman"/>
          <w:sz w:val="24"/>
        </w:rPr>
      </w:pPr>
      <w:r>
        <w:rPr>
          <w:rFonts w:ascii="Times New Roman" w:hAnsi="Times New Roman" w:cs="Times New Roman"/>
          <w:sz w:val="24"/>
        </w:rPr>
        <w:t>Jerusalem Post</w:t>
      </w:r>
    </w:p>
    <w:p w:rsidR="00792BB2" w:rsidRDefault="001E1F23" w:rsidP="00792BB2">
      <w:pPr>
        <w:spacing w:after="0"/>
        <w:rPr>
          <w:rFonts w:ascii="Times New Roman" w:hAnsi="Times New Roman" w:cs="Times New Roman"/>
          <w:sz w:val="24"/>
        </w:rPr>
      </w:pPr>
      <w:hyperlink r:id="rId4" w:history="1">
        <w:r w:rsidRPr="0007242D">
          <w:rPr>
            <w:rStyle w:val="Hyperlink"/>
            <w:rFonts w:ascii="Times New Roman" w:hAnsi="Times New Roman" w:cs="Times New Roman"/>
            <w:sz w:val="24"/>
          </w:rPr>
          <w:t>http://www.jpost.com/diaspora/french-girl-hospitalized-following-classmates-antisemitic-attack-506848</w:t>
        </w:r>
      </w:hyperlink>
      <w:r>
        <w:rPr>
          <w:rFonts w:ascii="Times New Roman" w:hAnsi="Times New Roman" w:cs="Times New Roman"/>
          <w:sz w:val="24"/>
        </w:rPr>
        <w:t xml:space="preserve"> </w:t>
      </w:r>
    </w:p>
    <w:p w:rsidR="00B740FC" w:rsidRDefault="00B740FC" w:rsidP="00792BB2">
      <w:pPr>
        <w:spacing w:after="0"/>
        <w:rPr>
          <w:rFonts w:ascii="Times New Roman" w:hAnsi="Times New Roman" w:cs="Times New Roman"/>
          <w:sz w:val="24"/>
        </w:rPr>
      </w:pPr>
    </w:p>
    <w:p w:rsidR="001E1F23" w:rsidRPr="001E1F23" w:rsidRDefault="001E1F23" w:rsidP="001E1F23">
      <w:pPr>
        <w:rPr>
          <w:rFonts w:ascii="Times New Roman" w:hAnsi="Times New Roman" w:cs="Times New Roman"/>
          <w:sz w:val="24"/>
          <w:szCs w:val="24"/>
        </w:rPr>
      </w:pPr>
      <w:r>
        <w:rPr>
          <w:rFonts w:ascii="Times New Roman" w:hAnsi="Times New Roman" w:cs="Times New Roman"/>
          <w:sz w:val="24"/>
          <w:szCs w:val="24"/>
        </w:rPr>
        <w:t xml:space="preserve">A </w:t>
      </w:r>
      <w:r w:rsidRPr="001E1F23">
        <w:rPr>
          <w:rFonts w:ascii="Times New Roman" w:hAnsi="Times New Roman" w:cs="Times New Roman"/>
          <w:sz w:val="24"/>
          <w:szCs w:val="24"/>
        </w:rPr>
        <w:t>10-year-old girl was assaulted by her classmates and the home of a family was daubed with racist graffiti in two Paris-are</w:t>
      </w:r>
      <w:r>
        <w:rPr>
          <w:rFonts w:ascii="Times New Roman" w:hAnsi="Times New Roman" w:cs="Times New Roman"/>
          <w:sz w:val="24"/>
          <w:szCs w:val="24"/>
        </w:rPr>
        <w:t xml:space="preserve">a incidents deemed </w:t>
      </w:r>
      <w:proofErr w:type="spellStart"/>
      <w:r>
        <w:rPr>
          <w:rFonts w:ascii="Times New Roman" w:hAnsi="Times New Roman" w:cs="Times New Roman"/>
          <w:sz w:val="24"/>
          <w:szCs w:val="24"/>
        </w:rPr>
        <w:t>antisemitic</w:t>
      </w:r>
      <w:proofErr w:type="spellEnd"/>
      <w:r>
        <w:rPr>
          <w:rFonts w:ascii="Times New Roman" w:hAnsi="Times New Roman" w:cs="Times New Roman"/>
          <w:sz w:val="24"/>
          <w:szCs w:val="24"/>
        </w:rPr>
        <w:t>.</w:t>
      </w:r>
    </w:p>
    <w:p w:rsidR="00B740FC" w:rsidRDefault="001E1F23" w:rsidP="001E1F23">
      <w:pPr>
        <w:rPr>
          <w:rFonts w:ascii="Times New Roman" w:hAnsi="Times New Roman" w:cs="Times New Roman"/>
          <w:sz w:val="24"/>
          <w:szCs w:val="24"/>
        </w:rPr>
      </w:pPr>
      <w:r w:rsidRPr="001E1F23">
        <w:rPr>
          <w:rFonts w:ascii="Times New Roman" w:hAnsi="Times New Roman" w:cs="Times New Roman"/>
          <w:sz w:val="24"/>
          <w:szCs w:val="24"/>
        </w:rPr>
        <w:t xml:space="preserve">The alleged assault was reported to France’s ministry of education by the National Bureau for Vigilance Against Antisemitism, or BNVCA, the watchdog group wrote in a statement on its website Tuesday. Separately, the same group reported that unidentified individuals on Wednesday wrote </w:t>
      </w:r>
      <w:proofErr w:type="spellStart"/>
      <w:r w:rsidRPr="001E1F23">
        <w:rPr>
          <w:rFonts w:ascii="Times New Roman" w:hAnsi="Times New Roman" w:cs="Times New Roman"/>
          <w:sz w:val="24"/>
          <w:szCs w:val="24"/>
        </w:rPr>
        <w:t>antisemitic</w:t>
      </w:r>
      <w:proofErr w:type="spellEnd"/>
      <w:r w:rsidRPr="001E1F23">
        <w:rPr>
          <w:rFonts w:ascii="Times New Roman" w:hAnsi="Times New Roman" w:cs="Times New Roman"/>
          <w:sz w:val="24"/>
          <w:szCs w:val="24"/>
        </w:rPr>
        <w:t xml:space="preserve"> slogans on the side of a home belonging to Jewish family in the eastern suburb of Noisy le Grand.</w:t>
      </w:r>
    </w:p>
    <w:p w:rsidR="001E1F23" w:rsidRPr="001E1F23" w:rsidRDefault="001E1F23" w:rsidP="001E1F23">
      <w:pPr>
        <w:rPr>
          <w:rFonts w:ascii="Times New Roman" w:hAnsi="Times New Roman" w:cs="Times New Roman"/>
          <w:sz w:val="24"/>
          <w:szCs w:val="24"/>
        </w:rPr>
      </w:pPr>
      <w:r w:rsidRPr="001E1F23">
        <w:rPr>
          <w:rFonts w:ascii="Times New Roman" w:hAnsi="Times New Roman" w:cs="Times New Roman"/>
          <w:sz w:val="24"/>
          <w:szCs w:val="24"/>
        </w:rPr>
        <w:t>The mother of the girl who allegedly was assaulted, identified by BNVCA only as Ness, complained to police recently that a group of classmates of her daughter in the public school which she attends in Paris’s 18th district beat her on multiple occasions, often occurring day after day, only because she is Jewish. After one beating, Ness was brought to hospital with a visible contusion to her stomach and rib cage, the report said,</w:t>
      </w:r>
      <w:r>
        <w:rPr>
          <w:rFonts w:ascii="Times New Roman" w:hAnsi="Times New Roman" w:cs="Times New Roman"/>
          <w:sz w:val="24"/>
          <w:szCs w:val="24"/>
        </w:rPr>
        <w:t xml:space="preserve"> requiring 10 days of recovery.</w:t>
      </w:r>
      <w:bookmarkStart w:id="0" w:name="_GoBack"/>
      <w:bookmarkEnd w:id="0"/>
    </w:p>
    <w:p w:rsidR="001E1F23" w:rsidRPr="001E1F23" w:rsidRDefault="001E1F23" w:rsidP="001E1F23">
      <w:pPr>
        <w:rPr>
          <w:rFonts w:ascii="Times New Roman" w:hAnsi="Times New Roman" w:cs="Times New Roman"/>
          <w:sz w:val="24"/>
          <w:szCs w:val="24"/>
        </w:rPr>
      </w:pPr>
      <w:r w:rsidRPr="001E1F23">
        <w:rPr>
          <w:rFonts w:ascii="Times New Roman" w:hAnsi="Times New Roman" w:cs="Times New Roman"/>
          <w:sz w:val="24"/>
          <w:szCs w:val="24"/>
        </w:rPr>
        <w:t>The child will be transferred to a</w:t>
      </w:r>
      <w:r>
        <w:rPr>
          <w:rFonts w:ascii="Times New Roman" w:hAnsi="Times New Roman" w:cs="Times New Roman"/>
          <w:sz w:val="24"/>
          <w:szCs w:val="24"/>
        </w:rPr>
        <w:t xml:space="preserve"> different school, BNVCA wrote.</w:t>
      </w:r>
    </w:p>
    <w:p w:rsidR="001E1F23" w:rsidRPr="001E1F23" w:rsidRDefault="001E1F23" w:rsidP="001E1F23">
      <w:pPr>
        <w:rPr>
          <w:rFonts w:ascii="Times New Roman" w:hAnsi="Times New Roman" w:cs="Times New Roman"/>
          <w:sz w:val="24"/>
          <w:szCs w:val="24"/>
        </w:rPr>
      </w:pPr>
      <w:r w:rsidRPr="001E1F23">
        <w:rPr>
          <w:rFonts w:ascii="Times New Roman" w:hAnsi="Times New Roman" w:cs="Times New Roman"/>
          <w:sz w:val="24"/>
          <w:szCs w:val="24"/>
        </w:rPr>
        <w:t xml:space="preserve">According to Francis </w:t>
      </w:r>
      <w:proofErr w:type="spellStart"/>
      <w:r w:rsidRPr="001E1F23">
        <w:rPr>
          <w:rFonts w:ascii="Times New Roman" w:hAnsi="Times New Roman" w:cs="Times New Roman"/>
          <w:sz w:val="24"/>
          <w:szCs w:val="24"/>
        </w:rPr>
        <w:t>Kalifat</w:t>
      </w:r>
      <w:proofErr w:type="spellEnd"/>
      <w:r w:rsidRPr="001E1F23">
        <w:rPr>
          <w:rFonts w:ascii="Times New Roman" w:hAnsi="Times New Roman" w:cs="Times New Roman"/>
          <w:sz w:val="24"/>
          <w:szCs w:val="24"/>
        </w:rPr>
        <w:t xml:space="preserve">, the president of the CRIF federation of Jewish communities of France, </w:t>
      </w:r>
      <w:proofErr w:type="spellStart"/>
      <w:r w:rsidRPr="001E1F23">
        <w:rPr>
          <w:rFonts w:ascii="Times New Roman" w:hAnsi="Times New Roman" w:cs="Times New Roman"/>
          <w:sz w:val="24"/>
          <w:szCs w:val="24"/>
        </w:rPr>
        <w:t>antisemitic</w:t>
      </w:r>
      <w:proofErr w:type="spellEnd"/>
      <w:r w:rsidRPr="001E1F23">
        <w:rPr>
          <w:rFonts w:ascii="Times New Roman" w:hAnsi="Times New Roman" w:cs="Times New Roman"/>
          <w:sz w:val="24"/>
          <w:szCs w:val="24"/>
        </w:rPr>
        <w:t xml:space="preserve"> harassment has made public schools unsafe for Jews, leading to a sharp drop in the number of Jews attending them. In the past, a third of Jewish parents enrolled their children to public schools but now “no one d</w:t>
      </w:r>
      <w:r>
        <w:rPr>
          <w:rFonts w:ascii="Times New Roman" w:hAnsi="Times New Roman" w:cs="Times New Roman"/>
          <w:sz w:val="24"/>
          <w:szCs w:val="24"/>
        </w:rPr>
        <w:t>oes it,” he told JTA last year.</w:t>
      </w:r>
    </w:p>
    <w:p w:rsidR="001E1F23" w:rsidRPr="001E1F23" w:rsidRDefault="001E1F23" w:rsidP="001E1F23">
      <w:pPr>
        <w:rPr>
          <w:rFonts w:ascii="Times New Roman" w:hAnsi="Times New Roman" w:cs="Times New Roman"/>
          <w:sz w:val="24"/>
          <w:szCs w:val="24"/>
        </w:rPr>
      </w:pPr>
      <w:r w:rsidRPr="001E1F23">
        <w:rPr>
          <w:rFonts w:ascii="Times New Roman" w:hAnsi="Times New Roman" w:cs="Times New Roman"/>
          <w:sz w:val="24"/>
          <w:szCs w:val="24"/>
        </w:rPr>
        <w:t xml:space="preserve">In the incident involving </w:t>
      </w:r>
      <w:proofErr w:type="spellStart"/>
      <w:r w:rsidRPr="001E1F23">
        <w:rPr>
          <w:rFonts w:ascii="Times New Roman" w:hAnsi="Times New Roman" w:cs="Times New Roman"/>
          <w:sz w:val="24"/>
          <w:szCs w:val="24"/>
        </w:rPr>
        <w:t>antisemitic</w:t>
      </w:r>
      <w:proofErr w:type="spellEnd"/>
      <w:r w:rsidRPr="001E1F23">
        <w:rPr>
          <w:rFonts w:ascii="Times New Roman" w:hAnsi="Times New Roman" w:cs="Times New Roman"/>
          <w:sz w:val="24"/>
          <w:szCs w:val="24"/>
        </w:rPr>
        <w:t xml:space="preserve"> graffiti, BNVCA said it was part of a campaign of intimidation against the family t</w:t>
      </w:r>
      <w:r>
        <w:rPr>
          <w:rFonts w:ascii="Times New Roman" w:hAnsi="Times New Roman" w:cs="Times New Roman"/>
          <w:sz w:val="24"/>
          <w:szCs w:val="24"/>
        </w:rPr>
        <w:t>hat owns the building targeted.</w:t>
      </w:r>
    </w:p>
    <w:p w:rsidR="001E1F23" w:rsidRPr="001E1F23" w:rsidRDefault="001E1F23" w:rsidP="001E1F23">
      <w:pPr>
        <w:rPr>
          <w:rFonts w:ascii="Times New Roman" w:hAnsi="Times New Roman" w:cs="Times New Roman"/>
          <w:sz w:val="24"/>
          <w:szCs w:val="24"/>
        </w:rPr>
      </w:pPr>
      <w:r w:rsidRPr="001E1F23">
        <w:rPr>
          <w:rFonts w:ascii="Times New Roman" w:hAnsi="Times New Roman" w:cs="Times New Roman"/>
          <w:sz w:val="24"/>
          <w:szCs w:val="24"/>
        </w:rPr>
        <w:t xml:space="preserve">This time, they wrote “screw the shitty Jews, death to Jews, long live Palestine.” In recent years, the same family found in their mailbox an envelope featuring the words “Allah hu </w:t>
      </w:r>
      <w:proofErr w:type="spellStart"/>
      <w:r w:rsidRPr="001E1F23">
        <w:rPr>
          <w:rFonts w:ascii="Times New Roman" w:hAnsi="Times New Roman" w:cs="Times New Roman"/>
          <w:sz w:val="24"/>
          <w:szCs w:val="24"/>
        </w:rPr>
        <w:t>akbar</w:t>
      </w:r>
      <w:proofErr w:type="spellEnd"/>
      <w:r w:rsidRPr="001E1F23">
        <w:rPr>
          <w:rFonts w:ascii="Times New Roman" w:hAnsi="Times New Roman" w:cs="Times New Roman"/>
          <w:sz w:val="24"/>
          <w:szCs w:val="24"/>
        </w:rPr>
        <w:t>” – Arabic for Allah is the greatest — with 9-milimeter bullets inside. They later received another envelope with a bullet for an AK-47 assault rifle and the wo</w:t>
      </w:r>
      <w:r>
        <w:rPr>
          <w:rFonts w:ascii="Times New Roman" w:hAnsi="Times New Roman" w:cs="Times New Roman"/>
          <w:sz w:val="24"/>
          <w:szCs w:val="24"/>
        </w:rPr>
        <w:t>rds: “The next one is for you.”</w:t>
      </w:r>
    </w:p>
    <w:p w:rsidR="001E1F23" w:rsidRPr="001E1F23" w:rsidRDefault="001E1F23" w:rsidP="001E1F23">
      <w:pPr>
        <w:rPr>
          <w:rFonts w:ascii="Times New Roman" w:hAnsi="Times New Roman" w:cs="Times New Roman"/>
          <w:sz w:val="24"/>
          <w:szCs w:val="24"/>
        </w:rPr>
      </w:pPr>
      <w:r w:rsidRPr="001E1F23">
        <w:rPr>
          <w:rFonts w:ascii="Times New Roman" w:hAnsi="Times New Roman" w:cs="Times New Roman"/>
          <w:sz w:val="24"/>
          <w:szCs w:val="24"/>
        </w:rPr>
        <w:t>The family is afraid to live in their home, wrote BNVCA, which complained to police about the incidents committed against the family and called on authori</w:t>
      </w:r>
      <w:r>
        <w:rPr>
          <w:rFonts w:ascii="Times New Roman" w:hAnsi="Times New Roman" w:cs="Times New Roman"/>
          <w:sz w:val="24"/>
          <w:szCs w:val="24"/>
        </w:rPr>
        <w:t>ties to apprehend the culprits.</w:t>
      </w:r>
    </w:p>
    <w:p w:rsidR="001E1F23" w:rsidRPr="001E1F23" w:rsidRDefault="001E1F23" w:rsidP="001E1F23">
      <w:pPr>
        <w:rPr>
          <w:rFonts w:ascii="Times New Roman" w:hAnsi="Times New Roman" w:cs="Times New Roman"/>
          <w:sz w:val="24"/>
          <w:szCs w:val="24"/>
        </w:rPr>
      </w:pPr>
      <w:r w:rsidRPr="001E1F23">
        <w:rPr>
          <w:rFonts w:ascii="Times New Roman" w:hAnsi="Times New Roman" w:cs="Times New Roman"/>
          <w:sz w:val="24"/>
          <w:szCs w:val="24"/>
        </w:rPr>
        <w:t>BNVCA said the incidents were expressions of what scholars of antisemitism are calling “new antisemitism” — assaults in which culprits cite Israel and its conflict with the Palestinians to justify violence or ho</w:t>
      </w:r>
      <w:r>
        <w:rPr>
          <w:rFonts w:ascii="Times New Roman" w:hAnsi="Times New Roman" w:cs="Times New Roman"/>
          <w:sz w:val="24"/>
          <w:szCs w:val="24"/>
        </w:rPr>
        <w:t>stility toward individual Jews.</w:t>
      </w:r>
    </w:p>
    <w:p w:rsidR="001E1F23" w:rsidRPr="00792BB2" w:rsidRDefault="001E1F23" w:rsidP="001E1F23">
      <w:pPr>
        <w:rPr>
          <w:rFonts w:ascii="Times New Roman" w:hAnsi="Times New Roman" w:cs="Times New Roman"/>
          <w:sz w:val="24"/>
          <w:szCs w:val="24"/>
        </w:rPr>
      </w:pPr>
      <w:r w:rsidRPr="001E1F23">
        <w:rPr>
          <w:rFonts w:ascii="Times New Roman" w:hAnsi="Times New Roman" w:cs="Times New Roman"/>
          <w:sz w:val="24"/>
          <w:szCs w:val="24"/>
        </w:rPr>
        <w:lastRenderedPageBreak/>
        <w:t xml:space="preserve">The organization accused some politicians in France of encouraging this phenomenon, including by agreeing to host next week at the </w:t>
      </w:r>
      <w:proofErr w:type="spellStart"/>
      <w:r w:rsidRPr="001E1F23">
        <w:rPr>
          <w:rFonts w:ascii="Times New Roman" w:hAnsi="Times New Roman" w:cs="Times New Roman"/>
          <w:sz w:val="24"/>
          <w:szCs w:val="24"/>
        </w:rPr>
        <w:t>Elysee</w:t>
      </w:r>
      <w:proofErr w:type="spellEnd"/>
      <w:r w:rsidRPr="001E1F23">
        <w:rPr>
          <w:rFonts w:ascii="Times New Roman" w:hAnsi="Times New Roman" w:cs="Times New Roman"/>
          <w:sz w:val="24"/>
          <w:szCs w:val="24"/>
        </w:rPr>
        <w:t xml:space="preserve"> presidential palace activists devoted to helping Hassan </w:t>
      </w:r>
      <w:proofErr w:type="spellStart"/>
      <w:r w:rsidRPr="001E1F23">
        <w:rPr>
          <w:rFonts w:ascii="Times New Roman" w:hAnsi="Times New Roman" w:cs="Times New Roman"/>
          <w:sz w:val="24"/>
          <w:szCs w:val="24"/>
        </w:rPr>
        <w:t>Hamouri</w:t>
      </w:r>
      <w:proofErr w:type="spellEnd"/>
      <w:r w:rsidRPr="001E1F23">
        <w:rPr>
          <w:rFonts w:ascii="Times New Roman" w:hAnsi="Times New Roman" w:cs="Times New Roman"/>
          <w:sz w:val="24"/>
          <w:szCs w:val="24"/>
        </w:rPr>
        <w:t xml:space="preserve">, a terrorist for the Popular Front for the Liberation of Palestine terrorist group. </w:t>
      </w:r>
      <w:proofErr w:type="spellStart"/>
      <w:r w:rsidRPr="001E1F23">
        <w:rPr>
          <w:rFonts w:ascii="Times New Roman" w:hAnsi="Times New Roman" w:cs="Times New Roman"/>
          <w:sz w:val="24"/>
          <w:szCs w:val="24"/>
        </w:rPr>
        <w:t>Hamouri</w:t>
      </w:r>
      <w:proofErr w:type="spellEnd"/>
      <w:r w:rsidRPr="001E1F23">
        <w:rPr>
          <w:rFonts w:ascii="Times New Roman" w:hAnsi="Times New Roman" w:cs="Times New Roman"/>
          <w:sz w:val="24"/>
          <w:szCs w:val="24"/>
        </w:rPr>
        <w:t xml:space="preserve"> was arrested by Israel in 2005 and imprisoned following his conviction of planning to assassinate the late Israeli rabbi </w:t>
      </w:r>
      <w:proofErr w:type="spellStart"/>
      <w:r w:rsidRPr="001E1F23">
        <w:rPr>
          <w:rFonts w:ascii="Times New Roman" w:hAnsi="Times New Roman" w:cs="Times New Roman"/>
          <w:sz w:val="24"/>
          <w:szCs w:val="24"/>
        </w:rPr>
        <w:t>Ovadia</w:t>
      </w:r>
      <w:proofErr w:type="spellEnd"/>
      <w:r w:rsidRPr="001E1F23">
        <w:rPr>
          <w:rFonts w:ascii="Times New Roman" w:hAnsi="Times New Roman" w:cs="Times New Roman"/>
          <w:sz w:val="24"/>
          <w:szCs w:val="24"/>
        </w:rPr>
        <w:t xml:space="preserve"> Yosef. </w:t>
      </w:r>
      <w:proofErr w:type="spellStart"/>
      <w:r w:rsidRPr="001E1F23">
        <w:rPr>
          <w:rFonts w:ascii="Times New Roman" w:hAnsi="Times New Roman" w:cs="Times New Roman"/>
          <w:sz w:val="24"/>
          <w:szCs w:val="24"/>
        </w:rPr>
        <w:t>Hamouri</w:t>
      </w:r>
      <w:proofErr w:type="spellEnd"/>
      <w:r w:rsidRPr="001E1F23">
        <w:rPr>
          <w:rFonts w:ascii="Times New Roman" w:hAnsi="Times New Roman" w:cs="Times New Roman"/>
          <w:sz w:val="24"/>
          <w:szCs w:val="24"/>
        </w:rPr>
        <w:t xml:space="preserve">, who is a French citizen, was released in exchange for the Israeli soldier Gilad </w:t>
      </w:r>
      <w:proofErr w:type="spellStart"/>
      <w:r w:rsidRPr="001E1F23">
        <w:rPr>
          <w:rFonts w:ascii="Times New Roman" w:hAnsi="Times New Roman" w:cs="Times New Roman"/>
          <w:sz w:val="24"/>
          <w:szCs w:val="24"/>
        </w:rPr>
        <w:t>Shalit</w:t>
      </w:r>
      <w:proofErr w:type="spellEnd"/>
      <w:r w:rsidRPr="001E1F23">
        <w:rPr>
          <w:rFonts w:ascii="Times New Roman" w:hAnsi="Times New Roman" w:cs="Times New Roman"/>
          <w:sz w:val="24"/>
          <w:szCs w:val="24"/>
        </w:rPr>
        <w:t xml:space="preserve">, whom Hamas abducted in 2006. But he was arrested again, allegedly for violating the terms of his release by continuing to plan terrorist activities. Activists fighting for his release are planning a fundraiser in France for him on Oct. 9, after their planned meeting with an official at the </w:t>
      </w:r>
      <w:proofErr w:type="spellStart"/>
      <w:r w:rsidRPr="001E1F23">
        <w:rPr>
          <w:rFonts w:ascii="Times New Roman" w:hAnsi="Times New Roman" w:cs="Times New Roman"/>
          <w:sz w:val="24"/>
          <w:szCs w:val="24"/>
        </w:rPr>
        <w:t>Elysee</w:t>
      </w:r>
      <w:proofErr w:type="spellEnd"/>
      <w:r w:rsidRPr="001E1F23">
        <w:rPr>
          <w:rFonts w:ascii="Times New Roman" w:hAnsi="Times New Roman" w:cs="Times New Roman"/>
          <w:sz w:val="24"/>
          <w:szCs w:val="24"/>
        </w:rPr>
        <w:t>.</w:t>
      </w:r>
    </w:p>
    <w:sectPr w:rsidR="001E1F23"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A2890"/>
    <w:rsid w:val="000D54F1"/>
    <w:rsid w:val="000E218E"/>
    <w:rsid w:val="001E1F23"/>
    <w:rsid w:val="00571BC7"/>
    <w:rsid w:val="007208AA"/>
    <w:rsid w:val="00792BB2"/>
    <w:rsid w:val="008478E2"/>
    <w:rsid w:val="00B740FC"/>
    <w:rsid w:val="00B847B6"/>
    <w:rsid w:val="00BA69BB"/>
    <w:rsid w:val="00C47673"/>
    <w:rsid w:val="00D20498"/>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3C03"/>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diaspora/french-girl-hospitalized-following-classmates-antisemitic-attack-506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2017-10-09T14:03:00Z</dcterms:created>
  <dcterms:modified xsi:type="dcterms:W3CDTF">2017-10-09T14:03:00Z</dcterms:modified>
</cp:coreProperties>
</file>