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F72B1B" w14:textId="49DEC135" w:rsidR="00523293" w:rsidRDefault="004B299C">
      <w:pPr>
        <w:rPr>
          <w:b/>
          <w:bCs/>
          <w:sz w:val="48"/>
          <w:szCs w:val="48"/>
        </w:rPr>
      </w:pPr>
      <w:r w:rsidRPr="004B299C">
        <w:rPr>
          <w:b/>
          <w:bCs/>
          <w:sz w:val="48"/>
          <w:szCs w:val="48"/>
        </w:rPr>
        <w:t xml:space="preserve">Attempted terror attack thwarted in </w:t>
      </w:r>
      <w:proofErr w:type="spellStart"/>
      <w:r w:rsidRPr="004B299C">
        <w:rPr>
          <w:b/>
          <w:bCs/>
          <w:sz w:val="48"/>
          <w:szCs w:val="48"/>
        </w:rPr>
        <w:t>Sde</w:t>
      </w:r>
      <w:proofErr w:type="spellEnd"/>
      <w:r w:rsidRPr="004B299C">
        <w:rPr>
          <w:b/>
          <w:bCs/>
          <w:sz w:val="48"/>
          <w:szCs w:val="48"/>
        </w:rPr>
        <w:t xml:space="preserve"> Ephraim</w:t>
      </w:r>
    </w:p>
    <w:p w14:paraId="5761B507" w14:textId="77777777" w:rsidR="004B299C" w:rsidRDefault="004B299C">
      <w:r>
        <w:t xml:space="preserve">By: </w:t>
      </w:r>
      <w:proofErr w:type="spellStart"/>
      <w:r>
        <w:t>Tzvi</w:t>
      </w:r>
      <w:proofErr w:type="spellEnd"/>
      <w:r>
        <w:t xml:space="preserve"> Joffre</w:t>
      </w:r>
    </w:p>
    <w:p w14:paraId="55CA8DD4" w14:textId="3327DB4F" w:rsidR="006C246E" w:rsidRDefault="004B299C">
      <w:r>
        <w:t>Jerusalem Post</w:t>
      </w:r>
    </w:p>
    <w:p w14:paraId="3F170AED" w14:textId="14AFD6CC" w:rsidR="009E1082" w:rsidRDefault="009E1082">
      <w:r>
        <w:t xml:space="preserve">March </w:t>
      </w:r>
      <w:r w:rsidR="004B299C">
        <w:t>8</w:t>
      </w:r>
      <w:r>
        <w:t>, 2021</w:t>
      </w:r>
    </w:p>
    <w:p w14:paraId="6D614CF7" w14:textId="63AF9ED8" w:rsidR="009E1082" w:rsidRDefault="004B299C">
      <w:hyperlink r:id="rId4" w:history="1">
        <w:r w:rsidRPr="004D6670">
          <w:rPr>
            <w:rStyle w:val="Hyperlink"/>
          </w:rPr>
          <w:t>https://www.jpost.com/breaking-news/idf-thwarts-attempted-stabbing-attack-in-west-bank-661277</w:t>
        </w:r>
      </w:hyperlink>
      <w:r>
        <w:t xml:space="preserve"> </w:t>
      </w:r>
    </w:p>
    <w:p w14:paraId="6A391A96" w14:textId="2BBDDA0A" w:rsidR="009E1082" w:rsidRDefault="009E1082"/>
    <w:p w14:paraId="2F992BED" w14:textId="2F481AC1" w:rsidR="004B299C" w:rsidRDefault="004B299C" w:rsidP="004B299C">
      <w:r>
        <w:t xml:space="preserve">An attempted stabbing attack was reported at the </w:t>
      </w:r>
      <w:proofErr w:type="spellStart"/>
      <w:r>
        <w:t>Sde</w:t>
      </w:r>
      <w:proofErr w:type="spellEnd"/>
      <w:r>
        <w:t xml:space="preserve"> Ephraim farm on Monday after a Palestinian woman entered the farm and attempted to stab the wife of the owner, according to the IDF Spokesperson's Unit. The woman was stopped by </w:t>
      </w:r>
      <w:proofErr w:type="gramStart"/>
      <w:r>
        <w:t>local residents</w:t>
      </w:r>
      <w:proofErr w:type="gramEnd"/>
      <w:r>
        <w:t xml:space="preserve"> and no one was injured in the incident.</w:t>
      </w:r>
    </w:p>
    <w:p w14:paraId="7C372358" w14:textId="77777777" w:rsidR="004B299C" w:rsidRDefault="004B299C" w:rsidP="004B299C"/>
    <w:p w14:paraId="040F90A1" w14:textId="6A53E0E0" w:rsidR="00523293" w:rsidRDefault="004B299C" w:rsidP="004B299C">
      <w:r>
        <w:t>IDF soldiers arrived at the scene and are handling the incident.</w:t>
      </w:r>
    </w:p>
    <w:p w14:paraId="2EE6DF99" w14:textId="6A1CAB79" w:rsidR="004B299C" w:rsidRDefault="004B299C" w:rsidP="004B299C"/>
    <w:p w14:paraId="017BEC07" w14:textId="77777777" w:rsidR="004B299C" w:rsidRDefault="004B299C" w:rsidP="004B299C">
      <w:r>
        <w:t xml:space="preserve">The attempted attack comes a little over a month after a Palestinian attempted to infiltrate into the </w:t>
      </w:r>
      <w:proofErr w:type="spellStart"/>
      <w:r>
        <w:t>Sde</w:t>
      </w:r>
      <w:proofErr w:type="spellEnd"/>
      <w:r>
        <w:t xml:space="preserve"> Ephraim farm during the </w:t>
      </w:r>
      <w:proofErr w:type="gramStart"/>
      <w:r>
        <w:t>night, but</w:t>
      </w:r>
      <w:proofErr w:type="gramEnd"/>
      <w:r>
        <w:t xml:space="preserve"> was stopped by a guard without causing any injuries.</w:t>
      </w:r>
    </w:p>
    <w:p w14:paraId="0A1A8012" w14:textId="77777777" w:rsidR="004B299C" w:rsidRDefault="004B299C" w:rsidP="004B299C"/>
    <w:p w14:paraId="35AFD682" w14:textId="77777777" w:rsidR="004B299C" w:rsidRDefault="004B299C" w:rsidP="004B299C">
      <w:r>
        <w:t>On Sunday night, the IDF thwarted an attempted stabbing attack in the Palestinian town of Tubas in the West Bank, north of Nablus, according to the IDF Spokesperson's Unit.</w:t>
      </w:r>
    </w:p>
    <w:p w14:paraId="6ED3ADAF" w14:textId="77777777" w:rsidR="004B299C" w:rsidRDefault="004B299C" w:rsidP="004B299C"/>
    <w:p w14:paraId="493E0851" w14:textId="49BAF69A" w:rsidR="004B299C" w:rsidRDefault="004B299C" w:rsidP="004B299C">
      <w:r>
        <w:t>A terrorist attempted to stab a soldier operating in the town. The soldier pushed off the terrorist and commander at the scene spotted the terrorist and shot him. The soldier was lightly wounded and treated at the scene.</w:t>
      </w:r>
    </w:p>
    <w:sectPr w:rsidR="004B29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082"/>
    <w:rsid w:val="000D3AE0"/>
    <w:rsid w:val="001A67D3"/>
    <w:rsid w:val="001D469C"/>
    <w:rsid w:val="004B299C"/>
    <w:rsid w:val="00523293"/>
    <w:rsid w:val="006C246E"/>
    <w:rsid w:val="009E1082"/>
    <w:rsid w:val="00A808A2"/>
    <w:rsid w:val="00E11E83"/>
    <w:rsid w:val="00E21750"/>
    <w:rsid w:val="00EF3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E333D9"/>
  <w15:chartTrackingRefBased/>
  <w15:docId w15:val="{63685836-C732-4A6F-93FF-115022852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3AE2"/>
  </w:style>
  <w:style w:type="paragraph" w:styleId="Heading1">
    <w:name w:val="heading 1"/>
    <w:basedOn w:val="Normal"/>
    <w:next w:val="Normal"/>
    <w:link w:val="Heading1Char"/>
    <w:autoRedefine/>
    <w:uiPriority w:val="9"/>
    <w:qFormat/>
    <w:rsid w:val="00EF3AE2"/>
    <w:pPr>
      <w:keepNext/>
      <w:keepLines/>
      <w:spacing w:before="240"/>
      <w:outlineLvl w:val="0"/>
    </w:pPr>
    <w:rPr>
      <w:rFonts w:ascii="Georgia" w:eastAsiaTheme="majorEastAsia" w:hAnsi="Georgia" w:cstheme="majorBidi"/>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AE2"/>
    <w:rPr>
      <w:rFonts w:ascii="Georgia" w:eastAsiaTheme="majorEastAsia" w:hAnsi="Georgia" w:cstheme="majorBidi"/>
      <w:szCs w:val="32"/>
    </w:rPr>
  </w:style>
  <w:style w:type="character" w:styleId="Hyperlink">
    <w:name w:val="Hyperlink"/>
    <w:basedOn w:val="DefaultParagraphFont"/>
    <w:uiPriority w:val="99"/>
    <w:unhideWhenUsed/>
    <w:rsid w:val="009E1082"/>
    <w:rPr>
      <w:color w:val="0563C1" w:themeColor="hyperlink"/>
      <w:u w:val="single"/>
    </w:rPr>
  </w:style>
  <w:style w:type="character" w:styleId="UnresolvedMention">
    <w:name w:val="Unresolved Mention"/>
    <w:basedOn w:val="DefaultParagraphFont"/>
    <w:uiPriority w:val="99"/>
    <w:semiHidden/>
    <w:unhideWhenUsed/>
    <w:rsid w:val="009E10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60745">
      <w:bodyDiv w:val="1"/>
      <w:marLeft w:val="0"/>
      <w:marRight w:val="0"/>
      <w:marTop w:val="0"/>
      <w:marBottom w:val="0"/>
      <w:divBdr>
        <w:top w:val="none" w:sz="0" w:space="0" w:color="auto"/>
        <w:left w:val="none" w:sz="0" w:space="0" w:color="auto"/>
        <w:bottom w:val="none" w:sz="0" w:space="0" w:color="auto"/>
        <w:right w:val="none" w:sz="0" w:space="0" w:color="auto"/>
      </w:divBdr>
      <w:divsChild>
        <w:div w:id="1078794939">
          <w:marLeft w:val="0"/>
          <w:marRight w:val="0"/>
          <w:marTop w:val="0"/>
          <w:marBottom w:val="0"/>
          <w:divBdr>
            <w:top w:val="none" w:sz="0" w:space="0" w:color="auto"/>
            <w:left w:val="none" w:sz="0" w:space="0" w:color="auto"/>
            <w:bottom w:val="none" w:sz="0" w:space="0" w:color="auto"/>
            <w:right w:val="none" w:sz="0" w:space="0" w:color="auto"/>
          </w:divBdr>
        </w:div>
      </w:divsChild>
    </w:div>
    <w:div w:id="88309237">
      <w:bodyDiv w:val="1"/>
      <w:marLeft w:val="0"/>
      <w:marRight w:val="0"/>
      <w:marTop w:val="0"/>
      <w:marBottom w:val="0"/>
      <w:divBdr>
        <w:top w:val="none" w:sz="0" w:space="0" w:color="auto"/>
        <w:left w:val="none" w:sz="0" w:space="0" w:color="auto"/>
        <w:bottom w:val="none" w:sz="0" w:space="0" w:color="auto"/>
        <w:right w:val="none" w:sz="0" w:space="0" w:color="auto"/>
      </w:divBdr>
    </w:div>
    <w:div w:id="239028665">
      <w:bodyDiv w:val="1"/>
      <w:marLeft w:val="0"/>
      <w:marRight w:val="0"/>
      <w:marTop w:val="0"/>
      <w:marBottom w:val="0"/>
      <w:divBdr>
        <w:top w:val="none" w:sz="0" w:space="0" w:color="auto"/>
        <w:left w:val="none" w:sz="0" w:space="0" w:color="auto"/>
        <w:bottom w:val="none" w:sz="0" w:space="0" w:color="auto"/>
        <w:right w:val="none" w:sz="0" w:space="0" w:color="auto"/>
      </w:divBdr>
    </w:div>
    <w:div w:id="337804724">
      <w:bodyDiv w:val="1"/>
      <w:marLeft w:val="0"/>
      <w:marRight w:val="0"/>
      <w:marTop w:val="0"/>
      <w:marBottom w:val="0"/>
      <w:divBdr>
        <w:top w:val="none" w:sz="0" w:space="0" w:color="auto"/>
        <w:left w:val="none" w:sz="0" w:space="0" w:color="auto"/>
        <w:bottom w:val="none" w:sz="0" w:space="0" w:color="auto"/>
        <w:right w:val="none" w:sz="0" w:space="0" w:color="auto"/>
      </w:divBdr>
      <w:divsChild>
        <w:div w:id="257299317">
          <w:marLeft w:val="0"/>
          <w:marRight w:val="0"/>
          <w:marTop w:val="0"/>
          <w:marBottom w:val="0"/>
          <w:divBdr>
            <w:top w:val="none" w:sz="0" w:space="0" w:color="auto"/>
            <w:left w:val="none" w:sz="0" w:space="0" w:color="auto"/>
            <w:bottom w:val="none" w:sz="0" w:space="0" w:color="auto"/>
            <w:right w:val="none" w:sz="0" w:space="0" w:color="auto"/>
          </w:divBdr>
        </w:div>
        <w:div w:id="154490329">
          <w:marLeft w:val="0"/>
          <w:marRight w:val="0"/>
          <w:marTop w:val="0"/>
          <w:marBottom w:val="0"/>
          <w:divBdr>
            <w:top w:val="none" w:sz="0" w:space="0" w:color="auto"/>
            <w:left w:val="none" w:sz="0" w:space="0" w:color="auto"/>
            <w:bottom w:val="none" w:sz="0" w:space="0" w:color="auto"/>
            <w:right w:val="none" w:sz="0" w:space="0" w:color="auto"/>
          </w:divBdr>
        </w:div>
      </w:divsChild>
    </w:div>
    <w:div w:id="394662421">
      <w:bodyDiv w:val="1"/>
      <w:marLeft w:val="0"/>
      <w:marRight w:val="0"/>
      <w:marTop w:val="0"/>
      <w:marBottom w:val="0"/>
      <w:divBdr>
        <w:top w:val="none" w:sz="0" w:space="0" w:color="auto"/>
        <w:left w:val="none" w:sz="0" w:space="0" w:color="auto"/>
        <w:bottom w:val="none" w:sz="0" w:space="0" w:color="auto"/>
        <w:right w:val="none" w:sz="0" w:space="0" w:color="auto"/>
      </w:divBdr>
    </w:div>
    <w:div w:id="529688126">
      <w:bodyDiv w:val="1"/>
      <w:marLeft w:val="0"/>
      <w:marRight w:val="0"/>
      <w:marTop w:val="0"/>
      <w:marBottom w:val="0"/>
      <w:divBdr>
        <w:top w:val="none" w:sz="0" w:space="0" w:color="auto"/>
        <w:left w:val="none" w:sz="0" w:space="0" w:color="auto"/>
        <w:bottom w:val="none" w:sz="0" w:space="0" w:color="auto"/>
        <w:right w:val="none" w:sz="0" w:space="0" w:color="auto"/>
      </w:divBdr>
    </w:div>
    <w:div w:id="557594167">
      <w:bodyDiv w:val="1"/>
      <w:marLeft w:val="0"/>
      <w:marRight w:val="0"/>
      <w:marTop w:val="0"/>
      <w:marBottom w:val="0"/>
      <w:divBdr>
        <w:top w:val="none" w:sz="0" w:space="0" w:color="auto"/>
        <w:left w:val="none" w:sz="0" w:space="0" w:color="auto"/>
        <w:bottom w:val="none" w:sz="0" w:space="0" w:color="auto"/>
        <w:right w:val="none" w:sz="0" w:space="0" w:color="auto"/>
      </w:divBdr>
      <w:divsChild>
        <w:div w:id="1229615896">
          <w:marLeft w:val="0"/>
          <w:marRight w:val="0"/>
          <w:marTop w:val="0"/>
          <w:marBottom w:val="0"/>
          <w:divBdr>
            <w:top w:val="none" w:sz="0" w:space="0" w:color="auto"/>
            <w:left w:val="none" w:sz="0" w:space="0" w:color="auto"/>
            <w:bottom w:val="none" w:sz="0" w:space="0" w:color="auto"/>
            <w:right w:val="none" w:sz="0" w:space="0" w:color="auto"/>
          </w:divBdr>
        </w:div>
        <w:div w:id="381826823">
          <w:marLeft w:val="0"/>
          <w:marRight w:val="0"/>
          <w:marTop w:val="0"/>
          <w:marBottom w:val="0"/>
          <w:divBdr>
            <w:top w:val="none" w:sz="0" w:space="0" w:color="auto"/>
            <w:left w:val="none" w:sz="0" w:space="0" w:color="auto"/>
            <w:bottom w:val="none" w:sz="0" w:space="0" w:color="auto"/>
            <w:right w:val="none" w:sz="0" w:space="0" w:color="auto"/>
          </w:divBdr>
        </w:div>
      </w:divsChild>
    </w:div>
    <w:div w:id="681081574">
      <w:bodyDiv w:val="1"/>
      <w:marLeft w:val="0"/>
      <w:marRight w:val="0"/>
      <w:marTop w:val="0"/>
      <w:marBottom w:val="0"/>
      <w:divBdr>
        <w:top w:val="none" w:sz="0" w:space="0" w:color="auto"/>
        <w:left w:val="none" w:sz="0" w:space="0" w:color="auto"/>
        <w:bottom w:val="none" w:sz="0" w:space="0" w:color="auto"/>
        <w:right w:val="none" w:sz="0" w:space="0" w:color="auto"/>
      </w:divBdr>
    </w:div>
    <w:div w:id="940189334">
      <w:bodyDiv w:val="1"/>
      <w:marLeft w:val="0"/>
      <w:marRight w:val="0"/>
      <w:marTop w:val="0"/>
      <w:marBottom w:val="0"/>
      <w:divBdr>
        <w:top w:val="none" w:sz="0" w:space="0" w:color="auto"/>
        <w:left w:val="none" w:sz="0" w:space="0" w:color="auto"/>
        <w:bottom w:val="none" w:sz="0" w:space="0" w:color="auto"/>
        <w:right w:val="none" w:sz="0" w:space="0" w:color="auto"/>
      </w:divBdr>
    </w:div>
    <w:div w:id="1041976179">
      <w:bodyDiv w:val="1"/>
      <w:marLeft w:val="0"/>
      <w:marRight w:val="0"/>
      <w:marTop w:val="0"/>
      <w:marBottom w:val="0"/>
      <w:divBdr>
        <w:top w:val="none" w:sz="0" w:space="0" w:color="auto"/>
        <w:left w:val="none" w:sz="0" w:space="0" w:color="auto"/>
        <w:bottom w:val="none" w:sz="0" w:space="0" w:color="auto"/>
        <w:right w:val="none" w:sz="0" w:space="0" w:color="auto"/>
      </w:divBdr>
    </w:div>
    <w:div w:id="1075781316">
      <w:bodyDiv w:val="1"/>
      <w:marLeft w:val="0"/>
      <w:marRight w:val="0"/>
      <w:marTop w:val="0"/>
      <w:marBottom w:val="0"/>
      <w:divBdr>
        <w:top w:val="none" w:sz="0" w:space="0" w:color="auto"/>
        <w:left w:val="none" w:sz="0" w:space="0" w:color="auto"/>
        <w:bottom w:val="none" w:sz="0" w:space="0" w:color="auto"/>
        <w:right w:val="none" w:sz="0" w:space="0" w:color="auto"/>
      </w:divBdr>
    </w:div>
    <w:div w:id="1125539041">
      <w:bodyDiv w:val="1"/>
      <w:marLeft w:val="0"/>
      <w:marRight w:val="0"/>
      <w:marTop w:val="0"/>
      <w:marBottom w:val="0"/>
      <w:divBdr>
        <w:top w:val="none" w:sz="0" w:space="0" w:color="auto"/>
        <w:left w:val="none" w:sz="0" w:space="0" w:color="auto"/>
        <w:bottom w:val="none" w:sz="0" w:space="0" w:color="auto"/>
        <w:right w:val="none" w:sz="0" w:space="0" w:color="auto"/>
      </w:divBdr>
    </w:div>
    <w:div w:id="1323463442">
      <w:bodyDiv w:val="1"/>
      <w:marLeft w:val="0"/>
      <w:marRight w:val="0"/>
      <w:marTop w:val="0"/>
      <w:marBottom w:val="0"/>
      <w:divBdr>
        <w:top w:val="none" w:sz="0" w:space="0" w:color="auto"/>
        <w:left w:val="none" w:sz="0" w:space="0" w:color="auto"/>
        <w:bottom w:val="none" w:sz="0" w:space="0" w:color="auto"/>
        <w:right w:val="none" w:sz="0" w:space="0" w:color="auto"/>
      </w:divBdr>
    </w:div>
    <w:div w:id="1346514577">
      <w:bodyDiv w:val="1"/>
      <w:marLeft w:val="0"/>
      <w:marRight w:val="0"/>
      <w:marTop w:val="0"/>
      <w:marBottom w:val="0"/>
      <w:divBdr>
        <w:top w:val="none" w:sz="0" w:space="0" w:color="auto"/>
        <w:left w:val="none" w:sz="0" w:space="0" w:color="auto"/>
        <w:bottom w:val="none" w:sz="0" w:space="0" w:color="auto"/>
        <w:right w:val="none" w:sz="0" w:space="0" w:color="auto"/>
      </w:divBdr>
    </w:div>
    <w:div w:id="1507598090">
      <w:bodyDiv w:val="1"/>
      <w:marLeft w:val="0"/>
      <w:marRight w:val="0"/>
      <w:marTop w:val="0"/>
      <w:marBottom w:val="0"/>
      <w:divBdr>
        <w:top w:val="none" w:sz="0" w:space="0" w:color="auto"/>
        <w:left w:val="none" w:sz="0" w:space="0" w:color="auto"/>
        <w:bottom w:val="none" w:sz="0" w:space="0" w:color="auto"/>
        <w:right w:val="none" w:sz="0" w:space="0" w:color="auto"/>
      </w:divBdr>
    </w:div>
    <w:div w:id="1705252090">
      <w:bodyDiv w:val="1"/>
      <w:marLeft w:val="0"/>
      <w:marRight w:val="0"/>
      <w:marTop w:val="0"/>
      <w:marBottom w:val="0"/>
      <w:divBdr>
        <w:top w:val="none" w:sz="0" w:space="0" w:color="auto"/>
        <w:left w:val="none" w:sz="0" w:space="0" w:color="auto"/>
        <w:bottom w:val="none" w:sz="0" w:space="0" w:color="auto"/>
        <w:right w:val="none" w:sz="0" w:space="0" w:color="auto"/>
      </w:divBdr>
    </w:div>
    <w:div w:id="1726492243">
      <w:bodyDiv w:val="1"/>
      <w:marLeft w:val="0"/>
      <w:marRight w:val="0"/>
      <w:marTop w:val="0"/>
      <w:marBottom w:val="0"/>
      <w:divBdr>
        <w:top w:val="none" w:sz="0" w:space="0" w:color="auto"/>
        <w:left w:val="none" w:sz="0" w:space="0" w:color="auto"/>
        <w:bottom w:val="none" w:sz="0" w:space="0" w:color="auto"/>
        <w:right w:val="none" w:sz="0" w:space="0" w:color="auto"/>
      </w:divBdr>
      <w:divsChild>
        <w:div w:id="2128352654">
          <w:marLeft w:val="300"/>
          <w:marRight w:val="0"/>
          <w:marTop w:val="0"/>
          <w:marBottom w:val="225"/>
          <w:divBdr>
            <w:top w:val="none" w:sz="0" w:space="0" w:color="auto"/>
            <w:left w:val="none" w:sz="0" w:space="0" w:color="auto"/>
            <w:bottom w:val="none" w:sz="0" w:space="0" w:color="auto"/>
            <w:right w:val="none" w:sz="0" w:space="0" w:color="auto"/>
          </w:divBdr>
          <w:divsChild>
            <w:div w:id="644623463">
              <w:marLeft w:val="300"/>
              <w:marRight w:val="0"/>
              <w:marTop w:val="0"/>
              <w:marBottom w:val="225"/>
              <w:divBdr>
                <w:top w:val="none" w:sz="0" w:space="0" w:color="auto"/>
                <w:left w:val="none" w:sz="0" w:space="0" w:color="auto"/>
                <w:bottom w:val="none" w:sz="0" w:space="0" w:color="auto"/>
                <w:right w:val="none" w:sz="0" w:space="0" w:color="auto"/>
              </w:divBdr>
              <w:divsChild>
                <w:div w:id="1628899236">
                  <w:marLeft w:val="0"/>
                  <w:marRight w:val="0"/>
                  <w:marTop w:val="0"/>
                  <w:marBottom w:val="0"/>
                  <w:divBdr>
                    <w:top w:val="none" w:sz="0" w:space="0" w:color="auto"/>
                    <w:left w:val="none" w:sz="0" w:space="0" w:color="auto"/>
                    <w:bottom w:val="none" w:sz="0" w:space="0" w:color="auto"/>
                    <w:right w:val="none" w:sz="0" w:space="0" w:color="auto"/>
                  </w:divBdr>
                  <w:divsChild>
                    <w:div w:id="70156269">
                      <w:marLeft w:val="0"/>
                      <w:marRight w:val="0"/>
                      <w:marTop w:val="0"/>
                      <w:marBottom w:val="0"/>
                      <w:divBdr>
                        <w:top w:val="none" w:sz="0" w:space="0" w:color="auto"/>
                        <w:left w:val="none" w:sz="0" w:space="0" w:color="auto"/>
                        <w:bottom w:val="none" w:sz="0" w:space="0" w:color="auto"/>
                        <w:right w:val="none" w:sz="0" w:space="0" w:color="auto"/>
                      </w:divBdr>
                      <w:divsChild>
                        <w:div w:id="895898550">
                          <w:marLeft w:val="0"/>
                          <w:marRight w:val="0"/>
                          <w:marTop w:val="0"/>
                          <w:marBottom w:val="0"/>
                          <w:divBdr>
                            <w:top w:val="none" w:sz="0" w:space="0" w:color="auto"/>
                            <w:left w:val="none" w:sz="0" w:space="0" w:color="auto"/>
                            <w:bottom w:val="none" w:sz="0" w:space="0" w:color="auto"/>
                            <w:right w:val="none" w:sz="0" w:space="0" w:color="auto"/>
                          </w:divBdr>
                          <w:divsChild>
                            <w:div w:id="152031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761031">
      <w:bodyDiv w:val="1"/>
      <w:marLeft w:val="0"/>
      <w:marRight w:val="0"/>
      <w:marTop w:val="0"/>
      <w:marBottom w:val="0"/>
      <w:divBdr>
        <w:top w:val="none" w:sz="0" w:space="0" w:color="auto"/>
        <w:left w:val="none" w:sz="0" w:space="0" w:color="auto"/>
        <w:bottom w:val="none" w:sz="0" w:space="0" w:color="auto"/>
        <w:right w:val="none" w:sz="0" w:space="0" w:color="auto"/>
      </w:divBdr>
    </w:div>
    <w:div w:id="203372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jpost.com/breaking-news/idf-thwarts-attempted-stabbing-attack-in-west-bank-6612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Litman</dc:creator>
  <cp:keywords/>
  <dc:description/>
  <cp:lastModifiedBy>David Litman</cp:lastModifiedBy>
  <cp:revision>2</cp:revision>
  <dcterms:created xsi:type="dcterms:W3CDTF">2021-03-08T15:56:00Z</dcterms:created>
  <dcterms:modified xsi:type="dcterms:W3CDTF">2021-03-08T15:56:00Z</dcterms:modified>
</cp:coreProperties>
</file>