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EE42" w14:textId="160A8124" w:rsidR="00641AC8" w:rsidRPr="001D256F" w:rsidRDefault="00641AC8" w:rsidP="00641AC8">
      <w:pPr>
        <w:rPr>
          <w:b/>
          <w:bCs/>
        </w:rPr>
      </w:pPr>
      <w:r w:rsidRPr="00641AC8">
        <w:rPr>
          <w:b/>
          <w:bCs/>
          <w:sz w:val="48"/>
          <w:szCs w:val="48"/>
        </w:rPr>
        <w:t>Rocket Attacks on Israel From Gaza</w:t>
      </w:r>
    </w:p>
    <w:p w14:paraId="08912AD4" w14:textId="77777777" w:rsidR="00641AC8" w:rsidRDefault="00641AC8" w:rsidP="00641AC8">
      <w:r>
        <w:t>IDF Blog</w:t>
      </w:r>
    </w:p>
    <w:p w14:paraId="051026D4" w14:textId="3BB892A1" w:rsidR="001A67D3" w:rsidRDefault="00641AC8" w:rsidP="00641AC8">
      <w:hyperlink r:id="rId4" w:history="1">
        <w:r w:rsidRPr="00BC4B70">
          <w:rPr>
            <w:rStyle w:val="Hyperlink"/>
          </w:rPr>
          <w:t>https://web.archive.org/web/20140806022005/http://www.idfblog.com/facts-figures/rocket-attacks-toward-israel/</w:t>
        </w:r>
      </w:hyperlink>
    </w:p>
    <w:p w14:paraId="104C49F0" w14:textId="7A84745A" w:rsidR="00641AC8" w:rsidRDefault="00641AC8" w:rsidP="00641AC8"/>
    <w:p w14:paraId="4670A4F2" w14:textId="77777777" w:rsidR="00641AC8" w:rsidRDefault="00641AC8" w:rsidP="00641AC8">
      <w:pPr>
        <w:rPr>
          <w:rStyle w:val="Hyperlink"/>
        </w:rPr>
      </w:pPr>
    </w:p>
    <w:p w14:paraId="0D05A4ED" w14:textId="2C94D10B" w:rsidR="00641AC8" w:rsidRDefault="00641AC8" w:rsidP="00641AC8">
      <w:pPr>
        <w:rPr>
          <w:rStyle w:val="Hyperlink"/>
        </w:rPr>
      </w:pPr>
    </w:p>
    <w:p w14:paraId="20422224" w14:textId="77777777"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inherit" w:eastAsia="Times New Roman" w:hAnsi="inherit" w:cs="Helvetica"/>
          <w:b/>
          <w:bCs/>
          <w:color w:val="363636"/>
          <w:sz w:val="21"/>
          <w:szCs w:val="21"/>
          <w:bdr w:val="none" w:sz="0" w:space="0" w:color="auto" w:frame="1"/>
        </w:rPr>
        <w:t xml:space="preserve">Israel’s citizens are regularly threatened by rocket fire from the Gaza Strip. Hamas and other terrorist organizations launch mortars, </w:t>
      </w:r>
      <w:proofErr w:type="gramStart"/>
      <w:r w:rsidRPr="00641AC8">
        <w:rPr>
          <w:rFonts w:ascii="inherit" w:eastAsia="Times New Roman" w:hAnsi="inherit" w:cs="Helvetica"/>
          <w:b/>
          <w:bCs/>
          <w:color w:val="363636"/>
          <w:sz w:val="21"/>
          <w:szCs w:val="21"/>
          <w:bdr w:val="none" w:sz="0" w:space="0" w:color="auto" w:frame="1"/>
        </w:rPr>
        <w:t>rockets</w:t>
      </w:r>
      <w:proofErr w:type="gramEnd"/>
      <w:r w:rsidRPr="00641AC8">
        <w:rPr>
          <w:rFonts w:ascii="inherit" w:eastAsia="Times New Roman" w:hAnsi="inherit" w:cs="Helvetica"/>
          <w:b/>
          <w:bCs/>
          <w:color w:val="363636"/>
          <w:sz w:val="21"/>
          <w:szCs w:val="21"/>
          <w:bdr w:val="none" w:sz="0" w:space="0" w:color="auto" w:frame="1"/>
        </w:rPr>
        <w:t xml:space="preserve"> and missiles towards Israelis cities. Here is everything you need to know about the constant threat Hamas poses to Israel’s civilians.</w:t>
      </w:r>
    </w:p>
    <w:p w14:paraId="242492ED" w14:textId="77777777"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inherit" w:eastAsia="Times New Roman" w:hAnsi="inherit" w:cs="Helvetica"/>
          <w:noProof/>
          <w:color w:val="CC9900"/>
          <w:sz w:val="21"/>
          <w:szCs w:val="21"/>
          <w:bdr w:val="none" w:sz="0" w:space="0" w:color="auto" w:frame="1"/>
        </w:rPr>
        <w:drawing>
          <wp:inline distT="0" distB="0" distL="0" distR="0" wp14:anchorId="083990B9" wp14:editId="2371B125">
            <wp:extent cx="5562600" cy="5562600"/>
            <wp:effectExtent l="0" t="0" r="0" b="0"/>
            <wp:docPr id="1" name="Picture 1" descr="grap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5562600"/>
                    </a:xfrm>
                    <a:prstGeom prst="rect">
                      <a:avLst/>
                    </a:prstGeom>
                    <a:noFill/>
                    <a:ln>
                      <a:noFill/>
                    </a:ln>
                  </pic:spPr>
                </pic:pic>
              </a:graphicData>
            </a:graphic>
          </wp:inline>
        </w:drawing>
      </w:r>
    </w:p>
    <w:p w14:paraId="2A254B64" w14:textId="77777777" w:rsidR="00641AC8" w:rsidRPr="00641AC8" w:rsidRDefault="00641AC8" w:rsidP="00641AC8">
      <w:pPr>
        <w:shd w:val="clear" w:color="auto" w:fill="FFFFFF"/>
        <w:spacing w:after="225"/>
        <w:jc w:val="both"/>
        <w:textAlignment w:val="baseline"/>
        <w:rPr>
          <w:rFonts w:ascii="Helvetica" w:eastAsia="Times New Roman" w:hAnsi="Helvetica" w:cs="Helvetica"/>
          <w:color w:val="363636"/>
          <w:sz w:val="21"/>
          <w:szCs w:val="21"/>
        </w:rPr>
      </w:pPr>
      <w:r w:rsidRPr="00641AC8">
        <w:rPr>
          <w:rFonts w:ascii="Helvetica" w:eastAsia="Times New Roman" w:hAnsi="Helvetica" w:cs="Helvetica"/>
          <w:color w:val="363636"/>
          <w:sz w:val="21"/>
          <w:szCs w:val="21"/>
        </w:rPr>
        <w:t>Since Israel withdrew from the Gaza Strip in 2005, terrorists have fired more than 11,000 rockets into Israel. Over 5 million Israelis are currently living under threat of rocket attacks.</w:t>
      </w:r>
    </w:p>
    <w:p w14:paraId="73CA0521" w14:textId="77777777" w:rsidR="00641AC8" w:rsidRPr="00641AC8" w:rsidRDefault="00641AC8" w:rsidP="00641AC8">
      <w:pPr>
        <w:shd w:val="clear" w:color="auto" w:fill="FFFFFF"/>
        <w:spacing w:after="225"/>
        <w:jc w:val="both"/>
        <w:textAlignment w:val="baseline"/>
        <w:rPr>
          <w:rFonts w:ascii="Helvetica" w:eastAsia="Times New Roman" w:hAnsi="Helvetica" w:cs="Helvetica"/>
          <w:color w:val="363636"/>
          <w:sz w:val="21"/>
          <w:szCs w:val="21"/>
        </w:rPr>
      </w:pPr>
      <w:r w:rsidRPr="00641AC8">
        <w:rPr>
          <w:rFonts w:ascii="Helvetica" w:eastAsia="Times New Roman" w:hAnsi="Helvetica" w:cs="Helvetica"/>
          <w:color w:val="363636"/>
          <w:sz w:val="21"/>
          <w:szCs w:val="21"/>
        </w:rPr>
        <w:lastRenderedPageBreak/>
        <w:t xml:space="preserve">More than half a million Israelis have less than 60 seconds to find shelter after a rocket is launched from Gaza into Israel. Most rockets launched from Gaza into Israel </w:t>
      </w:r>
      <w:proofErr w:type="gramStart"/>
      <w:r w:rsidRPr="00641AC8">
        <w:rPr>
          <w:rFonts w:ascii="Helvetica" w:eastAsia="Times New Roman" w:hAnsi="Helvetica" w:cs="Helvetica"/>
          <w:color w:val="363636"/>
          <w:sz w:val="21"/>
          <w:szCs w:val="21"/>
        </w:rPr>
        <w:t>are capable of reaching</w:t>
      </w:r>
      <w:proofErr w:type="gramEnd"/>
      <w:r w:rsidRPr="00641AC8">
        <w:rPr>
          <w:rFonts w:ascii="Helvetica" w:eastAsia="Times New Roman" w:hAnsi="Helvetica" w:cs="Helvetica"/>
          <w:color w:val="363636"/>
          <w:sz w:val="21"/>
          <w:szCs w:val="21"/>
        </w:rPr>
        <w:t xml:space="preserve"> Israel’s biggest cities, including Tel Aviv and Jerusalem.</w:t>
      </w:r>
    </w:p>
    <w:p w14:paraId="2833BFF8" w14:textId="77777777" w:rsidR="00641AC8" w:rsidRPr="00641AC8" w:rsidRDefault="00641AC8" w:rsidP="00641AC8">
      <w:pPr>
        <w:shd w:val="clear" w:color="auto" w:fill="FFFFFF"/>
        <w:spacing w:after="225"/>
        <w:textAlignment w:val="baseline"/>
        <w:rPr>
          <w:rFonts w:ascii="Helvetica" w:eastAsia="Times New Roman" w:hAnsi="Helvetica" w:cs="Helvetica"/>
          <w:color w:val="363636"/>
          <w:sz w:val="21"/>
          <w:szCs w:val="21"/>
        </w:rPr>
      </w:pPr>
      <w:r w:rsidRPr="00641AC8">
        <w:rPr>
          <w:rFonts w:ascii="Helvetica" w:eastAsia="Times New Roman" w:hAnsi="Helvetica" w:cs="Helvetica"/>
          <w:color w:val="363636"/>
          <w:sz w:val="21"/>
          <w:szCs w:val="21"/>
        </w:rPr>
        <w:t xml:space="preserve">Rocket fire from Gaza is a constant threat facing Israel’s civilians. In 2011 alone, 630 rockets from Gaza hit Israeli towns. </w:t>
      </w:r>
      <w:proofErr w:type="gramStart"/>
      <w:r w:rsidRPr="00641AC8">
        <w:rPr>
          <w:rFonts w:ascii="Helvetica" w:eastAsia="Times New Roman" w:hAnsi="Helvetica" w:cs="Helvetica"/>
          <w:color w:val="363636"/>
          <w:sz w:val="21"/>
          <w:szCs w:val="21"/>
        </w:rPr>
        <w:t>That’s</w:t>
      </w:r>
      <w:proofErr w:type="gramEnd"/>
      <w:r w:rsidRPr="00641AC8">
        <w:rPr>
          <w:rFonts w:ascii="Helvetica" w:eastAsia="Times New Roman" w:hAnsi="Helvetica" w:cs="Helvetica"/>
          <w:color w:val="363636"/>
          <w:sz w:val="21"/>
          <w:szCs w:val="21"/>
        </w:rPr>
        <w:t xml:space="preserve"> an even higher number than in 2010, when 231 rockets hit Israel.</w:t>
      </w:r>
    </w:p>
    <w:p w14:paraId="64586608" w14:textId="77777777"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inherit" w:eastAsia="Times New Roman" w:hAnsi="inherit" w:cs="Helvetica"/>
          <w:noProof/>
          <w:color w:val="CC9900"/>
          <w:sz w:val="21"/>
          <w:szCs w:val="21"/>
          <w:bdr w:val="none" w:sz="0" w:space="0" w:color="auto" w:frame="1"/>
        </w:rPr>
        <w:drawing>
          <wp:inline distT="0" distB="0" distL="0" distR="0" wp14:anchorId="5BA5AB29" wp14:editId="7DA4321C">
            <wp:extent cx="5562600" cy="5562600"/>
            <wp:effectExtent l="0" t="0" r="0" b="0"/>
            <wp:docPr id="2" name="Picture 2" descr="rocket map with m-3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et map with m-30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5562600"/>
                    </a:xfrm>
                    <a:prstGeom prst="rect">
                      <a:avLst/>
                    </a:prstGeom>
                    <a:noFill/>
                    <a:ln>
                      <a:noFill/>
                    </a:ln>
                  </pic:spPr>
                </pic:pic>
              </a:graphicData>
            </a:graphic>
          </wp:inline>
        </w:drawing>
      </w:r>
    </w:p>
    <w:p w14:paraId="2E4F320D" w14:textId="77777777"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inherit" w:eastAsia="Times New Roman" w:hAnsi="inherit" w:cs="Helvetica"/>
          <w:b/>
          <w:bCs/>
          <w:color w:val="363636"/>
          <w:sz w:val="21"/>
          <w:szCs w:val="21"/>
          <w:bdr w:val="none" w:sz="0" w:space="0" w:color="auto" w:frame="1"/>
        </w:rPr>
        <w:t>Since 2001, more than 15,200 rockets and mortars, an average of over 3 rocket attacks every single day, have targeted Israel.</w:t>
      </w:r>
    </w:p>
    <w:p w14:paraId="2F3FDAD7" w14:textId="6F9985F8" w:rsidR="00641AC8" w:rsidRPr="00641AC8" w:rsidRDefault="00641AC8" w:rsidP="00641AC8">
      <w:pPr>
        <w:shd w:val="clear" w:color="auto" w:fill="FFFFFF"/>
        <w:textAlignment w:val="baseline"/>
        <w:rPr>
          <w:rFonts w:ascii="Helvetica" w:eastAsia="Times New Roman" w:hAnsi="Helvetica" w:cs="Helvetica"/>
          <w:color w:val="363636"/>
          <w:sz w:val="21"/>
          <w:szCs w:val="21"/>
        </w:rPr>
      </w:pPr>
      <w:hyperlink r:id="rId9" w:history="1">
        <w:r w:rsidRPr="00641AC8">
          <w:rPr>
            <w:rFonts w:ascii="inherit" w:eastAsia="Times New Roman" w:hAnsi="inherit" w:cs="Helvetica"/>
            <w:color w:val="CC9900"/>
            <w:sz w:val="21"/>
            <w:szCs w:val="21"/>
            <w:u w:val="single"/>
            <w:bdr w:val="none" w:sz="0" w:space="0" w:color="auto" w:frame="1"/>
          </w:rPr>
          <w:t>Hamas</w:t>
        </w:r>
      </w:hyperlink>
      <w:r w:rsidR="00295EFB">
        <w:rPr>
          <w:rFonts w:ascii="Helvetica" w:eastAsia="Times New Roman" w:hAnsi="Helvetica" w:cs="Helvetica"/>
          <w:color w:val="363636"/>
          <w:sz w:val="21"/>
          <w:szCs w:val="21"/>
        </w:rPr>
        <w:t xml:space="preserve"> [EDITOR’S NOTE: LINK GOES TO AN IDF BLOG WEBSITE ENTITLED “HAMAS TERRORISM 101]</w:t>
      </w:r>
      <w:r w:rsidRPr="00641AC8">
        <w:rPr>
          <w:rFonts w:ascii="Helvetica" w:eastAsia="Times New Roman" w:hAnsi="Helvetica" w:cs="Helvetica"/>
          <w:color w:val="363636"/>
          <w:sz w:val="21"/>
          <w:szCs w:val="21"/>
        </w:rPr>
        <w:t xml:space="preserve">, the ruling entity of the Gaza Strip, is responsible for most of the rocket fire on Israeli population centers. The organization </w:t>
      </w:r>
      <w:proofErr w:type="gramStart"/>
      <w:r w:rsidRPr="00641AC8">
        <w:rPr>
          <w:rFonts w:ascii="Helvetica" w:eastAsia="Times New Roman" w:hAnsi="Helvetica" w:cs="Helvetica"/>
          <w:color w:val="363636"/>
          <w:sz w:val="21"/>
          <w:szCs w:val="21"/>
        </w:rPr>
        <w:t>–  which</w:t>
      </w:r>
      <w:proofErr w:type="gramEnd"/>
      <w:r w:rsidRPr="00641AC8">
        <w:rPr>
          <w:rFonts w:ascii="Helvetica" w:eastAsia="Times New Roman" w:hAnsi="Helvetica" w:cs="Helvetica"/>
          <w:color w:val="363636"/>
          <w:sz w:val="21"/>
          <w:szCs w:val="21"/>
        </w:rPr>
        <w:t xml:space="preserve"> is recognized by the US, UK, EU and Israel as a terrorist group – has been increasing the size and capabilities of its rocket arsenal. In addition, Hamas has turned a blind eye as other terrorist organizations have launched rocket attacks.</w:t>
      </w:r>
    </w:p>
    <w:p w14:paraId="3FBB33D6" w14:textId="0EE65586"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Helvetica" w:eastAsia="Times New Roman" w:hAnsi="Helvetica" w:cs="Helvetica"/>
          <w:color w:val="363636"/>
          <w:sz w:val="21"/>
          <w:szCs w:val="21"/>
        </w:rPr>
        <w:t>Twice since 2005, the IDF has been forced to launch major operations in response to heavy rocket fire on Israel’s civilians. The most recent, </w:t>
      </w:r>
      <w:hyperlink r:id="rId10" w:tgtFrame="_blank" w:tooltip="Operation ‘Protective Edge’ Commences as IDF Targets Terror Sites in the Gaza Strip" w:history="1">
        <w:r w:rsidRPr="00641AC8">
          <w:rPr>
            <w:rFonts w:ascii="inherit" w:eastAsia="Times New Roman" w:hAnsi="inherit" w:cs="Helvetica"/>
            <w:color w:val="CC9900"/>
            <w:sz w:val="21"/>
            <w:szCs w:val="21"/>
            <w:u w:val="single"/>
            <w:bdr w:val="none" w:sz="0" w:space="0" w:color="auto" w:frame="1"/>
          </w:rPr>
          <w:t>Operation Protective Edge</w:t>
        </w:r>
      </w:hyperlink>
      <w:r w:rsidRPr="00641AC8">
        <w:rPr>
          <w:rFonts w:ascii="Helvetica" w:eastAsia="Times New Roman" w:hAnsi="Helvetica" w:cs="Helvetica"/>
          <w:color w:val="363636"/>
          <w:sz w:val="21"/>
          <w:szCs w:val="21"/>
        </w:rPr>
        <w:t>, began after continual and relentless rocket attacks on Israeli cities since the beginning of 2014.</w:t>
      </w:r>
    </w:p>
    <w:p w14:paraId="0BC06865" w14:textId="77777777"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inherit" w:eastAsia="Times New Roman" w:hAnsi="inherit" w:cs="Helvetica"/>
          <w:b/>
          <w:bCs/>
          <w:color w:val="363636"/>
          <w:sz w:val="21"/>
          <w:szCs w:val="21"/>
          <w:bdr w:val="none" w:sz="0" w:space="0" w:color="auto" w:frame="1"/>
        </w:rPr>
        <w:lastRenderedPageBreak/>
        <w:t>Operation Protective Edge – 2014</w:t>
      </w:r>
    </w:p>
    <w:p w14:paraId="6F71A163" w14:textId="45D7184E"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Helvetica" w:eastAsia="Times New Roman" w:hAnsi="Helvetica" w:cs="Helvetica"/>
          <w:color w:val="363636"/>
          <w:sz w:val="21"/>
          <w:szCs w:val="21"/>
        </w:rPr>
        <w:t xml:space="preserve">On July 7, 2014, the IDF launched Operation Protective Edge </w:t>
      </w:r>
      <w:proofErr w:type="gramStart"/>
      <w:r w:rsidRPr="00641AC8">
        <w:rPr>
          <w:rFonts w:ascii="Helvetica" w:eastAsia="Times New Roman" w:hAnsi="Helvetica" w:cs="Helvetica"/>
          <w:color w:val="363636"/>
          <w:sz w:val="21"/>
          <w:szCs w:val="21"/>
        </w:rPr>
        <w:t>in order to</w:t>
      </w:r>
      <w:proofErr w:type="gramEnd"/>
      <w:r w:rsidRPr="00641AC8">
        <w:rPr>
          <w:rFonts w:ascii="Helvetica" w:eastAsia="Times New Roman" w:hAnsi="Helvetica" w:cs="Helvetica"/>
          <w:color w:val="363636"/>
          <w:sz w:val="21"/>
          <w:szCs w:val="21"/>
        </w:rPr>
        <w:t xml:space="preserve"> restore quiet to the region and stop Hamas terrorism. The single goal of the operation is to stop </w:t>
      </w:r>
      <w:hyperlink r:id="rId11" w:tgtFrame="_blank" w:tooltip="Special Report: The Deadly Rocket Arsenal of Hamas" w:history="1">
        <w:r w:rsidRPr="00641AC8">
          <w:rPr>
            <w:rFonts w:ascii="inherit" w:eastAsia="Times New Roman" w:hAnsi="inherit" w:cs="Helvetica"/>
            <w:color w:val="CC9900"/>
            <w:sz w:val="21"/>
            <w:szCs w:val="21"/>
            <w:u w:val="single"/>
            <w:bdr w:val="none" w:sz="0" w:space="0" w:color="auto" w:frame="1"/>
          </w:rPr>
          <w:t>Hamas’ incessant rocket attacks </w:t>
        </w:r>
      </w:hyperlink>
      <w:r w:rsidRPr="00641AC8">
        <w:rPr>
          <w:rFonts w:ascii="Helvetica" w:eastAsia="Times New Roman" w:hAnsi="Helvetica" w:cs="Helvetica"/>
          <w:color w:val="363636"/>
          <w:sz w:val="21"/>
          <w:szCs w:val="21"/>
        </w:rPr>
        <w:t>against Israel’s civilians.</w:t>
      </w:r>
    </w:p>
    <w:p w14:paraId="754943BB" w14:textId="419E5C7F"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Helvetica" w:eastAsia="Times New Roman" w:hAnsi="Helvetica" w:cs="Helvetica"/>
          <w:color w:val="363636"/>
          <w:sz w:val="21"/>
          <w:szCs w:val="21"/>
        </w:rPr>
        <w:t>The operation is ongoing, and since the start of the operation over 1000 rockets have been launched at Israel. Of those, 754 have hit Israel and approximately 201 were intercepted by the </w:t>
      </w:r>
      <w:hyperlink r:id="rId12" w:tgtFrame="_blank" w:tooltip="From iPods to Iron Dome: Israel’s Air Defense Command Part II" w:history="1">
        <w:r w:rsidRPr="00641AC8">
          <w:rPr>
            <w:rFonts w:ascii="inherit" w:eastAsia="Times New Roman" w:hAnsi="inherit" w:cs="Helvetica"/>
            <w:color w:val="CC9900"/>
            <w:sz w:val="21"/>
            <w:szCs w:val="21"/>
            <w:u w:val="single"/>
            <w:bdr w:val="none" w:sz="0" w:space="0" w:color="auto" w:frame="1"/>
          </w:rPr>
          <w:t>Iron Dome Missile defense system</w:t>
        </w:r>
      </w:hyperlink>
      <w:r w:rsidR="00CC2CE3">
        <w:rPr>
          <w:rFonts w:ascii="Helvetica" w:eastAsia="Times New Roman" w:hAnsi="Helvetica" w:cs="Helvetica"/>
          <w:color w:val="363636"/>
          <w:sz w:val="21"/>
          <w:szCs w:val="21"/>
        </w:rPr>
        <w:t xml:space="preserve"> [EDITOR’S NOTE: LINK GOES TO A SEPTEMBER 27, 2013 IDF BLOG ARTICLE ENTITLED “</w:t>
      </w:r>
      <w:r w:rsidR="00CC2CE3" w:rsidRPr="00CC2CE3">
        <w:rPr>
          <w:rFonts w:ascii="Helvetica" w:eastAsia="Times New Roman" w:hAnsi="Helvetica" w:cs="Helvetica"/>
          <w:color w:val="363636"/>
          <w:sz w:val="21"/>
          <w:szCs w:val="21"/>
        </w:rPr>
        <w:t>From iPods to Iron Dome: Israel’s Air Defense Command Part II</w:t>
      </w:r>
      <w:r w:rsidR="00CC2CE3">
        <w:rPr>
          <w:rFonts w:ascii="Helvetica" w:eastAsia="Times New Roman" w:hAnsi="Helvetica" w:cs="Helvetica"/>
          <w:color w:val="363636"/>
          <w:sz w:val="21"/>
          <w:szCs w:val="21"/>
        </w:rPr>
        <w:t>”]</w:t>
      </w:r>
      <w:r w:rsidRPr="00641AC8">
        <w:rPr>
          <w:rFonts w:ascii="Helvetica" w:eastAsia="Times New Roman" w:hAnsi="Helvetica" w:cs="Helvetica"/>
          <w:color w:val="363636"/>
          <w:sz w:val="21"/>
          <w:szCs w:val="21"/>
        </w:rPr>
        <w:t>.</w:t>
      </w:r>
    </w:p>
    <w:p w14:paraId="16B84503" w14:textId="43E96810"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Helvetica" w:eastAsia="Times New Roman" w:hAnsi="Helvetica" w:cs="Helvetica"/>
          <w:color w:val="363636"/>
          <w:sz w:val="21"/>
          <w:szCs w:val="21"/>
        </w:rPr>
        <w:t>Hamas has fired long range rockets at cities across Israel, including Tel Aviv and Jerusalem. Rockets such as the M-302 – the same missiles confiscated from the </w:t>
      </w:r>
      <w:hyperlink r:id="rId13" w:tgtFrame="_blank" w:tooltip="Iran’s Weapons Shipment: The Full Disclosure" w:history="1">
        <w:r w:rsidRPr="00641AC8">
          <w:rPr>
            <w:rFonts w:ascii="inherit" w:eastAsia="Times New Roman" w:hAnsi="inherit" w:cs="Helvetica"/>
            <w:color w:val="CC9900"/>
            <w:sz w:val="21"/>
            <w:szCs w:val="21"/>
            <w:u w:val="single"/>
            <w:bdr w:val="none" w:sz="0" w:space="0" w:color="auto" w:frame="1"/>
          </w:rPr>
          <w:t>KLOS-C weapons seizure</w:t>
        </w:r>
      </w:hyperlink>
      <w:r w:rsidRPr="00641AC8">
        <w:rPr>
          <w:rFonts w:ascii="Helvetica" w:eastAsia="Times New Roman" w:hAnsi="Helvetica" w:cs="Helvetica"/>
          <w:color w:val="363636"/>
          <w:sz w:val="21"/>
          <w:szCs w:val="21"/>
        </w:rPr>
        <w:t> </w:t>
      </w:r>
      <w:r w:rsidR="00CC2CE3">
        <w:rPr>
          <w:rFonts w:ascii="Helvetica" w:eastAsia="Times New Roman" w:hAnsi="Helvetica" w:cs="Helvetica"/>
          <w:color w:val="363636"/>
          <w:sz w:val="21"/>
          <w:szCs w:val="21"/>
        </w:rPr>
        <w:t>[EDITOR’S NOTE: LINK GOES TO A MARCH 11, 2014 IDF BLOG ARTICLE ENTITLED “</w:t>
      </w:r>
      <w:r w:rsidR="00CC2CE3" w:rsidRPr="00CC2CE3">
        <w:rPr>
          <w:rFonts w:ascii="Helvetica" w:eastAsia="Times New Roman" w:hAnsi="Helvetica" w:cs="Helvetica"/>
          <w:color w:val="363636"/>
          <w:sz w:val="21"/>
          <w:szCs w:val="21"/>
        </w:rPr>
        <w:t>Iran’s Weapons Shipment: The Full Disclosure</w:t>
      </w:r>
      <w:r w:rsidR="00CC2CE3">
        <w:rPr>
          <w:rFonts w:ascii="Helvetica" w:eastAsia="Times New Roman" w:hAnsi="Helvetica" w:cs="Helvetica"/>
          <w:color w:val="363636"/>
          <w:sz w:val="21"/>
          <w:szCs w:val="21"/>
        </w:rPr>
        <w:t>”]</w:t>
      </w:r>
      <w:r w:rsidRPr="00641AC8">
        <w:rPr>
          <w:rFonts w:ascii="Helvetica" w:eastAsia="Times New Roman" w:hAnsi="Helvetica" w:cs="Helvetica"/>
          <w:color w:val="363636"/>
          <w:sz w:val="21"/>
          <w:szCs w:val="21"/>
        </w:rPr>
        <w:t>– have long range capabilities and endanger the majority if Israel’s population. Rocket sirens have sounded non-stop across Israel, </w:t>
      </w:r>
      <w:hyperlink r:id="rId14" w:tgtFrame="_blank" w:tooltip="Israel Under Fire: Life Comes to Halt" w:history="1">
        <w:r w:rsidRPr="00641AC8">
          <w:rPr>
            <w:rFonts w:ascii="inherit" w:eastAsia="Times New Roman" w:hAnsi="inherit" w:cs="Helvetica"/>
            <w:color w:val="CC9900"/>
            <w:sz w:val="21"/>
            <w:szCs w:val="21"/>
            <w:u w:val="single"/>
            <w:bdr w:val="none" w:sz="0" w:space="0" w:color="auto" w:frame="1"/>
          </w:rPr>
          <w:t>sending civilians running for shelter.</w:t>
        </w:r>
      </w:hyperlink>
    </w:p>
    <w:p w14:paraId="363C431B" w14:textId="079F2FF5"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Helvetica" w:eastAsia="Times New Roman" w:hAnsi="Helvetica" w:cs="Helvetica"/>
          <w:color w:val="363636"/>
          <w:sz w:val="21"/>
          <w:szCs w:val="21"/>
        </w:rPr>
        <w:t>In response to these rocket attacks, the IDF has targeted over 1,474 terror targets using </w:t>
      </w:r>
      <w:hyperlink r:id="rId15" w:tooltip="Pinpoint Strikes: Targeting Terrorists, Avoiding Civilians" w:history="1">
        <w:r w:rsidRPr="00641AC8">
          <w:rPr>
            <w:rFonts w:ascii="inherit" w:eastAsia="Times New Roman" w:hAnsi="inherit" w:cs="Helvetica"/>
            <w:color w:val="CC9900"/>
            <w:sz w:val="21"/>
            <w:szCs w:val="21"/>
            <w:u w:val="single"/>
            <w:bdr w:val="none" w:sz="0" w:space="0" w:color="auto" w:frame="1"/>
          </w:rPr>
          <w:t>precision attacks </w:t>
        </w:r>
      </w:hyperlink>
      <w:r w:rsidRPr="00641AC8">
        <w:rPr>
          <w:rFonts w:ascii="Helvetica" w:eastAsia="Times New Roman" w:hAnsi="Helvetica" w:cs="Helvetica"/>
          <w:color w:val="363636"/>
          <w:sz w:val="21"/>
          <w:szCs w:val="21"/>
        </w:rPr>
        <w:t>to pinpoint terrorists and terror infrastructure while limiting civilian casualties.</w:t>
      </w:r>
    </w:p>
    <w:p w14:paraId="40E7336F" w14:textId="77777777"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inherit" w:eastAsia="Times New Roman" w:hAnsi="inherit" w:cs="Helvetica"/>
          <w:b/>
          <w:bCs/>
          <w:color w:val="363636"/>
          <w:sz w:val="21"/>
          <w:szCs w:val="21"/>
          <w:bdr w:val="none" w:sz="0" w:space="0" w:color="auto" w:frame="1"/>
        </w:rPr>
        <w:t>Operation Pillar of Defense – 2012</w:t>
      </w:r>
    </w:p>
    <w:p w14:paraId="00ACEDE3" w14:textId="7BC36FD2"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Helvetica" w:eastAsia="Times New Roman" w:hAnsi="Helvetica" w:cs="Helvetica"/>
          <w:color w:val="363636"/>
          <w:sz w:val="21"/>
          <w:szCs w:val="21"/>
        </w:rPr>
        <w:t>On November 14, 2012, in response to incessant rocket attacks in the Gaza Strip, the IDF launched </w:t>
      </w:r>
      <w:hyperlink r:id="rId16" w:history="1">
        <w:r w:rsidRPr="00641AC8">
          <w:rPr>
            <w:rFonts w:ascii="inherit" w:eastAsia="Times New Roman" w:hAnsi="inherit" w:cs="Helvetica"/>
            <w:color w:val="CC9900"/>
            <w:sz w:val="21"/>
            <w:szCs w:val="21"/>
            <w:u w:val="single"/>
            <w:bdr w:val="none" w:sz="0" w:space="0" w:color="auto" w:frame="1"/>
          </w:rPr>
          <w:t>Operation Pillar of Defense</w:t>
        </w:r>
      </w:hyperlink>
      <w:r w:rsidR="005D6F17">
        <w:rPr>
          <w:rFonts w:ascii="Helvetica" w:eastAsia="Times New Roman" w:hAnsi="Helvetica" w:cs="Helvetica"/>
          <w:color w:val="363636"/>
          <w:sz w:val="21"/>
          <w:szCs w:val="21"/>
        </w:rPr>
        <w:t xml:space="preserve"> [EDITOR’S NOTE: LINK GOES TO AN IDF BLOG ARTICLE ENTITLED “</w:t>
      </w:r>
      <w:r w:rsidR="005D6F17" w:rsidRPr="005D6F17">
        <w:rPr>
          <w:rFonts w:ascii="Helvetica" w:eastAsia="Times New Roman" w:hAnsi="Helvetica" w:cs="Helvetica"/>
          <w:color w:val="363636"/>
          <w:sz w:val="21"/>
          <w:szCs w:val="21"/>
        </w:rPr>
        <w:t>2012 Operation Pillar of Defense</w:t>
      </w:r>
      <w:r w:rsidR="005D6F17">
        <w:rPr>
          <w:rFonts w:ascii="Helvetica" w:eastAsia="Times New Roman" w:hAnsi="Helvetica" w:cs="Helvetica"/>
          <w:color w:val="363636"/>
          <w:sz w:val="21"/>
          <w:szCs w:val="21"/>
        </w:rPr>
        <w:t>”]</w:t>
      </w:r>
      <w:r w:rsidRPr="00641AC8">
        <w:rPr>
          <w:rFonts w:ascii="Helvetica" w:eastAsia="Times New Roman" w:hAnsi="Helvetica" w:cs="Helvetica"/>
          <w:color w:val="363636"/>
          <w:sz w:val="21"/>
          <w:szCs w:val="21"/>
        </w:rPr>
        <w:t>, a widespread campaign against terror targets in Gaza.</w:t>
      </w:r>
    </w:p>
    <w:p w14:paraId="052ED8AA" w14:textId="77777777" w:rsidR="00641AC8" w:rsidRPr="00641AC8" w:rsidRDefault="00641AC8" w:rsidP="00641AC8">
      <w:pPr>
        <w:shd w:val="clear" w:color="auto" w:fill="FFFFFF"/>
        <w:spacing w:after="225"/>
        <w:textAlignment w:val="baseline"/>
        <w:rPr>
          <w:rFonts w:ascii="Helvetica" w:eastAsia="Times New Roman" w:hAnsi="Helvetica" w:cs="Helvetica"/>
          <w:color w:val="363636"/>
          <w:sz w:val="21"/>
          <w:szCs w:val="21"/>
        </w:rPr>
      </w:pPr>
      <w:r w:rsidRPr="00641AC8">
        <w:rPr>
          <w:rFonts w:ascii="Helvetica" w:eastAsia="Times New Roman" w:hAnsi="Helvetica" w:cs="Helvetica"/>
          <w:color w:val="363636"/>
          <w:sz w:val="21"/>
          <w:szCs w:val="21"/>
        </w:rPr>
        <w:t xml:space="preserve">During the eight days of the operation — and in the weeks leading up to it — life was unbearable for more than 3.5 million Israelis. From November 14 to November 21, Palestinian terrorist groups fired more than 1,506 rockets at Israel. </w:t>
      </w:r>
      <w:proofErr w:type="gramStart"/>
      <w:r w:rsidRPr="00641AC8">
        <w:rPr>
          <w:rFonts w:ascii="Helvetica" w:eastAsia="Times New Roman" w:hAnsi="Helvetica" w:cs="Helvetica"/>
          <w:color w:val="363636"/>
          <w:sz w:val="21"/>
          <w:szCs w:val="21"/>
        </w:rPr>
        <w:t>The majority of</w:t>
      </w:r>
      <w:proofErr w:type="gramEnd"/>
      <w:r w:rsidRPr="00641AC8">
        <w:rPr>
          <w:rFonts w:ascii="Helvetica" w:eastAsia="Times New Roman" w:hAnsi="Helvetica" w:cs="Helvetica"/>
          <w:color w:val="363636"/>
          <w:sz w:val="21"/>
          <w:szCs w:val="21"/>
        </w:rPr>
        <w:t xml:space="preserve"> those rockets struck Israel, damaging homes, schools and other civilian areas.</w:t>
      </w:r>
    </w:p>
    <w:p w14:paraId="713A91E7" w14:textId="6DDCB832"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Helvetica" w:eastAsia="Times New Roman" w:hAnsi="Helvetica" w:cs="Helvetica"/>
          <w:color w:val="363636"/>
          <w:sz w:val="21"/>
          <w:szCs w:val="21"/>
        </w:rPr>
        <w:t>During the operation, Hamas and other Palestinian terrorist groups fired long-range rockets, </w:t>
      </w:r>
      <w:hyperlink r:id="rId17" w:history="1">
        <w:r w:rsidRPr="00641AC8">
          <w:rPr>
            <w:rFonts w:ascii="inherit" w:eastAsia="Times New Roman" w:hAnsi="inherit" w:cs="Helvetica"/>
            <w:color w:val="CC9900"/>
            <w:sz w:val="21"/>
            <w:szCs w:val="21"/>
            <w:u w:val="single"/>
            <w:bdr w:val="none" w:sz="0" w:space="0" w:color="auto" w:frame="1"/>
          </w:rPr>
          <w:t>such as the Fajr-5</w:t>
        </w:r>
      </w:hyperlink>
      <w:r w:rsidR="005D6F17">
        <w:rPr>
          <w:rFonts w:ascii="Helvetica" w:eastAsia="Times New Roman" w:hAnsi="Helvetica" w:cs="Helvetica"/>
          <w:color w:val="363636"/>
          <w:sz w:val="21"/>
          <w:szCs w:val="21"/>
        </w:rPr>
        <w:t xml:space="preserve"> [EDITOR’S NOTE: LINK GOES TO A NOVEMBER 17, 2012 IDF BLOG ARTICLE ENTITLED “</w:t>
      </w:r>
      <w:r w:rsidR="005D6F17" w:rsidRPr="005D6F17">
        <w:rPr>
          <w:rFonts w:ascii="Helvetica" w:eastAsia="Times New Roman" w:hAnsi="Helvetica" w:cs="Helvetica"/>
          <w:color w:val="363636"/>
          <w:sz w:val="21"/>
          <w:szCs w:val="21"/>
        </w:rPr>
        <w:t>Hamas Fajr-5 Missiles and UAV Targets Severely Damaged</w:t>
      </w:r>
      <w:r w:rsidR="005D6F17">
        <w:rPr>
          <w:rFonts w:ascii="Helvetica" w:eastAsia="Times New Roman" w:hAnsi="Helvetica" w:cs="Helvetica"/>
          <w:color w:val="363636"/>
          <w:sz w:val="21"/>
          <w:szCs w:val="21"/>
        </w:rPr>
        <w:t>”]</w:t>
      </w:r>
      <w:r w:rsidRPr="00641AC8">
        <w:rPr>
          <w:rFonts w:ascii="Helvetica" w:eastAsia="Times New Roman" w:hAnsi="Helvetica" w:cs="Helvetica"/>
          <w:color w:val="363636"/>
          <w:sz w:val="21"/>
          <w:szCs w:val="21"/>
        </w:rPr>
        <w:t>, toward Tel Aviv and Jerusalem. Though the IDF severely damaged the terrorist organizations’ long-range rocket arsenal, more than 3.5 million Israelis are still under the threat of Hamas’ rocket fire.</w:t>
      </w:r>
    </w:p>
    <w:p w14:paraId="6EFC2D54" w14:textId="77777777" w:rsidR="00641AC8" w:rsidRPr="00641AC8" w:rsidRDefault="00641AC8" w:rsidP="00641AC8">
      <w:pPr>
        <w:shd w:val="clear" w:color="auto" w:fill="EFEFEF"/>
        <w:textAlignment w:val="baseline"/>
        <w:rPr>
          <w:rFonts w:ascii="Helvetica" w:eastAsia="Times New Roman" w:hAnsi="Helvetica" w:cs="Helvetica"/>
          <w:color w:val="363636"/>
          <w:sz w:val="21"/>
          <w:szCs w:val="21"/>
        </w:rPr>
      </w:pPr>
      <w:r w:rsidRPr="00641AC8">
        <w:rPr>
          <w:rFonts w:ascii="Helvetica" w:eastAsia="Times New Roman" w:hAnsi="Helvetica" w:cs="Helvetica"/>
          <w:noProof/>
          <w:color w:val="363636"/>
          <w:sz w:val="21"/>
          <w:szCs w:val="21"/>
        </w:rPr>
        <w:lastRenderedPageBreak/>
        <w:drawing>
          <wp:inline distT="0" distB="0" distL="0" distR="0" wp14:anchorId="1F2363CB" wp14:editId="2BB833E5">
            <wp:extent cx="4572000" cy="6096000"/>
            <wp:effectExtent l="0" t="0" r="0" b="0"/>
            <wp:docPr id="3" name="Picture 3" descr="Rocket fire from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ket fire from Gaz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5B63EB5F" w14:textId="77777777" w:rsidR="00641AC8" w:rsidRPr="00641AC8" w:rsidRDefault="00641AC8" w:rsidP="00641AC8">
      <w:pPr>
        <w:shd w:val="clear" w:color="auto" w:fill="EFEFEF"/>
        <w:jc w:val="center"/>
        <w:textAlignment w:val="baseline"/>
        <w:rPr>
          <w:rFonts w:ascii="Georgia" w:eastAsia="Times New Roman" w:hAnsi="Georgia" w:cs="Helvetica"/>
          <w:color w:val="666666"/>
          <w:sz w:val="18"/>
          <w:szCs w:val="18"/>
        </w:rPr>
      </w:pPr>
      <w:r w:rsidRPr="00641AC8">
        <w:rPr>
          <w:rFonts w:ascii="Georgia" w:eastAsia="Times New Roman" w:hAnsi="Georgia" w:cs="Helvetica"/>
          <w:color w:val="666666"/>
          <w:sz w:val="18"/>
          <w:szCs w:val="18"/>
        </w:rPr>
        <w:t>Rocket fire from Gaza causes severe damage</w:t>
      </w:r>
    </w:p>
    <w:p w14:paraId="23497F18" w14:textId="77777777"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inherit" w:eastAsia="Times New Roman" w:hAnsi="inherit" w:cs="Helvetica"/>
          <w:b/>
          <w:bCs/>
          <w:color w:val="363636"/>
          <w:sz w:val="21"/>
          <w:szCs w:val="21"/>
          <w:bdr w:val="none" w:sz="0" w:space="0" w:color="auto" w:frame="1"/>
        </w:rPr>
        <w:t>Operation Cast Lead – 2008</w:t>
      </w:r>
    </w:p>
    <w:p w14:paraId="559D7E8E" w14:textId="795C530E" w:rsidR="00641AC8" w:rsidRPr="00641AC8" w:rsidRDefault="00641AC8" w:rsidP="00641AC8">
      <w:pPr>
        <w:shd w:val="clear" w:color="auto" w:fill="FFFFFF"/>
        <w:textAlignment w:val="baseline"/>
        <w:rPr>
          <w:rFonts w:ascii="Helvetica" w:eastAsia="Times New Roman" w:hAnsi="Helvetica" w:cs="Helvetica"/>
          <w:color w:val="363636"/>
          <w:sz w:val="21"/>
          <w:szCs w:val="21"/>
        </w:rPr>
      </w:pPr>
      <w:r w:rsidRPr="00641AC8">
        <w:rPr>
          <w:rFonts w:ascii="Helvetica" w:eastAsia="Times New Roman" w:hAnsi="Helvetica" w:cs="Helvetica"/>
          <w:color w:val="363636"/>
          <w:sz w:val="21"/>
          <w:szCs w:val="21"/>
        </w:rPr>
        <w:t>In December 2008, after </w:t>
      </w:r>
      <w:hyperlink r:id="rId19" w:tgtFrame="_blank" w:tooltip="Operation Cast Lead: A Recap" w:history="1">
        <w:r w:rsidRPr="00641AC8">
          <w:rPr>
            <w:rFonts w:ascii="inherit" w:eastAsia="Times New Roman" w:hAnsi="inherit" w:cs="Helvetica"/>
            <w:color w:val="CC9900"/>
            <w:sz w:val="21"/>
            <w:szCs w:val="21"/>
            <w:u w:val="single"/>
            <w:bdr w:val="none" w:sz="0" w:space="0" w:color="auto" w:frame="1"/>
          </w:rPr>
          <w:t>exhausting non-military moves and diplomatic overtures</w:t>
        </w:r>
      </w:hyperlink>
      <w:r w:rsidR="005D6F17">
        <w:rPr>
          <w:rFonts w:ascii="Helvetica" w:eastAsia="Times New Roman" w:hAnsi="Helvetica" w:cs="Helvetica"/>
          <w:color w:val="363636"/>
          <w:sz w:val="21"/>
          <w:szCs w:val="21"/>
        </w:rPr>
        <w:t xml:space="preserve"> [EDITOR’S NOTE: LINK GOES TO A DECEMBER 27, 2011 ARTICLE ENTITLED “</w:t>
      </w:r>
      <w:r w:rsidR="005D6F17" w:rsidRPr="005D6F17">
        <w:rPr>
          <w:rFonts w:ascii="Helvetica" w:eastAsia="Times New Roman" w:hAnsi="Helvetica" w:cs="Helvetica"/>
          <w:color w:val="363636"/>
          <w:sz w:val="21"/>
          <w:szCs w:val="21"/>
        </w:rPr>
        <w:t>Three Years since Operation Cast Lead</w:t>
      </w:r>
      <w:r w:rsidR="005D6F17">
        <w:rPr>
          <w:rFonts w:ascii="Helvetica" w:eastAsia="Times New Roman" w:hAnsi="Helvetica" w:cs="Helvetica"/>
          <w:color w:val="363636"/>
          <w:sz w:val="21"/>
          <w:szCs w:val="21"/>
        </w:rPr>
        <w:t>”]</w:t>
      </w:r>
      <w:r w:rsidRPr="00641AC8">
        <w:rPr>
          <w:rFonts w:ascii="Helvetica" w:eastAsia="Times New Roman" w:hAnsi="Helvetica" w:cs="Helvetica"/>
          <w:color w:val="363636"/>
          <w:sz w:val="21"/>
          <w:szCs w:val="21"/>
        </w:rPr>
        <w:t> to hinder Hamas’ rocket attacks, Israel launched Operation Cast Lead. The military operation was successful in destroying </w:t>
      </w:r>
      <w:hyperlink r:id="rId20" w:tgtFrame="_blank" w:tooltip="Hamas Re-Arming Since Cast Lead" w:history="1">
        <w:r w:rsidRPr="00641AC8">
          <w:rPr>
            <w:rFonts w:ascii="inherit" w:eastAsia="Times New Roman" w:hAnsi="inherit" w:cs="Helvetica"/>
            <w:color w:val="CC9900"/>
            <w:sz w:val="21"/>
            <w:szCs w:val="21"/>
            <w:u w:val="single"/>
            <w:bdr w:val="none" w:sz="0" w:space="0" w:color="auto" w:frame="1"/>
          </w:rPr>
          <w:t>Hamas’ rocket launchers and terror infrastructure</w:t>
        </w:r>
      </w:hyperlink>
      <w:r w:rsidR="005D6F17">
        <w:rPr>
          <w:rFonts w:ascii="Helvetica" w:eastAsia="Times New Roman" w:hAnsi="Helvetica" w:cs="Helvetica"/>
          <w:color w:val="363636"/>
          <w:sz w:val="21"/>
          <w:szCs w:val="21"/>
        </w:rPr>
        <w:t xml:space="preserve"> [EDITOR’S NOTE: LINK GOES TO A DECEMBER 28, 2011 ARTICLE ENTITLED “</w:t>
      </w:r>
      <w:r w:rsidR="005D6F17" w:rsidRPr="005D6F17">
        <w:rPr>
          <w:rFonts w:ascii="Helvetica" w:eastAsia="Times New Roman" w:hAnsi="Helvetica" w:cs="Helvetica"/>
          <w:color w:val="363636"/>
          <w:sz w:val="21"/>
          <w:szCs w:val="21"/>
        </w:rPr>
        <w:t>Since Operation Cast Lead, Hamas has reinforced itself in an effort to hurt Israeli civilians</w:t>
      </w:r>
      <w:r w:rsidR="005D6F17">
        <w:rPr>
          <w:rFonts w:ascii="Helvetica" w:eastAsia="Times New Roman" w:hAnsi="Helvetica" w:cs="Helvetica"/>
          <w:color w:val="363636"/>
          <w:sz w:val="21"/>
          <w:szCs w:val="21"/>
        </w:rPr>
        <w:t>”]</w:t>
      </w:r>
      <w:r w:rsidRPr="00641AC8">
        <w:rPr>
          <w:rFonts w:ascii="Helvetica" w:eastAsia="Times New Roman" w:hAnsi="Helvetica" w:cs="Helvetica"/>
          <w:color w:val="363636"/>
          <w:sz w:val="21"/>
          <w:szCs w:val="21"/>
        </w:rPr>
        <w:t>.</w:t>
      </w:r>
    </w:p>
    <w:p w14:paraId="64246EA2" w14:textId="65EB447B" w:rsidR="00641AC8" w:rsidRDefault="00641AC8" w:rsidP="005D6F17">
      <w:pPr>
        <w:shd w:val="clear" w:color="auto" w:fill="FFFFFF"/>
        <w:spacing w:after="225"/>
        <w:textAlignment w:val="baseline"/>
      </w:pPr>
      <w:r w:rsidRPr="00641AC8">
        <w:rPr>
          <w:rFonts w:ascii="Helvetica" w:eastAsia="Times New Roman" w:hAnsi="Helvetica" w:cs="Helvetica"/>
          <w:color w:val="363636"/>
          <w:sz w:val="21"/>
          <w:szCs w:val="21"/>
        </w:rPr>
        <w:t xml:space="preserve">Almost immediately after the operation, Hamas focused on rearming itself and increasing its military capabilities. The </w:t>
      </w:r>
      <w:proofErr w:type="spellStart"/>
      <w:r w:rsidRPr="00641AC8">
        <w:rPr>
          <w:rFonts w:ascii="Helvetica" w:eastAsia="Times New Roman" w:hAnsi="Helvetica" w:cs="Helvetica"/>
          <w:color w:val="363636"/>
          <w:sz w:val="21"/>
          <w:szCs w:val="21"/>
        </w:rPr>
        <w:t>terroirst</w:t>
      </w:r>
      <w:proofErr w:type="spellEnd"/>
      <w:r w:rsidRPr="00641AC8">
        <w:rPr>
          <w:rFonts w:ascii="Helvetica" w:eastAsia="Times New Roman" w:hAnsi="Helvetica" w:cs="Helvetica"/>
          <w:color w:val="363636"/>
          <w:sz w:val="21"/>
          <w:szCs w:val="21"/>
        </w:rPr>
        <w:t xml:space="preserve"> organization extended the range and quality of weapons that threaten Israel’s civilian population. Thousands of rockets were smuggled into Gaza, and many of the terror cells which Israel neutralized in 2008 have been revived.</w:t>
      </w:r>
    </w:p>
    <w:sectPr w:rsidR="00641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C8"/>
    <w:rsid w:val="001A67D3"/>
    <w:rsid w:val="00295EFB"/>
    <w:rsid w:val="0044683B"/>
    <w:rsid w:val="005D6F17"/>
    <w:rsid w:val="00641AC8"/>
    <w:rsid w:val="00CC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0583"/>
  <w15:chartTrackingRefBased/>
  <w15:docId w15:val="{59533B81-A73A-4D1D-87CA-A07010E2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AC8"/>
    <w:rPr>
      <w:color w:val="0563C1" w:themeColor="hyperlink"/>
      <w:u w:val="single"/>
    </w:rPr>
  </w:style>
  <w:style w:type="character" w:styleId="UnresolvedMention">
    <w:name w:val="Unresolved Mention"/>
    <w:basedOn w:val="DefaultParagraphFont"/>
    <w:uiPriority w:val="99"/>
    <w:semiHidden/>
    <w:unhideWhenUsed/>
    <w:rsid w:val="00641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239526">
      <w:bodyDiv w:val="1"/>
      <w:marLeft w:val="0"/>
      <w:marRight w:val="0"/>
      <w:marTop w:val="0"/>
      <w:marBottom w:val="0"/>
      <w:divBdr>
        <w:top w:val="none" w:sz="0" w:space="0" w:color="auto"/>
        <w:left w:val="none" w:sz="0" w:space="0" w:color="auto"/>
        <w:bottom w:val="none" w:sz="0" w:space="0" w:color="auto"/>
        <w:right w:val="none" w:sz="0" w:space="0" w:color="auto"/>
      </w:divBdr>
    </w:div>
    <w:div w:id="646670949">
      <w:bodyDiv w:val="1"/>
      <w:marLeft w:val="0"/>
      <w:marRight w:val="0"/>
      <w:marTop w:val="0"/>
      <w:marBottom w:val="0"/>
      <w:divBdr>
        <w:top w:val="none" w:sz="0" w:space="0" w:color="auto"/>
        <w:left w:val="none" w:sz="0" w:space="0" w:color="auto"/>
        <w:bottom w:val="none" w:sz="0" w:space="0" w:color="auto"/>
        <w:right w:val="none" w:sz="0" w:space="0" w:color="auto"/>
      </w:divBdr>
    </w:div>
    <w:div w:id="1051618316">
      <w:bodyDiv w:val="1"/>
      <w:marLeft w:val="0"/>
      <w:marRight w:val="0"/>
      <w:marTop w:val="0"/>
      <w:marBottom w:val="0"/>
      <w:divBdr>
        <w:top w:val="none" w:sz="0" w:space="0" w:color="auto"/>
        <w:left w:val="none" w:sz="0" w:space="0" w:color="auto"/>
        <w:bottom w:val="none" w:sz="0" w:space="0" w:color="auto"/>
        <w:right w:val="none" w:sz="0" w:space="0" w:color="auto"/>
      </w:divBdr>
    </w:div>
    <w:div w:id="1272587751">
      <w:bodyDiv w:val="1"/>
      <w:marLeft w:val="0"/>
      <w:marRight w:val="0"/>
      <w:marTop w:val="0"/>
      <w:marBottom w:val="0"/>
      <w:divBdr>
        <w:top w:val="none" w:sz="0" w:space="0" w:color="auto"/>
        <w:left w:val="none" w:sz="0" w:space="0" w:color="auto"/>
        <w:bottom w:val="none" w:sz="0" w:space="0" w:color="auto"/>
        <w:right w:val="none" w:sz="0" w:space="0" w:color="auto"/>
      </w:divBdr>
    </w:div>
    <w:div w:id="1481649619">
      <w:bodyDiv w:val="1"/>
      <w:marLeft w:val="0"/>
      <w:marRight w:val="0"/>
      <w:marTop w:val="0"/>
      <w:marBottom w:val="0"/>
      <w:divBdr>
        <w:top w:val="none" w:sz="0" w:space="0" w:color="auto"/>
        <w:left w:val="none" w:sz="0" w:space="0" w:color="auto"/>
        <w:bottom w:val="none" w:sz="0" w:space="0" w:color="auto"/>
        <w:right w:val="none" w:sz="0" w:space="0" w:color="auto"/>
      </w:divBdr>
      <w:divsChild>
        <w:div w:id="973372413">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568031419">
      <w:bodyDiv w:val="1"/>
      <w:marLeft w:val="0"/>
      <w:marRight w:val="0"/>
      <w:marTop w:val="0"/>
      <w:marBottom w:val="0"/>
      <w:divBdr>
        <w:top w:val="none" w:sz="0" w:space="0" w:color="auto"/>
        <w:left w:val="none" w:sz="0" w:space="0" w:color="auto"/>
        <w:bottom w:val="none" w:sz="0" w:space="0" w:color="auto"/>
        <w:right w:val="none" w:sz="0" w:space="0" w:color="auto"/>
      </w:divBdr>
    </w:div>
    <w:div w:id="1584529510">
      <w:bodyDiv w:val="1"/>
      <w:marLeft w:val="0"/>
      <w:marRight w:val="0"/>
      <w:marTop w:val="0"/>
      <w:marBottom w:val="0"/>
      <w:divBdr>
        <w:top w:val="none" w:sz="0" w:space="0" w:color="auto"/>
        <w:left w:val="none" w:sz="0" w:space="0" w:color="auto"/>
        <w:bottom w:val="none" w:sz="0" w:space="0" w:color="auto"/>
        <w:right w:val="none" w:sz="0" w:space="0" w:color="auto"/>
      </w:divBdr>
    </w:div>
    <w:div w:id="196361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eb.archive.org/web/20140806022005/http:/www.idfblog.com/blog/2014/03/11/irans-weapons-shipment-full-disclosure/"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eb.archive.org/web/20140806022005/http:/www.idfblog.com/wp-content/uploads/2014/07/Map-Amlach-new-EN1.jpg" TargetMode="External"/><Relationship Id="rId12" Type="http://schemas.openxmlformats.org/officeDocument/2006/relationships/hyperlink" Target="https://web.archive.org/web/20140806022005/http:/www.idfblog.com/blog/2013/09/27/ipods-iron-dome-israels-air-defense-command-part-ii/" TargetMode="External"/><Relationship Id="rId17" Type="http://schemas.openxmlformats.org/officeDocument/2006/relationships/hyperlink" Target="https://web.archive.org/web/20140806022005/http:/www.idfblog.com/2012/11/17/hamas-fajr-5-missiles-uav-targets-damaged/" TargetMode="External"/><Relationship Id="rId2" Type="http://schemas.openxmlformats.org/officeDocument/2006/relationships/settings" Target="settings.xml"/><Relationship Id="rId16" Type="http://schemas.openxmlformats.org/officeDocument/2006/relationships/hyperlink" Target="https://web.archive.org/web/20140806022005/http:/www.idfblog.com/about-the-idf/history-of-the-idf/2012-operation-pillar-of-defense/" TargetMode="External"/><Relationship Id="rId20" Type="http://schemas.openxmlformats.org/officeDocument/2006/relationships/hyperlink" Target="https://web.archive.org/web/20140806022005/http:/www.idfblog.com/2011/12/28/since-operation-cast-lead-hamas-has-reinforced-itself-in-an-effort-to-hurt-israeli-civilian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humanrightsvoices.org/site/documents/?d=22000" TargetMode="External"/><Relationship Id="rId5" Type="http://schemas.openxmlformats.org/officeDocument/2006/relationships/hyperlink" Target="https://web.archive.org/web/20140806022005/http:/www.idfblog.com/wp-content/uploads/2010/10/graph.jpg" TargetMode="External"/><Relationship Id="rId15" Type="http://schemas.openxmlformats.org/officeDocument/2006/relationships/hyperlink" Target="http://humanrightsvoices.org/site/documents/?d=21829&amp;id=25113" TargetMode="External"/><Relationship Id="rId10" Type="http://schemas.openxmlformats.org/officeDocument/2006/relationships/hyperlink" Target="http://humanrightsvoices.org/site/documents/?d=21999" TargetMode="External"/><Relationship Id="rId19" Type="http://schemas.openxmlformats.org/officeDocument/2006/relationships/hyperlink" Target="https://web.archive.org/web/20140806022005/http:/www.idfblog.com/2011/12/27/three-years-since-operation-cast-lead/" TargetMode="External"/><Relationship Id="rId4" Type="http://schemas.openxmlformats.org/officeDocument/2006/relationships/hyperlink" Target="https://web.archive.org/web/20140806022005/http://www.idfblog.com/facts-figures/rocket-attacks-toward-israel/" TargetMode="External"/><Relationship Id="rId9" Type="http://schemas.openxmlformats.org/officeDocument/2006/relationships/hyperlink" Target="https://web.archive.org/web/20140806022005/http:/www.idfblog.com/hamas/" TargetMode="External"/><Relationship Id="rId14" Type="http://schemas.openxmlformats.org/officeDocument/2006/relationships/hyperlink" Target="http://humanrightsvoices.org/site/documents/?d=21980&amp;id=2526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2020-06-12T13:58:00Z</dcterms:created>
  <dcterms:modified xsi:type="dcterms:W3CDTF">2020-06-12T18:01:00Z</dcterms:modified>
</cp:coreProperties>
</file>