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EC721" w14:textId="77777777" w:rsidR="00672919" w:rsidRPr="00672919" w:rsidRDefault="00672919" w:rsidP="00672919">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672919">
        <w:rPr>
          <w:rFonts w:eastAsia="Times New Roman" w:cs="Times New Roman"/>
          <w:bCs/>
          <w:color w:val="1E1E1E"/>
          <w:kern w:val="36"/>
          <w:sz w:val="40"/>
          <w:szCs w:val="40"/>
        </w:rPr>
        <w:t xml:space="preserve">Israeli envoy to UN ‘expects’ </w:t>
      </w:r>
      <w:proofErr w:type="spellStart"/>
      <w:r w:rsidRPr="00672919">
        <w:rPr>
          <w:rFonts w:eastAsia="Times New Roman" w:cs="Times New Roman"/>
          <w:bCs/>
          <w:color w:val="1E1E1E"/>
          <w:kern w:val="36"/>
          <w:sz w:val="40"/>
          <w:szCs w:val="40"/>
        </w:rPr>
        <w:t>Guterres</w:t>
      </w:r>
      <w:proofErr w:type="spellEnd"/>
      <w:r w:rsidRPr="00672919">
        <w:rPr>
          <w:rFonts w:eastAsia="Times New Roman" w:cs="Times New Roman"/>
          <w:bCs/>
          <w:color w:val="1E1E1E"/>
          <w:kern w:val="36"/>
          <w:sz w:val="40"/>
          <w:szCs w:val="40"/>
        </w:rPr>
        <w:t xml:space="preserve"> to adopt IHRA definition of antisemitism</w:t>
      </w:r>
    </w:p>
    <w:bookmarkEnd w:id="0"/>
    <w:p w14:paraId="28D9F70F" w14:textId="77777777" w:rsidR="002711F6" w:rsidRPr="00672919" w:rsidRDefault="00672919" w:rsidP="00672919">
      <w:pPr>
        <w:spacing w:after="0" w:line="240" w:lineRule="auto"/>
        <w:rPr>
          <w:rFonts w:cs="Times New Roman"/>
          <w:szCs w:val="24"/>
        </w:rPr>
      </w:pPr>
      <w:r w:rsidRPr="00672919">
        <w:rPr>
          <w:rFonts w:cs="Times New Roman"/>
          <w:szCs w:val="24"/>
        </w:rPr>
        <w:t>January 26, 2022</w:t>
      </w:r>
    </w:p>
    <w:p w14:paraId="4CE7CB85" w14:textId="77777777" w:rsidR="00672919" w:rsidRPr="00672919" w:rsidRDefault="00672919" w:rsidP="00672919">
      <w:pPr>
        <w:spacing w:after="0" w:line="240" w:lineRule="auto"/>
        <w:rPr>
          <w:rFonts w:cs="Times New Roman"/>
          <w:szCs w:val="24"/>
        </w:rPr>
      </w:pPr>
      <w:r w:rsidRPr="00672919">
        <w:rPr>
          <w:rFonts w:cs="Times New Roman"/>
          <w:szCs w:val="24"/>
        </w:rPr>
        <w:t xml:space="preserve">By Jacob </w:t>
      </w:r>
      <w:proofErr w:type="spellStart"/>
      <w:r w:rsidRPr="00672919">
        <w:rPr>
          <w:rFonts w:cs="Times New Roman"/>
          <w:szCs w:val="24"/>
        </w:rPr>
        <w:t>Magid</w:t>
      </w:r>
      <w:proofErr w:type="spellEnd"/>
    </w:p>
    <w:p w14:paraId="73779BAF" w14:textId="77777777" w:rsidR="00672919" w:rsidRPr="00672919" w:rsidRDefault="00672919" w:rsidP="00672919">
      <w:pPr>
        <w:spacing w:after="0" w:line="240" w:lineRule="auto"/>
        <w:rPr>
          <w:rFonts w:cs="Times New Roman"/>
          <w:szCs w:val="24"/>
        </w:rPr>
      </w:pPr>
      <w:r w:rsidRPr="00672919">
        <w:rPr>
          <w:rFonts w:cs="Times New Roman"/>
          <w:szCs w:val="24"/>
        </w:rPr>
        <w:t>The Times of Israel</w:t>
      </w:r>
    </w:p>
    <w:p w14:paraId="4E9C77C4" w14:textId="77777777" w:rsidR="00672919" w:rsidRDefault="00672919" w:rsidP="00672919">
      <w:pPr>
        <w:spacing w:after="0" w:line="240" w:lineRule="auto"/>
        <w:rPr>
          <w:rFonts w:cs="Times New Roman"/>
          <w:szCs w:val="24"/>
        </w:rPr>
      </w:pPr>
      <w:hyperlink r:id="rId4" w:history="1">
        <w:r w:rsidRPr="00672919">
          <w:rPr>
            <w:rStyle w:val="Hyperlink"/>
            <w:rFonts w:cs="Times New Roman"/>
            <w:szCs w:val="24"/>
          </w:rPr>
          <w:t>https://www.timesofisrael.com/liveblog_entry/israeli-envoy-to-un-expects-guterres-to-adopt-ihra-definition-of-antisemitism/</w:t>
        </w:r>
      </w:hyperlink>
    </w:p>
    <w:p w14:paraId="63AB8952" w14:textId="77777777" w:rsidR="00672919" w:rsidRPr="00672919" w:rsidRDefault="00672919" w:rsidP="00672919">
      <w:pPr>
        <w:spacing w:after="0" w:line="240" w:lineRule="auto"/>
        <w:rPr>
          <w:rFonts w:cs="Times New Roman"/>
          <w:szCs w:val="24"/>
        </w:rPr>
      </w:pPr>
    </w:p>
    <w:p w14:paraId="46BFF6F0" w14:textId="77777777" w:rsidR="00672919" w:rsidRPr="00672919" w:rsidRDefault="00672919" w:rsidP="00672919">
      <w:pPr>
        <w:pStyle w:val="NormalWeb"/>
        <w:shd w:val="clear" w:color="auto" w:fill="FFFFFF"/>
        <w:spacing w:before="0" w:beforeAutospacing="0" w:after="390" w:afterAutospacing="0"/>
        <w:textAlignment w:val="baseline"/>
        <w:rPr>
          <w:color w:val="121212"/>
        </w:rPr>
      </w:pPr>
      <w:r w:rsidRPr="00672919">
        <w:rPr>
          <w:color w:val="121212"/>
        </w:rPr>
        <w:t xml:space="preserve">Israel’s Ambassador to the United Nations Gilad </w:t>
      </w:r>
      <w:proofErr w:type="spellStart"/>
      <w:r w:rsidRPr="00672919">
        <w:rPr>
          <w:color w:val="121212"/>
        </w:rPr>
        <w:t>Erdan</w:t>
      </w:r>
      <w:proofErr w:type="spellEnd"/>
      <w:r w:rsidRPr="00672919">
        <w:rPr>
          <w:color w:val="121212"/>
        </w:rPr>
        <w:t xml:space="preserve"> says he expects UN Secretary-General Antonio </w:t>
      </w:r>
      <w:proofErr w:type="spellStart"/>
      <w:r w:rsidRPr="00672919">
        <w:rPr>
          <w:color w:val="121212"/>
        </w:rPr>
        <w:t>Guterres</w:t>
      </w:r>
      <w:proofErr w:type="spellEnd"/>
      <w:r w:rsidRPr="00672919">
        <w:rPr>
          <w:color w:val="121212"/>
        </w:rPr>
        <w:t xml:space="preserve"> to announce that the international body will adopt the International Holocaust Remembrance Alliance’s definition of antisemitism during a speech tomorrow at an event marking International Holocaust Remembrance Day.</w:t>
      </w:r>
    </w:p>
    <w:p w14:paraId="4D714175" w14:textId="77777777" w:rsidR="00672919" w:rsidRPr="00672919" w:rsidRDefault="00672919" w:rsidP="00672919">
      <w:pPr>
        <w:pStyle w:val="NormalWeb"/>
        <w:shd w:val="clear" w:color="auto" w:fill="FFFFFF"/>
        <w:spacing w:before="0" w:beforeAutospacing="0" w:after="390" w:afterAutospacing="0"/>
        <w:textAlignment w:val="baseline"/>
        <w:rPr>
          <w:color w:val="121212"/>
        </w:rPr>
      </w:pPr>
      <w:r w:rsidRPr="00672919">
        <w:rPr>
          <w:color w:val="121212"/>
        </w:rPr>
        <w:t>“After many conversations I had with him and… his point man on the fight against antisemitism, I expect that tomorrow in his speech [</w:t>
      </w:r>
      <w:proofErr w:type="spellStart"/>
      <w:r w:rsidRPr="00672919">
        <w:rPr>
          <w:color w:val="121212"/>
        </w:rPr>
        <w:t>Guterres</w:t>
      </w:r>
      <w:proofErr w:type="spellEnd"/>
      <w:r w:rsidRPr="00672919">
        <w:rPr>
          <w:color w:val="121212"/>
        </w:rPr>
        <w:t xml:space="preserve">] will declare that the UN is adopting the [IHRA] definition and is applying it to all UN bodies, </w:t>
      </w:r>
      <w:proofErr w:type="spellStart"/>
      <w:r w:rsidRPr="00672919">
        <w:rPr>
          <w:color w:val="121212"/>
        </w:rPr>
        <w:t>Erdan</w:t>
      </w:r>
      <w:proofErr w:type="spellEnd"/>
      <w:r w:rsidRPr="00672919">
        <w:rPr>
          <w:color w:val="121212"/>
        </w:rPr>
        <w:t xml:space="preserve"> tells </w:t>
      </w:r>
      <w:proofErr w:type="spellStart"/>
      <w:r w:rsidRPr="00672919">
        <w:rPr>
          <w:color w:val="121212"/>
        </w:rPr>
        <w:t>Kan</w:t>
      </w:r>
      <w:proofErr w:type="spellEnd"/>
      <w:r w:rsidRPr="00672919">
        <w:rPr>
          <w:color w:val="121212"/>
        </w:rPr>
        <w:t xml:space="preserve"> public radio.</w:t>
      </w:r>
    </w:p>
    <w:p w14:paraId="0CE91167" w14:textId="77777777" w:rsidR="00672919" w:rsidRPr="00672919" w:rsidRDefault="00672919" w:rsidP="00672919">
      <w:pPr>
        <w:pStyle w:val="NormalWeb"/>
        <w:shd w:val="clear" w:color="auto" w:fill="FFFFFF"/>
        <w:spacing w:before="0" w:beforeAutospacing="0" w:after="0" w:afterAutospacing="0"/>
        <w:textAlignment w:val="baseline"/>
        <w:rPr>
          <w:color w:val="121212"/>
        </w:rPr>
      </w:pPr>
      <w:r w:rsidRPr="00672919">
        <w:rPr>
          <w:color w:val="121212"/>
        </w:rPr>
        <w:t>The </w:t>
      </w:r>
      <w:hyperlink r:id="rId5" w:tgtFrame="_blank" w:history="1">
        <w:r w:rsidRPr="00672919">
          <w:rPr>
            <w:rStyle w:val="Hyperlink"/>
            <w:color w:val="3B8BEA"/>
            <w:bdr w:val="none" w:sz="0" w:space="0" w:color="auto" w:frame="1"/>
          </w:rPr>
          <w:t>IHRA working definition</w:t>
        </w:r>
      </w:hyperlink>
      <w:r w:rsidRPr="00672919">
        <w:rPr>
          <w:color w:val="121212"/>
        </w:rPr>
        <w:t> describes various forms of antisemitism, including hatred and discrimination against Jews and Holocaust denial.</w:t>
      </w:r>
    </w:p>
    <w:p w14:paraId="644D6579" w14:textId="77777777" w:rsidR="00672919" w:rsidRPr="00672919" w:rsidRDefault="00672919">
      <w:pPr>
        <w:rPr>
          <w:rFonts w:cs="Times New Roman"/>
          <w:szCs w:val="24"/>
        </w:rPr>
      </w:pPr>
    </w:p>
    <w:p w14:paraId="083AB09F" w14:textId="77777777" w:rsidR="00672919" w:rsidRPr="00672919" w:rsidRDefault="00672919">
      <w:pPr>
        <w:rPr>
          <w:rFonts w:cs="Times New Roman"/>
          <w:szCs w:val="24"/>
        </w:rPr>
      </w:pPr>
      <w:r w:rsidRPr="00672919">
        <w:rPr>
          <w:rFonts w:cs="Times New Roman"/>
          <w:color w:val="121212"/>
          <w:szCs w:val="24"/>
          <w:shd w:val="clear" w:color="auto" w:fill="FFFFFF"/>
        </w:rPr>
        <w:t>It also — more controversially — lists examples of anti-Israel criticism that it says in certain contexts can be defined as antisemitic, including comparing the country’s policies to those of Nazi Germany, denying the Jewish people their right to self-determination and “applying double standards by requiring of it a behavior not expected or demanded of any other democratic nation.”</w:t>
      </w:r>
    </w:p>
    <w:sectPr w:rsidR="00672919" w:rsidRPr="0067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19"/>
    <w:rsid w:val="0067291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EDE6"/>
  <w15:chartTrackingRefBased/>
  <w15:docId w15:val="{18C45049-985C-4D65-8077-102C7911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291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9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2919"/>
    <w:rPr>
      <w:color w:val="0563C1" w:themeColor="hyperlink"/>
      <w:u w:val="single"/>
    </w:rPr>
  </w:style>
  <w:style w:type="paragraph" w:styleId="NormalWeb">
    <w:name w:val="Normal (Web)"/>
    <w:basedOn w:val="Normal"/>
    <w:uiPriority w:val="99"/>
    <w:semiHidden/>
    <w:unhideWhenUsed/>
    <w:rsid w:val="0067291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19807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ocaustremembrance.com/working-definition-antisemitism" TargetMode="External"/><Relationship Id="rId4" Type="http://schemas.openxmlformats.org/officeDocument/2006/relationships/hyperlink" Target="https://www.timesofisrael.com/liveblog_entry/israeli-envoy-to-un-expects-guterres-to-adopt-ihra-definition-of-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2022-01-26T20:22:00Z</dcterms:created>
  <dcterms:modified xsi:type="dcterms:W3CDTF">2022-01-26T20:24:00Z</dcterms:modified>
</cp:coreProperties>
</file>