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1D432" w14:textId="77777777" w:rsidR="00C8741F" w:rsidRPr="00EE536A" w:rsidRDefault="002B7E6A">
      <w:pPr>
        <w:rPr>
          <w:rFonts w:ascii="Times New Roman" w:hAnsi="Times New Roman" w:cs="Times New Roman"/>
          <w:bCs/>
          <w:sz w:val="44"/>
          <w:szCs w:val="44"/>
        </w:rPr>
      </w:pPr>
      <w:r w:rsidRPr="00EE536A">
        <w:rPr>
          <w:rFonts w:ascii="Times New Roman" w:hAnsi="Times New Roman" w:cs="Times New Roman"/>
          <w:bCs/>
          <w:sz w:val="44"/>
          <w:szCs w:val="44"/>
        </w:rPr>
        <w:t>Iran to</w:t>
      </w:r>
      <w:bookmarkStart w:id="0" w:name="_GoBack"/>
      <w:bookmarkEnd w:id="0"/>
      <w:r w:rsidRPr="00EE536A">
        <w:rPr>
          <w:rFonts w:ascii="Times New Roman" w:hAnsi="Times New Roman" w:cs="Times New Roman"/>
          <w:bCs/>
          <w:sz w:val="44"/>
          <w:szCs w:val="44"/>
        </w:rPr>
        <w:t xml:space="preserve"> Receive Major Economic Windfall as Nuclear Deal Begins</w:t>
      </w:r>
    </w:p>
    <w:p w14:paraId="2F2662BF" w14:textId="77777777" w:rsidR="002B7E6A" w:rsidRPr="002B7E6A" w:rsidRDefault="002B7E6A" w:rsidP="002B7E6A">
      <w:pPr>
        <w:spacing w:after="0" w:line="240" w:lineRule="auto"/>
        <w:rPr>
          <w:rFonts w:ascii="Times New Roman" w:hAnsi="Times New Roman" w:cs="Times New Roman"/>
          <w:bCs/>
          <w:sz w:val="24"/>
          <w:szCs w:val="24"/>
        </w:rPr>
      </w:pPr>
      <w:r w:rsidRPr="002B7E6A">
        <w:rPr>
          <w:rFonts w:ascii="Times New Roman" w:hAnsi="Times New Roman" w:cs="Times New Roman"/>
          <w:bCs/>
          <w:sz w:val="24"/>
          <w:szCs w:val="24"/>
        </w:rPr>
        <w:t>January 8, 2016</w:t>
      </w:r>
    </w:p>
    <w:p w14:paraId="6EA71865" w14:textId="77777777" w:rsidR="002B7E6A" w:rsidRPr="002B7E6A" w:rsidRDefault="002B7E6A" w:rsidP="002B7E6A">
      <w:pPr>
        <w:spacing w:after="0" w:line="240" w:lineRule="auto"/>
        <w:rPr>
          <w:rStyle w:val="author"/>
          <w:rFonts w:ascii="Times New Roman" w:hAnsi="Times New Roman" w:cs="Times New Roman"/>
          <w:sz w:val="24"/>
          <w:szCs w:val="24"/>
        </w:rPr>
      </w:pPr>
      <w:r w:rsidRPr="002B7E6A">
        <w:rPr>
          <w:rStyle w:val="sep2"/>
          <w:rFonts w:ascii="Times New Roman" w:hAnsi="Times New Roman" w:cs="Times New Roman"/>
          <w:sz w:val="24"/>
          <w:szCs w:val="24"/>
        </w:rPr>
        <w:t>By</w:t>
      </w:r>
      <w:r w:rsidRPr="002B7E6A">
        <w:rPr>
          <w:rStyle w:val="sep2"/>
          <w:rFonts w:ascii="Times New Roman" w:hAnsi="Times New Roman" w:cs="Times New Roman"/>
          <w:sz w:val="24"/>
          <w:szCs w:val="24"/>
        </w:rPr>
        <w:t xml:space="preserve"> </w:t>
      </w:r>
      <w:hyperlink r:id="rId4" w:tooltip="View all posts by Daniel Wiser" w:history="1">
        <w:r w:rsidRPr="002B7E6A">
          <w:rPr>
            <w:rStyle w:val="Hyperlink"/>
            <w:rFonts w:ascii="Times New Roman" w:hAnsi="Times New Roman" w:cs="Times New Roman"/>
            <w:color w:val="auto"/>
            <w:sz w:val="24"/>
            <w:szCs w:val="24"/>
          </w:rPr>
          <w:t>Daniel Wiser</w:t>
        </w:r>
      </w:hyperlink>
    </w:p>
    <w:p w14:paraId="1B5FC0D2" w14:textId="77777777" w:rsidR="002B7E6A" w:rsidRPr="002B7E6A" w:rsidRDefault="002B7E6A" w:rsidP="002B7E6A">
      <w:pPr>
        <w:spacing w:after="0" w:line="240" w:lineRule="auto"/>
        <w:rPr>
          <w:rStyle w:val="author"/>
          <w:rFonts w:ascii="Times New Roman" w:hAnsi="Times New Roman" w:cs="Times New Roman"/>
          <w:sz w:val="24"/>
          <w:szCs w:val="24"/>
        </w:rPr>
      </w:pPr>
      <w:r w:rsidRPr="002B7E6A">
        <w:rPr>
          <w:rStyle w:val="author"/>
          <w:rFonts w:ascii="Times New Roman" w:hAnsi="Times New Roman" w:cs="Times New Roman"/>
          <w:sz w:val="24"/>
          <w:szCs w:val="24"/>
        </w:rPr>
        <w:t>The Washington Free Beacon</w:t>
      </w:r>
    </w:p>
    <w:p w14:paraId="437501F2" w14:textId="77777777" w:rsidR="002B7E6A" w:rsidRDefault="002B7E6A" w:rsidP="002B7E6A">
      <w:pPr>
        <w:spacing w:after="0" w:line="240" w:lineRule="auto"/>
        <w:rPr>
          <w:rFonts w:ascii="Times New Roman" w:hAnsi="Times New Roman" w:cs="Times New Roman"/>
          <w:sz w:val="24"/>
          <w:szCs w:val="24"/>
        </w:rPr>
      </w:pPr>
      <w:hyperlink r:id="rId5" w:history="1">
        <w:r w:rsidRPr="002B7E6A">
          <w:rPr>
            <w:rStyle w:val="Hyperlink"/>
            <w:rFonts w:ascii="Times New Roman" w:hAnsi="Times New Roman" w:cs="Times New Roman"/>
            <w:color w:val="auto"/>
            <w:sz w:val="24"/>
            <w:szCs w:val="24"/>
          </w:rPr>
          <w:t>http://freebeacon.com/uncategorized/iran-to-receive-major-economic-windfall-as-nuclear-deal-begins/</w:t>
        </w:r>
      </w:hyperlink>
    </w:p>
    <w:p w14:paraId="7AD86997" w14:textId="77777777" w:rsidR="002B7E6A" w:rsidRPr="002B7E6A" w:rsidRDefault="002B7E6A" w:rsidP="002B7E6A">
      <w:pPr>
        <w:spacing w:after="0" w:line="240" w:lineRule="auto"/>
        <w:rPr>
          <w:rFonts w:ascii="Times New Roman" w:hAnsi="Times New Roman" w:cs="Times New Roman"/>
          <w:sz w:val="24"/>
          <w:szCs w:val="24"/>
        </w:rPr>
      </w:pPr>
    </w:p>
    <w:p w14:paraId="5B57CD66" w14:textId="77777777" w:rsidR="002B7E6A" w:rsidRDefault="002B7E6A" w:rsidP="002B7E6A">
      <w:pPr>
        <w:pStyle w:val="NormalWeb"/>
        <w:rPr>
          <w:rFonts w:ascii="Times New Roman" w:hAnsi="Times New Roman"/>
          <w:sz w:val="24"/>
          <w:szCs w:val="24"/>
        </w:rPr>
      </w:pPr>
      <w:r w:rsidRPr="002B7E6A">
        <w:rPr>
          <w:rFonts w:ascii="Times New Roman" w:hAnsi="Times New Roman"/>
          <w:sz w:val="24"/>
          <w:szCs w:val="24"/>
        </w:rPr>
        <w:t>Iran’s economy is set to receive a substantial boost in the next two years as a result of billions in sanctions relief from the nuclear deal, according to a new forecast, a windfall that could also secure more resources for the Iranian military and its terrorist proxies.</w:t>
      </w:r>
    </w:p>
    <w:p w14:paraId="526FB285" w14:textId="77777777" w:rsidR="002B7E6A" w:rsidRPr="002B7E6A" w:rsidRDefault="002B7E6A" w:rsidP="002B7E6A">
      <w:pPr>
        <w:pStyle w:val="NormalWeb"/>
        <w:rPr>
          <w:rFonts w:ascii="Times New Roman" w:hAnsi="Times New Roman"/>
          <w:sz w:val="24"/>
          <w:szCs w:val="24"/>
        </w:rPr>
      </w:pPr>
    </w:p>
    <w:p w14:paraId="22208ACF" w14:textId="77777777" w:rsidR="002B7E6A" w:rsidRDefault="002B7E6A" w:rsidP="002B7E6A">
      <w:pPr>
        <w:pStyle w:val="NormalWeb"/>
        <w:rPr>
          <w:rFonts w:ascii="Times New Roman" w:hAnsi="Times New Roman"/>
          <w:sz w:val="24"/>
          <w:szCs w:val="24"/>
        </w:rPr>
      </w:pPr>
      <w:r w:rsidRPr="002B7E6A">
        <w:rPr>
          <w:rFonts w:ascii="Times New Roman" w:hAnsi="Times New Roman"/>
          <w:sz w:val="24"/>
          <w:szCs w:val="24"/>
        </w:rPr>
        <w:t xml:space="preserve">The World Bank </w:t>
      </w:r>
      <w:hyperlink r:id="rId6" w:anchor="2" w:tgtFrame="_blank" w:history="1">
        <w:r w:rsidRPr="002B7E6A">
          <w:rPr>
            <w:rStyle w:val="Hyperlink"/>
            <w:rFonts w:ascii="Times New Roman" w:hAnsi="Times New Roman"/>
            <w:color w:val="auto"/>
            <w:sz w:val="24"/>
            <w:szCs w:val="24"/>
          </w:rPr>
          <w:t>said</w:t>
        </w:r>
      </w:hyperlink>
      <w:r w:rsidRPr="002B7E6A">
        <w:rPr>
          <w:rFonts w:ascii="Times New Roman" w:hAnsi="Times New Roman"/>
          <w:sz w:val="24"/>
          <w:szCs w:val="24"/>
        </w:rPr>
        <w:t xml:space="preserve"> in a report that Iran’s GDP is projected to increase by 5.8 percent this year, compared to just 1.9 percent last year. Economic growth is then estimated to rise by 6.7 percent in 2017.</w:t>
      </w:r>
    </w:p>
    <w:p w14:paraId="5579EFA7" w14:textId="77777777" w:rsidR="002B7E6A" w:rsidRPr="002B7E6A" w:rsidRDefault="002B7E6A" w:rsidP="002B7E6A">
      <w:pPr>
        <w:pStyle w:val="NormalWeb"/>
        <w:rPr>
          <w:rFonts w:ascii="Times New Roman" w:hAnsi="Times New Roman"/>
          <w:sz w:val="24"/>
          <w:szCs w:val="24"/>
        </w:rPr>
      </w:pPr>
    </w:p>
    <w:p w14:paraId="41EBCC4F" w14:textId="77777777" w:rsidR="002B7E6A" w:rsidRDefault="002B7E6A" w:rsidP="002B7E6A">
      <w:pPr>
        <w:pStyle w:val="NormalWeb"/>
        <w:rPr>
          <w:rFonts w:ascii="Times New Roman" w:hAnsi="Times New Roman"/>
          <w:sz w:val="24"/>
          <w:szCs w:val="24"/>
        </w:rPr>
      </w:pPr>
      <w:r w:rsidRPr="002B7E6A">
        <w:rPr>
          <w:rFonts w:ascii="Times New Roman" w:hAnsi="Times New Roman"/>
          <w:sz w:val="24"/>
          <w:szCs w:val="24"/>
        </w:rPr>
        <w:t xml:space="preserve">As part of the nuclear agreement reached between Iran and world powers last year, the Islamic regime could collect </w:t>
      </w:r>
      <w:hyperlink r:id="rId7" w:tgtFrame="_blank" w:history="1">
        <w:r w:rsidRPr="002B7E6A">
          <w:rPr>
            <w:rStyle w:val="Hyperlink"/>
            <w:rFonts w:ascii="Times New Roman" w:hAnsi="Times New Roman"/>
            <w:color w:val="auto"/>
            <w:sz w:val="24"/>
            <w:szCs w:val="24"/>
          </w:rPr>
          <w:t>as much as $150 billion in unfrozen assets</w:t>
        </w:r>
      </w:hyperlink>
      <w:r w:rsidRPr="002B7E6A">
        <w:rPr>
          <w:rFonts w:ascii="Times New Roman" w:hAnsi="Times New Roman"/>
          <w:sz w:val="24"/>
          <w:szCs w:val="24"/>
        </w:rPr>
        <w:t xml:space="preserve"> from foreign accounts after it places some restrictions on its nuclear program. Tehran will also be permitted to resume more oil exports, which could increase its sales by 0.5 to 0.7 million barrels per day this year.</w:t>
      </w:r>
    </w:p>
    <w:p w14:paraId="0E09C918" w14:textId="77777777" w:rsidR="002B7E6A" w:rsidRPr="002B7E6A" w:rsidRDefault="002B7E6A" w:rsidP="002B7E6A">
      <w:pPr>
        <w:pStyle w:val="NormalWeb"/>
        <w:rPr>
          <w:rFonts w:ascii="Times New Roman" w:hAnsi="Times New Roman"/>
          <w:sz w:val="24"/>
          <w:szCs w:val="24"/>
        </w:rPr>
      </w:pPr>
    </w:p>
    <w:p w14:paraId="287461C1" w14:textId="77777777" w:rsidR="002B7E6A" w:rsidRDefault="002B7E6A" w:rsidP="002B7E6A">
      <w:pPr>
        <w:pStyle w:val="NormalWeb"/>
        <w:rPr>
          <w:rFonts w:ascii="Times New Roman" w:hAnsi="Times New Roman"/>
          <w:sz w:val="24"/>
          <w:szCs w:val="24"/>
        </w:rPr>
      </w:pPr>
      <w:r w:rsidRPr="002B7E6A">
        <w:rPr>
          <w:rFonts w:ascii="Times New Roman" w:hAnsi="Times New Roman"/>
          <w:sz w:val="24"/>
          <w:szCs w:val="24"/>
        </w:rPr>
        <w:t xml:space="preserve">The nuclear deal “opens the door for reintegration of [Iran] into the global economy and the reinvigoration of its oil, natural gas, and automotive sectors,” the World Bank said in its global economic prospects </w:t>
      </w:r>
      <w:hyperlink r:id="rId8" w:tgtFrame="_blank" w:history="1">
        <w:r w:rsidRPr="002B7E6A">
          <w:rPr>
            <w:rStyle w:val="Hyperlink"/>
            <w:rFonts w:ascii="Times New Roman" w:hAnsi="Times New Roman"/>
            <w:color w:val="auto"/>
            <w:sz w:val="24"/>
            <w:szCs w:val="24"/>
          </w:rPr>
          <w:t>report</w:t>
        </w:r>
      </w:hyperlink>
      <w:r w:rsidRPr="002B7E6A">
        <w:rPr>
          <w:rFonts w:ascii="Times New Roman" w:hAnsi="Times New Roman"/>
          <w:sz w:val="24"/>
          <w:szCs w:val="24"/>
        </w:rPr>
        <w:t>.</w:t>
      </w:r>
    </w:p>
    <w:p w14:paraId="13D70042" w14:textId="77777777" w:rsidR="002B7E6A" w:rsidRPr="002B7E6A" w:rsidRDefault="002B7E6A" w:rsidP="002B7E6A">
      <w:pPr>
        <w:pStyle w:val="NormalWeb"/>
        <w:rPr>
          <w:rFonts w:ascii="Times New Roman" w:hAnsi="Times New Roman"/>
          <w:sz w:val="24"/>
          <w:szCs w:val="24"/>
        </w:rPr>
      </w:pPr>
    </w:p>
    <w:p w14:paraId="3A31A0F8" w14:textId="77777777" w:rsidR="002B7E6A" w:rsidRDefault="002B7E6A" w:rsidP="002B7E6A">
      <w:pPr>
        <w:pStyle w:val="NormalWeb"/>
        <w:rPr>
          <w:rFonts w:ascii="Times New Roman" w:hAnsi="Times New Roman"/>
          <w:sz w:val="24"/>
          <w:szCs w:val="24"/>
        </w:rPr>
      </w:pPr>
      <w:r w:rsidRPr="002B7E6A">
        <w:rPr>
          <w:rFonts w:ascii="Times New Roman" w:hAnsi="Times New Roman"/>
          <w:sz w:val="24"/>
          <w:szCs w:val="24"/>
        </w:rPr>
        <w:t>“Sanctions could begin to be lifted in early 2016 if the International Atomic Energy Agency (IAEA) indicates the Iranian government has fulfilled its commitments under the pact,” the report continued. “Renewed optimism about the potential of the Iranian economy has already generated a flurry of investment interest by foreign companies.”</w:t>
      </w:r>
    </w:p>
    <w:p w14:paraId="1CF91E64" w14:textId="77777777" w:rsidR="002B7E6A" w:rsidRPr="002B7E6A" w:rsidRDefault="002B7E6A" w:rsidP="002B7E6A">
      <w:pPr>
        <w:pStyle w:val="NormalWeb"/>
        <w:rPr>
          <w:rFonts w:ascii="Times New Roman" w:hAnsi="Times New Roman"/>
          <w:sz w:val="24"/>
          <w:szCs w:val="24"/>
        </w:rPr>
      </w:pPr>
    </w:p>
    <w:p w14:paraId="1C0FA312" w14:textId="77777777" w:rsidR="002B7E6A" w:rsidRDefault="002B7E6A" w:rsidP="002B7E6A">
      <w:pPr>
        <w:pStyle w:val="NormalWeb"/>
        <w:rPr>
          <w:rFonts w:ascii="Times New Roman" w:hAnsi="Times New Roman"/>
          <w:sz w:val="24"/>
          <w:szCs w:val="24"/>
        </w:rPr>
      </w:pPr>
      <w:r w:rsidRPr="002B7E6A">
        <w:rPr>
          <w:rFonts w:ascii="Times New Roman" w:hAnsi="Times New Roman"/>
          <w:sz w:val="24"/>
          <w:szCs w:val="24"/>
        </w:rPr>
        <w:t>Michael Rubin, an expert on Iran and the Middle East at the American Enterprise Institute, said in an email that he also expects the Iranian economy to grow in the wake of the nuclear deal, though he cautioned that the World Bank can be too reliant on flawed statistics from Tehran. Rising growth in Iran would represent a stark contrast to the economic situation before the nuclear negotiations, when the country’s economy contracted under the weight of U.S.-led sanctions.</w:t>
      </w:r>
    </w:p>
    <w:p w14:paraId="1EEF9A9F" w14:textId="77777777" w:rsidR="002B7E6A" w:rsidRPr="002B7E6A" w:rsidRDefault="002B7E6A" w:rsidP="002B7E6A">
      <w:pPr>
        <w:pStyle w:val="NormalWeb"/>
        <w:rPr>
          <w:rFonts w:ascii="Times New Roman" w:hAnsi="Times New Roman"/>
          <w:sz w:val="24"/>
          <w:szCs w:val="24"/>
        </w:rPr>
      </w:pPr>
    </w:p>
    <w:p w14:paraId="690B7843" w14:textId="77777777" w:rsidR="002B7E6A" w:rsidRDefault="002B7E6A" w:rsidP="002B7E6A">
      <w:pPr>
        <w:pStyle w:val="NormalWeb"/>
        <w:rPr>
          <w:rFonts w:ascii="Times New Roman" w:hAnsi="Times New Roman"/>
          <w:sz w:val="24"/>
          <w:szCs w:val="24"/>
        </w:rPr>
      </w:pPr>
      <w:r w:rsidRPr="002B7E6A">
        <w:rPr>
          <w:rFonts w:ascii="Times New Roman" w:hAnsi="Times New Roman"/>
          <w:sz w:val="24"/>
          <w:szCs w:val="24"/>
        </w:rPr>
        <w:t>At the talks, U.S. Secretary of State John Kerry turned in “probably the worst negotiating performance any U.S. secretary of state has had in the last century,” Rubin said, because he failed to pressure Iran into eliminating all aspects of its nuclear program.</w:t>
      </w:r>
    </w:p>
    <w:p w14:paraId="78118C83" w14:textId="77777777" w:rsidR="002B7E6A" w:rsidRPr="002B7E6A" w:rsidRDefault="002B7E6A" w:rsidP="002B7E6A">
      <w:pPr>
        <w:pStyle w:val="NormalWeb"/>
        <w:rPr>
          <w:rFonts w:ascii="Times New Roman" w:hAnsi="Times New Roman"/>
          <w:sz w:val="24"/>
          <w:szCs w:val="24"/>
        </w:rPr>
      </w:pPr>
    </w:p>
    <w:p w14:paraId="54486630" w14:textId="77777777" w:rsidR="002B7E6A" w:rsidRDefault="002B7E6A" w:rsidP="002B7E6A">
      <w:pPr>
        <w:pStyle w:val="NormalWeb"/>
        <w:rPr>
          <w:rFonts w:ascii="Times New Roman" w:hAnsi="Times New Roman"/>
          <w:sz w:val="24"/>
          <w:szCs w:val="24"/>
        </w:rPr>
      </w:pPr>
      <w:r w:rsidRPr="002B7E6A">
        <w:rPr>
          <w:rFonts w:ascii="Times New Roman" w:hAnsi="Times New Roman"/>
          <w:sz w:val="24"/>
          <w:szCs w:val="24"/>
        </w:rPr>
        <w:t>“Rather than use Iran’s precarious economic situation as leverage in U.S. negotiations, Secretary of State John Kerry effectively caved,” said Rubin, who is also a former Pentagon official in the George W. Bush administration.</w:t>
      </w:r>
    </w:p>
    <w:p w14:paraId="78852F27" w14:textId="77777777" w:rsidR="002B7E6A" w:rsidRPr="002B7E6A" w:rsidRDefault="002B7E6A" w:rsidP="002B7E6A">
      <w:pPr>
        <w:pStyle w:val="NormalWeb"/>
        <w:rPr>
          <w:rFonts w:ascii="Times New Roman" w:hAnsi="Times New Roman"/>
          <w:sz w:val="24"/>
          <w:szCs w:val="24"/>
        </w:rPr>
      </w:pPr>
    </w:p>
    <w:p w14:paraId="286EE4B4" w14:textId="77777777" w:rsidR="002B7E6A" w:rsidRPr="002B7E6A" w:rsidRDefault="002B7E6A" w:rsidP="002B7E6A">
      <w:pPr>
        <w:pStyle w:val="NormalWeb"/>
        <w:rPr>
          <w:rFonts w:ascii="Times New Roman" w:hAnsi="Times New Roman"/>
          <w:sz w:val="24"/>
          <w:szCs w:val="24"/>
        </w:rPr>
      </w:pPr>
      <w:r w:rsidRPr="002B7E6A">
        <w:rPr>
          <w:rFonts w:ascii="Times New Roman" w:hAnsi="Times New Roman"/>
          <w:sz w:val="24"/>
          <w:szCs w:val="24"/>
        </w:rPr>
        <w:t>“The Obama administration effectively bailed Iran out,” he added.</w:t>
      </w:r>
    </w:p>
    <w:p w14:paraId="414898D8" w14:textId="77777777" w:rsidR="002B7E6A" w:rsidRDefault="002B7E6A" w:rsidP="002B7E6A">
      <w:pPr>
        <w:pStyle w:val="NormalWeb"/>
        <w:rPr>
          <w:rFonts w:ascii="Times New Roman" w:hAnsi="Times New Roman"/>
          <w:sz w:val="24"/>
          <w:szCs w:val="24"/>
        </w:rPr>
      </w:pPr>
      <w:r w:rsidRPr="002B7E6A">
        <w:rPr>
          <w:rFonts w:ascii="Times New Roman" w:hAnsi="Times New Roman"/>
          <w:sz w:val="24"/>
          <w:szCs w:val="24"/>
        </w:rPr>
        <w:t xml:space="preserve">Analysts have raised concerns that the Islamic regime could devote billions of its sanctions relief to the Islamic Revolutionary Guard Corps (IRGC), the elite paramilitary unit that also supports terrorist groups in Lebanon, Gaza, and Yemen. The American Action Forum </w:t>
      </w:r>
      <w:hyperlink r:id="rId9" w:tgtFrame="_blank" w:history="1">
        <w:r w:rsidRPr="002B7E6A">
          <w:rPr>
            <w:rStyle w:val="Hyperlink"/>
            <w:rFonts w:ascii="Times New Roman" w:hAnsi="Times New Roman"/>
            <w:color w:val="auto"/>
            <w:sz w:val="24"/>
            <w:szCs w:val="24"/>
          </w:rPr>
          <w:t>estimated</w:t>
        </w:r>
      </w:hyperlink>
      <w:r w:rsidRPr="002B7E6A">
        <w:rPr>
          <w:rFonts w:ascii="Times New Roman" w:hAnsi="Times New Roman"/>
          <w:sz w:val="24"/>
          <w:szCs w:val="24"/>
        </w:rPr>
        <w:t xml:space="preserve"> last year that the Guard Corps’ budget could increase by about $3 billion after the nuclear deal is fully implemented.</w:t>
      </w:r>
    </w:p>
    <w:p w14:paraId="191C6CF0" w14:textId="77777777" w:rsidR="002B7E6A" w:rsidRPr="002B7E6A" w:rsidRDefault="002B7E6A" w:rsidP="002B7E6A">
      <w:pPr>
        <w:pStyle w:val="NormalWeb"/>
        <w:rPr>
          <w:rFonts w:ascii="Times New Roman" w:hAnsi="Times New Roman"/>
          <w:sz w:val="24"/>
          <w:szCs w:val="24"/>
        </w:rPr>
      </w:pPr>
    </w:p>
    <w:p w14:paraId="728BFE30" w14:textId="77777777" w:rsidR="002B7E6A" w:rsidRDefault="002B7E6A" w:rsidP="002B7E6A">
      <w:pPr>
        <w:pStyle w:val="NormalWeb"/>
        <w:rPr>
          <w:rFonts w:ascii="Times New Roman" w:hAnsi="Times New Roman"/>
          <w:sz w:val="24"/>
          <w:szCs w:val="24"/>
        </w:rPr>
      </w:pPr>
      <w:r w:rsidRPr="002B7E6A">
        <w:rPr>
          <w:rFonts w:ascii="Times New Roman" w:hAnsi="Times New Roman"/>
          <w:sz w:val="24"/>
          <w:szCs w:val="24"/>
        </w:rPr>
        <w:t>“If Iran’s economy does grow—and that growth is not eroded from significant inflation from the hard currency influx—then the chief beneficiaries will be the Islamic Revolutionary Guard Corps who have a stranglehold over the oil industry, import-export, and construction,” Rubin said. “Kerry might as well have wired the money directly into the Revolutionary Guards’ bank accounts, because that is the net effect.”</w:t>
      </w:r>
    </w:p>
    <w:p w14:paraId="7FA370D1" w14:textId="77777777" w:rsidR="002B7E6A" w:rsidRPr="002B7E6A" w:rsidRDefault="002B7E6A" w:rsidP="002B7E6A">
      <w:pPr>
        <w:pStyle w:val="NormalWeb"/>
        <w:rPr>
          <w:rFonts w:ascii="Times New Roman" w:hAnsi="Times New Roman"/>
          <w:sz w:val="24"/>
          <w:szCs w:val="24"/>
        </w:rPr>
      </w:pPr>
    </w:p>
    <w:p w14:paraId="3C2C0C05" w14:textId="77777777" w:rsidR="002B7E6A" w:rsidRDefault="002B7E6A" w:rsidP="002B7E6A">
      <w:pPr>
        <w:pStyle w:val="NormalWeb"/>
        <w:rPr>
          <w:rFonts w:ascii="Times New Roman" w:hAnsi="Times New Roman"/>
          <w:sz w:val="24"/>
          <w:szCs w:val="24"/>
        </w:rPr>
      </w:pPr>
      <w:r w:rsidRPr="002B7E6A">
        <w:rPr>
          <w:rFonts w:ascii="Times New Roman" w:hAnsi="Times New Roman"/>
          <w:sz w:val="24"/>
          <w:szCs w:val="24"/>
        </w:rPr>
        <w:t xml:space="preserve">Iran could also use the sanctions relief to bolster its ballistic missile program. Iranian forces have tested two ballistic missiles since the nuclear agreement was reached, including one in October that </w:t>
      </w:r>
      <w:hyperlink r:id="rId10" w:tgtFrame="_blank" w:history="1">
        <w:r w:rsidRPr="002B7E6A">
          <w:rPr>
            <w:rStyle w:val="Hyperlink"/>
            <w:rFonts w:ascii="Times New Roman" w:hAnsi="Times New Roman"/>
            <w:color w:val="auto"/>
            <w:sz w:val="24"/>
            <w:szCs w:val="24"/>
          </w:rPr>
          <w:t>was capable of carrying a nuclear warhead</w:t>
        </w:r>
      </w:hyperlink>
      <w:r w:rsidRPr="002B7E6A">
        <w:rPr>
          <w:rFonts w:ascii="Times New Roman" w:hAnsi="Times New Roman"/>
          <w:sz w:val="24"/>
          <w:szCs w:val="24"/>
        </w:rPr>
        <w:t xml:space="preserve"> and violated a United Nations Security Council ban. President Hassan Rouhani has </w:t>
      </w:r>
      <w:hyperlink r:id="rId11" w:tgtFrame="_blank" w:history="1">
        <w:r w:rsidRPr="002B7E6A">
          <w:rPr>
            <w:rStyle w:val="Hyperlink"/>
            <w:rFonts w:ascii="Times New Roman" w:hAnsi="Times New Roman"/>
            <w:color w:val="auto"/>
            <w:sz w:val="24"/>
            <w:szCs w:val="24"/>
          </w:rPr>
          <w:t>said</w:t>
        </w:r>
      </w:hyperlink>
      <w:r w:rsidRPr="002B7E6A">
        <w:rPr>
          <w:rFonts w:ascii="Times New Roman" w:hAnsi="Times New Roman"/>
          <w:sz w:val="24"/>
          <w:szCs w:val="24"/>
        </w:rPr>
        <w:t xml:space="preserve"> the military should allocate more resources to its missile program if the United States decides to impose sanctions for the missile tests.</w:t>
      </w:r>
    </w:p>
    <w:p w14:paraId="00D5ECAB" w14:textId="77777777" w:rsidR="002B7E6A" w:rsidRPr="002B7E6A" w:rsidRDefault="002B7E6A" w:rsidP="002B7E6A">
      <w:pPr>
        <w:pStyle w:val="NormalWeb"/>
        <w:rPr>
          <w:rFonts w:ascii="Times New Roman" w:hAnsi="Times New Roman"/>
          <w:sz w:val="24"/>
          <w:szCs w:val="24"/>
        </w:rPr>
      </w:pPr>
    </w:p>
    <w:p w14:paraId="29E50F39" w14:textId="77777777" w:rsidR="002B7E6A" w:rsidRDefault="002B7E6A" w:rsidP="002B7E6A">
      <w:pPr>
        <w:pStyle w:val="NormalWeb"/>
        <w:rPr>
          <w:rFonts w:ascii="Times New Roman" w:hAnsi="Times New Roman"/>
          <w:sz w:val="24"/>
          <w:szCs w:val="24"/>
        </w:rPr>
      </w:pPr>
      <w:r w:rsidRPr="002B7E6A">
        <w:rPr>
          <w:rFonts w:ascii="Times New Roman" w:hAnsi="Times New Roman"/>
          <w:sz w:val="24"/>
          <w:szCs w:val="24"/>
        </w:rPr>
        <w:t xml:space="preserve">Additionally, an Iranian military with more funding could further exacerbate sectarian tensions in the Middle East. Following the execution of a Shiite cleric by Saudi Arabia, a Sunni Muslim nation and Iran’s bitter regional rival, Iranian protesters stormed the Saudi embassy in Tehran, prompting the Saudis to break off diplomatic relations. Iran has now </w:t>
      </w:r>
      <w:hyperlink r:id="rId12" w:tgtFrame="_blank" w:history="1">
        <w:r w:rsidRPr="002B7E6A">
          <w:rPr>
            <w:rStyle w:val="Hyperlink"/>
            <w:rFonts w:ascii="Times New Roman" w:hAnsi="Times New Roman"/>
            <w:color w:val="auto"/>
            <w:sz w:val="24"/>
            <w:szCs w:val="24"/>
          </w:rPr>
          <w:t>accused</w:t>
        </w:r>
      </w:hyperlink>
      <w:r w:rsidRPr="002B7E6A">
        <w:rPr>
          <w:rFonts w:ascii="Times New Roman" w:hAnsi="Times New Roman"/>
          <w:sz w:val="24"/>
          <w:szCs w:val="24"/>
        </w:rPr>
        <w:t xml:space="preserve"> a Saudi-led coalition of launching airstrikes near its embassy in Yemen.</w:t>
      </w:r>
    </w:p>
    <w:p w14:paraId="5385D2E7" w14:textId="77777777" w:rsidR="002B7E6A" w:rsidRPr="002B7E6A" w:rsidRDefault="002B7E6A" w:rsidP="002B7E6A">
      <w:pPr>
        <w:pStyle w:val="NormalWeb"/>
        <w:rPr>
          <w:rFonts w:ascii="Times New Roman" w:hAnsi="Times New Roman"/>
          <w:sz w:val="24"/>
          <w:szCs w:val="24"/>
        </w:rPr>
      </w:pPr>
    </w:p>
    <w:p w14:paraId="4FF8BB0D" w14:textId="77777777" w:rsidR="002B7E6A" w:rsidRDefault="002B7E6A" w:rsidP="002B7E6A">
      <w:pPr>
        <w:pStyle w:val="NormalWeb"/>
        <w:rPr>
          <w:rFonts w:ascii="Times New Roman" w:hAnsi="Times New Roman"/>
          <w:sz w:val="24"/>
          <w:szCs w:val="24"/>
        </w:rPr>
      </w:pPr>
      <w:r w:rsidRPr="002B7E6A">
        <w:rPr>
          <w:rFonts w:ascii="Times New Roman" w:hAnsi="Times New Roman"/>
          <w:sz w:val="24"/>
          <w:szCs w:val="24"/>
        </w:rPr>
        <w:t>Rubin warned that Iran previously capitalized on negotiations and trade in the early 2000s to augment its nuclear program.</w:t>
      </w:r>
    </w:p>
    <w:p w14:paraId="142CBCB0" w14:textId="77777777" w:rsidR="002B7E6A" w:rsidRPr="002B7E6A" w:rsidRDefault="002B7E6A" w:rsidP="002B7E6A">
      <w:pPr>
        <w:pStyle w:val="NormalWeb"/>
        <w:rPr>
          <w:rFonts w:ascii="Times New Roman" w:hAnsi="Times New Roman"/>
          <w:sz w:val="24"/>
          <w:szCs w:val="24"/>
        </w:rPr>
      </w:pPr>
    </w:p>
    <w:p w14:paraId="134F730C" w14:textId="77777777" w:rsidR="002B7E6A" w:rsidRDefault="002B7E6A" w:rsidP="002B7E6A">
      <w:pPr>
        <w:pStyle w:val="NormalWeb"/>
        <w:rPr>
          <w:rFonts w:ascii="Times New Roman" w:hAnsi="Times New Roman"/>
          <w:sz w:val="24"/>
          <w:szCs w:val="24"/>
        </w:rPr>
      </w:pPr>
      <w:r w:rsidRPr="002B7E6A">
        <w:rPr>
          <w:rFonts w:ascii="Times New Roman" w:hAnsi="Times New Roman"/>
          <w:sz w:val="24"/>
          <w:szCs w:val="24"/>
        </w:rPr>
        <w:t>“Between 1999 and 2005, Europe’s trade with Iran almost tripled and the price of oil about quintupled,” he said. “Iran put about 70 percent of that hard currency windfall into its nuclear and ballistic missile programs.”</w:t>
      </w:r>
    </w:p>
    <w:p w14:paraId="69FD554B" w14:textId="77777777" w:rsidR="002B7E6A" w:rsidRPr="002B7E6A" w:rsidRDefault="002B7E6A" w:rsidP="002B7E6A">
      <w:pPr>
        <w:pStyle w:val="NormalWeb"/>
        <w:rPr>
          <w:rFonts w:ascii="Times New Roman" w:hAnsi="Times New Roman"/>
          <w:sz w:val="24"/>
          <w:szCs w:val="24"/>
        </w:rPr>
      </w:pPr>
    </w:p>
    <w:p w14:paraId="36BE1874" w14:textId="77777777" w:rsidR="002B7E6A" w:rsidRPr="002B7E6A" w:rsidRDefault="002B7E6A" w:rsidP="002B7E6A">
      <w:pPr>
        <w:pStyle w:val="NormalWeb"/>
        <w:rPr>
          <w:rFonts w:ascii="Times New Roman" w:hAnsi="Times New Roman"/>
          <w:sz w:val="24"/>
          <w:szCs w:val="24"/>
        </w:rPr>
      </w:pPr>
      <w:r w:rsidRPr="002B7E6A">
        <w:rPr>
          <w:rFonts w:ascii="Times New Roman" w:hAnsi="Times New Roman"/>
          <w:sz w:val="24"/>
          <w:szCs w:val="24"/>
        </w:rPr>
        <w:t xml:space="preserve">“The reason for the expansion of Iran’s illicit programs early the last decade was too much diplomacy, not too little,” he continued. “The </w:t>
      </w:r>
      <w:hyperlink r:id="rId13" w:tgtFrame="_blank" w:history="1">
        <w:r w:rsidRPr="002B7E6A">
          <w:rPr>
            <w:rStyle w:val="Hyperlink"/>
            <w:rFonts w:ascii="Times New Roman" w:hAnsi="Times New Roman"/>
            <w:color w:val="auto"/>
            <w:sz w:val="24"/>
            <w:szCs w:val="24"/>
          </w:rPr>
          <w:t>Supreme National Security</w:t>
        </w:r>
      </w:hyperlink>
      <w:r w:rsidRPr="002B7E6A">
        <w:rPr>
          <w:rFonts w:ascii="Times New Roman" w:hAnsi="Times New Roman"/>
          <w:sz w:val="24"/>
          <w:szCs w:val="24"/>
        </w:rPr>
        <w:t xml:space="preserve"> Chairman at the time directing those programs? Hassan Rouhani. Kerry is simply making the same mistake twice.”</w:t>
      </w:r>
    </w:p>
    <w:p w14:paraId="35BCFDCC" w14:textId="77777777" w:rsidR="002B7E6A" w:rsidRPr="002B7E6A" w:rsidRDefault="002B7E6A">
      <w:pPr>
        <w:rPr>
          <w:rFonts w:ascii="Times New Roman" w:hAnsi="Times New Roman" w:cs="Times New Roman"/>
          <w:sz w:val="24"/>
          <w:szCs w:val="24"/>
        </w:rPr>
      </w:pPr>
    </w:p>
    <w:sectPr w:rsidR="002B7E6A" w:rsidRPr="002B7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6A"/>
    <w:rsid w:val="002B7E6A"/>
    <w:rsid w:val="00C8741F"/>
    <w:rsid w:val="00EE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1E52"/>
  <w15:chartTrackingRefBased/>
  <w15:docId w15:val="{9A671BCC-9B5A-44DE-9FFE-5242BFE4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E6A"/>
    <w:rPr>
      <w:strike w:val="0"/>
      <w:dstrike w:val="0"/>
      <w:color w:val="ED4A18"/>
      <w:u w:val="none"/>
      <w:effect w:val="none"/>
      <w:shd w:val="clear" w:color="auto" w:fill="auto"/>
    </w:rPr>
  </w:style>
  <w:style w:type="character" w:customStyle="1" w:styleId="sep2">
    <w:name w:val="sep2"/>
    <w:basedOn w:val="DefaultParagraphFont"/>
    <w:rsid w:val="002B7E6A"/>
  </w:style>
  <w:style w:type="character" w:customStyle="1" w:styleId="author">
    <w:name w:val="author"/>
    <w:basedOn w:val="DefaultParagraphFont"/>
    <w:rsid w:val="002B7E6A"/>
  </w:style>
  <w:style w:type="paragraph" w:styleId="NormalWeb">
    <w:name w:val="Normal (Web)"/>
    <w:basedOn w:val="Normal"/>
    <w:uiPriority w:val="99"/>
    <w:semiHidden/>
    <w:unhideWhenUsed/>
    <w:rsid w:val="002B7E6A"/>
    <w:pPr>
      <w:spacing w:after="0" w:line="240" w:lineRule="auto"/>
      <w:jc w:val="left"/>
    </w:pPr>
    <w:rPr>
      <w:rFonts w:ascii="inherit" w:eastAsia="Times New Roman" w:hAnsi="inherit"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60855">
      <w:bodyDiv w:val="1"/>
      <w:marLeft w:val="0"/>
      <w:marRight w:val="0"/>
      <w:marTop w:val="0"/>
      <w:marBottom w:val="0"/>
      <w:divBdr>
        <w:top w:val="none" w:sz="0" w:space="0" w:color="auto"/>
        <w:left w:val="none" w:sz="0" w:space="0" w:color="auto"/>
        <w:bottom w:val="none" w:sz="0" w:space="0" w:color="auto"/>
        <w:right w:val="none" w:sz="0" w:space="0" w:color="auto"/>
      </w:divBdr>
      <w:divsChild>
        <w:div w:id="372002131">
          <w:marLeft w:val="0"/>
          <w:marRight w:val="0"/>
          <w:marTop w:val="0"/>
          <w:marBottom w:val="0"/>
          <w:divBdr>
            <w:top w:val="none" w:sz="0" w:space="0" w:color="auto"/>
            <w:left w:val="none" w:sz="0" w:space="0" w:color="auto"/>
            <w:bottom w:val="none" w:sz="0" w:space="0" w:color="auto"/>
            <w:right w:val="none" w:sz="0" w:space="0" w:color="auto"/>
          </w:divBdr>
          <w:divsChild>
            <w:div w:id="1690907619">
              <w:marLeft w:val="0"/>
              <w:marRight w:val="0"/>
              <w:marTop w:val="0"/>
              <w:marBottom w:val="0"/>
              <w:divBdr>
                <w:top w:val="none" w:sz="0" w:space="0" w:color="auto"/>
                <w:left w:val="none" w:sz="0" w:space="0" w:color="auto"/>
                <w:bottom w:val="none" w:sz="0" w:space="0" w:color="auto"/>
                <w:right w:val="none" w:sz="0" w:space="0" w:color="auto"/>
              </w:divBdr>
              <w:divsChild>
                <w:div w:id="343097294">
                  <w:marLeft w:val="0"/>
                  <w:marRight w:val="0"/>
                  <w:marTop w:val="0"/>
                  <w:marBottom w:val="0"/>
                  <w:divBdr>
                    <w:top w:val="none" w:sz="0" w:space="0" w:color="auto"/>
                    <w:left w:val="none" w:sz="0" w:space="0" w:color="auto"/>
                    <w:bottom w:val="none" w:sz="0" w:space="0" w:color="auto"/>
                    <w:right w:val="none" w:sz="0" w:space="0" w:color="auto"/>
                  </w:divBdr>
                  <w:divsChild>
                    <w:div w:id="560558729">
                      <w:marLeft w:val="0"/>
                      <w:marRight w:val="0"/>
                      <w:marTop w:val="0"/>
                      <w:marBottom w:val="0"/>
                      <w:divBdr>
                        <w:top w:val="none" w:sz="0" w:space="0" w:color="auto"/>
                        <w:left w:val="none" w:sz="0" w:space="0" w:color="auto"/>
                        <w:bottom w:val="none" w:sz="0" w:space="0" w:color="auto"/>
                        <w:right w:val="none" w:sz="0" w:space="0" w:color="auto"/>
                      </w:divBdr>
                      <w:divsChild>
                        <w:div w:id="1152597557">
                          <w:marLeft w:val="0"/>
                          <w:marRight w:val="0"/>
                          <w:marTop w:val="0"/>
                          <w:marBottom w:val="0"/>
                          <w:divBdr>
                            <w:top w:val="none" w:sz="0" w:space="0" w:color="auto"/>
                            <w:left w:val="none" w:sz="0" w:space="0" w:color="auto"/>
                            <w:bottom w:val="none" w:sz="0" w:space="0" w:color="auto"/>
                            <w:right w:val="none" w:sz="0" w:space="0" w:color="auto"/>
                          </w:divBdr>
                          <w:divsChild>
                            <w:div w:id="468746020">
                              <w:marLeft w:val="0"/>
                              <w:marRight w:val="0"/>
                              <w:marTop w:val="0"/>
                              <w:marBottom w:val="0"/>
                              <w:divBdr>
                                <w:top w:val="none" w:sz="0" w:space="0" w:color="auto"/>
                                <w:left w:val="none" w:sz="0" w:space="0" w:color="auto"/>
                                <w:bottom w:val="none" w:sz="0" w:space="0" w:color="auto"/>
                                <w:right w:val="none" w:sz="0" w:space="0" w:color="auto"/>
                              </w:divBdr>
                              <w:divsChild>
                                <w:div w:id="627854295">
                                  <w:marLeft w:val="0"/>
                                  <w:marRight w:val="0"/>
                                  <w:marTop w:val="600"/>
                                  <w:marBottom w:val="0"/>
                                  <w:divBdr>
                                    <w:top w:val="none" w:sz="0" w:space="0" w:color="auto"/>
                                    <w:left w:val="none" w:sz="0" w:space="0" w:color="auto"/>
                                    <w:bottom w:val="none" w:sz="0" w:space="0" w:color="auto"/>
                                    <w:right w:val="none" w:sz="0" w:space="0" w:color="auto"/>
                                  </w:divBdr>
                                  <w:divsChild>
                                    <w:div w:id="1412124378">
                                      <w:marLeft w:val="0"/>
                                      <w:marRight w:val="0"/>
                                      <w:marTop w:val="0"/>
                                      <w:marBottom w:val="0"/>
                                      <w:divBdr>
                                        <w:top w:val="none" w:sz="0" w:space="0" w:color="auto"/>
                                        <w:left w:val="none" w:sz="0" w:space="0" w:color="auto"/>
                                        <w:bottom w:val="none" w:sz="0" w:space="0" w:color="auto"/>
                                        <w:right w:val="none" w:sz="0" w:space="0" w:color="auto"/>
                                      </w:divBdr>
                                      <w:divsChild>
                                        <w:div w:id="15175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docs.worldbank.org/pubdocs/publicdoc/2016/1/697191452035053704/Global-Economic-Prospects-January-2016-Spillovers-amid-weak-growth.pdf" TargetMode="External"/><Relationship Id="rId13" Type="http://schemas.openxmlformats.org/officeDocument/2006/relationships/hyperlink" Target="http://www.bbc.com/news/world-middle-east-22886729" TargetMode="External"/><Relationship Id="rId3" Type="http://schemas.openxmlformats.org/officeDocument/2006/relationships/webSettings" Target="webSettings.xml"/><Relationship Id="rId7" Type="http://schemas.openxmlformats.org/officeDocument/2006/relationships/hyperlink" Target="http://www.usatoday.com/story/news/world/2015/07/05/lawmakers-alarmed-iran-nuclear-windfall/29652429/" TargetMode="External"/><Relationship Id="rId12" Type="http://schemas.openxmlformats.org/officeDocument/2006/relationships/hyperlink" Target="http://www.bbc.com/news/world-middle-east-352519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bank.org/en/publication/global-economic-prospects/Regional-Outlooks/GEP-Jan-2016-Middle-East-and-North-Africa-analysis" TargetMode="External"/><Relationship Id="rId11" Type="http://schemas.openxmlformats.org/officeDocument/2006/relationships/hyperlink" Target="http://www.wsj.com/articles/u-s-lawmakers-blast-delay-on-iran-sanctions-1451694590" TargetMode="External"/><Relationship Id="rId5" Type="http://schemas.openxmlformats.org/officeDocument/2006/relationships/hyperlink" Target="http://freebeacon.com/uncategorized/iran-to-receive-major-economic-windfall-as-nuclear-deal-begins/" TargetMode="External"/><Relationship Id="rId15" Type="http://schemas.openxmlformats.org/officeDocument/2006/relationships/theme" Target="theme/theme1.xml"/><Relationship Id="rId10" Type="http://schemas.openxmlformats.org/officeDocument/2006/relationships/hyperlink" Target="http://www.reuters.com/article/us-iran-missiles-usa-idUSKCN0SA20Z20151016" TargetMode="External"/><Relationship Id="rId4" Type="http://schemas.openxmlformats.org/officeDocument/2006/relationships/hyperlink" Target="http://freebeacon.com/author/daniel-wiser/" TargetMode="External"/><Relationship Id="rId9" Type="http://schemas.openxmlformats.org/officeDocument/2006/relationships/hyperlink" Target="http://freebeacon.com/national-security/study-iran-terror-funding-gets-4-8-billion-boost-under-nuke-de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2016-01-08T13:54:00Z</dcterms:created>
  <dcterms:modified xsi:type="dcterms:W3CDTF">2016-01-08T13:57:00Z</dcterms:modified>
</cp:coreProperties>
</file>