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2D0" w:rsidRPr="00DC12D0" w:rsidRDefault="00DC12D0" w:rsidP="00DC12D0">
      <w:pPr>
        <w:shd w:val="clear" w:color="auto" w:fill="FFFFFF"/>
        <w:spacing w:before="100" w:beforeAutospacing="1" w:after="100" w:afterAutospacing="1" w:line="240" w:lineRule="auto"/>
        <w:outlineLvl w:val="0"/>
        <w:rPr>
          <w:rFonts w:ascii="roboto" w:eastAsia="Times New Roman" w:hAnsi="roboto" w:cs="Times New Roman"/>
          <w:kern w:val="36"/>
          <w:sz w:val="40"/>
          <w:szCs w:val="40"/>
        </w:rPr>
      </w:pPr>
      <w:r w:rsidRPr="009B313E">
        <w:rPr>
          <w:rFonts w:ascii="roboto" w:eastAsia="Times New Roman" w:hAnsi="roboto" w:cs="Times New Roman"/>
          <w:kern w:val="36"/>
          <w:sz w:val="40"/>
          <w:szCs w:val="40"/>
        </w:rPr>
        <w:t xml:space="preserve">Congressman </w:t>
      </w:r>
      <w:proofErr w:type="spellStart"/>
      <w:r w:rsidRPr="00DC12D0">
        <w:rPr>
          <w:rFonts w:ascii="roboto" w:eastAsia="Times New Roman" w:hAnsi="roboto" w:cs="Times New Roman"/>
          <w:kern w:val="36"/>
          <w:sz w:val="40"/>
          <w:szCs w:val="40"/>
        </w:rPr>
        <w:t>Cicilline</w:t>
      </w:r>
      <w:proofErr w:type="spellEnd"/>
      <w:r w:rsidRPr="00DC12D0">
        <w:rPr>
          <w:rFonts w:ascii="roboto" w:eastAsia="Times New Roman" w:hAnsi="roboto" w:cs="Times New Roman"/>
          <w:kern w:val="36"/>
          <w:sz w:val="40"/>
          <w:szCs w:val="40"/>
        </w:rPr>
        <w:t xml:space="preserve"> Concerned By Biased UN Report on Israel</w:t>
      </w:r>
    </w:p>
    <w:p w:rsidR="002711F6" w:rsidRDefault="00DC12D0" w:rsidP="009B313E">
      <w:pPr>
        <w:spacing w:after="0" w:line="240" w:lineRule="auto"/>
      </w:pPr>
      <w:r>
        <w:t>October 26, 2022</w:t>
      </w:r>
    </w:p>
    <w:p w:rsidR="00DC12D0" w:rsidRDefault="00DC12D0" w:rsidP="009B313E">
      <w:pPr>
        <w:spacing w:after="0" w:line="240" w:lineRule="auto"/>
      </w:pPr>
      <w:r>
        <w:t xml:space="preserve">Office of U.S. Congressman David N. </w:t>
      </w:r>
      <w:proofErr w:type="spellStart"/>
      <w:r>
        <w:t>Cicilline</w:t>
      </w:r>
      <w:proofErr w:type="spellEnd"/>
    </w:p>
    <w:p w:rsidR="00DC12D0" w:rsidRDefault="00DC12D0" w:rsidP="009B313E">
      <w:pPr>
        <w:spacing w:after="0" w:line="240" w:lineRule="auto"/>
      </w:pPr>
      <w:hyperlink r:id="rId4" w:history="1">
        <w:r w:rsidRPr="00E21335">
          <w:rPr>
            <w:rStyle w:val="Hyperlink"/>
          </w:rPr>
          <w:t>https://cicilline.house.gov/press-release/cicilline-concerned-by-biased-un-report-on-israel</w:t>
        </w:r>
      </w:hyperlink>
    </w:p>
    <w:p w:rsidR="009B313E" w:rsidRDefault="009B313E" w:rsidP="009B313E">
      <w:pPr>
        <w:spacing w:after="0" w:line="240" w:lineRule="auto"/>
      </w:pPr>
      <w:bookmarkStart w:id="0" w:name="_GoBack"/>
      <w:bookmarkEnd w:id="0"/>
    </w:p>
    <w:p w:rsidR="00DC12D0" w:rsidRDefault="009B313E">
      <w:r>
        <w:rPr>
          <w:rFonts w:ascii="roboto" w:hAnsi="roboto"/>
          <w:color w:val="212529"/>
          <w:shd w:val="clear" w:color="auto" w:fill="FFFFFF"/>
        </w:rPr>
        <w:t xml:space="preserve">Today, Congressman David N. </w:t>
      </w:r>
      <w:proofErr w:type="spellStart"/>
      <w:r>
        <w:rPr>
          <w:rFonts w:ascii="roboto" w:hAnsi="roboto"/>
          <w:color w:val="212529"/>
          <w:shd w:val="clear" w:color="auto" w:fill="FFFFFF"/>
        </w:rPr>
        <w:t>Cicilline</w:t>
      </w:r>
      <w:proofErr w:type="spellEnd"/>
      <w:r>
        <w:rPr>
          <w:rFonts w:ascii="roboto" w:hAnsi="roboto"/>
          <w:color w:val="212529"/>
          <w:shd w:val="clear" w:color="auto" w:fill="FFFFFF"/>
        </w:rPr>
        <w:t xml:space="preserve"> (RI-01), Chairman of the House Foreign Affairs Subcommittee on the Middle East, North Africa, and Global Counterterrorism released the following statement in response to the latest report issued by the United Nations Human Rights Council's (UNHRC) Commission of Inquiry (COI).</w:t>
      </w:r>
      <w:r>
        <w:rPr>
          <w:rFonts w:ascii="roboto" w:hAnsi="roboto"/>
          <w:color w:val="212529"/>
        </w:rPr>
        <w:br/>
      </w:r>
      <w:r>
        <w:rPr>
          <w:rFonts w:ascii="roboto" w:hAnsi="roboto"/>
          <w:color w:val="212529"/>
          <w:shd w:val="clear" w:color="auto" w:fill="FFFFFF"/>
        </w:rPr>
        <w:t> </w:t>
      </w:r>
      <w:r>
        <w:rPr>
          <w:rFonts w:ascii="roboto" w:hAnsi="roboto"/>
          <w:color w:val="212529"/>
        </w:rPr>
        <w:br/>
      </w:r>
      <w:r>
        <w:rPr>
          <w:rFonts w:ascii="roboto" w:hAnsi="roboto"/>
          <w:color w:val="212529"/>
          <w:shd w:val="clear" w:color="auto" w:fill="FFFFFF"/>
        </w:rPr>
        <w:t xml:space="preserve">“I am deeply concerned by, and categorically reject, the latest biased report issued by the United Nations Human Rights Council’s (UNHRC) Commission of Inquiry (COI). It is clear the COI </w:t>
      </w:r>
      <w:proofErr w:type="gramStart"/>
      <w:r>
        <w:rPr>
          <w:rFonts w:ascii="roboto" w:hAnsi="roboto"/>
          <w:color w:val="212529"/>
          <w:shd w:val="clear" w:color="auto" w:fill="FFFFFF"/>
        </w:rPr>
        <w:t>was not established</w:t>
      </w:r>
      <w:proofErr w:type="gramEnd"/>
      <w:r>
        <w:rPr>
          <w:rFonts w:ascii="roboto" w:hAnsi="roboto"/>
          <w:color w:val="212529"/>
          <w:shd w:val="clear" w:color="auto" w:fill="FFFFFF"/>
        </w:rPr>
        <w:t xml:space="preserve"> to achieve justice for Israelis and Palestinians, but rather to cherry-pick and work to damage the Jewish State. Israel is the only country that is subject to such a standing country-specific agenda at the Human Rights Council.</w:t>
      </w:r>
      <w:r>
        <w:rPr>
          <w:rFonts w:ascii="roboto" w:hAnsi="roboto"/>
          <w:color w:val="212529"/>
        </w:rPr>
        <w:br/>
      </w:r>
      <w:r>
        <w:rPr>
          <w:rFonts w:ascii="roboto" w:hAnsi="roboto"/>
          <w:color w:val="212529"/>
          <w:shd w:val="clear" w:color="auto" w:fill="FFFFFF"/>
        </w:rPr>
        <w:t> </w:t>
      </w:r>
      <w:r>
        <w:rPr>
          <w:rFonts w:ascii="roboto" w:hAnsi="roboto"/>
          <w:color w:val="212529"/>
        </w:rPr>
        <w:br/>
      </w:r>
      <w:r>
        <w:rPr>
          <w:rFonts w:ascii="roboto" w:hAnsi="roboto"/>
          <w:color w:val="212529"/>
          <w:shd w:val="clear" w:color="auto" w:fill="FFFFFF"/>
        </w:rPr>
        <w:t>"The COI report fails to recognize the role of Hamas as a terrorist organization – one that has indiscriminately launched rockets into cities and towns killing Israeli and Palestinian civilians alike. Further, members of the COI have made unabashed antisemitic comments, exposing their inherent bias to the world. </w:t>
      </w:r>
      <w:r>
        <w:rPr>
          <w:rFonts w:ascii="roboto" w:hAnsi="roboto"/>
          <w:color w:val="212529"/>
        </w:rPr>
        <w:br/>
      </w:r>
      <w:r>
        <w:rPr>
          <w:rFonts w:ascii="roboto" w:hAnsi="roboto"/>
          <w:color w:val="212529"/>
          <w:shd w:val="clear" w:color="auto" w:fill="FFFFFF"/>
        </w:rPr>
        <w:t> </w:t>
      </w:r>
      <w:r>
        <w:rPr>
          <w:rFonts w:ascii="roboto" w:hAnsi="roboto"/>
          <w:color w:val="212529"/>
        </w:rPr>
        <w:br/>
      </w:r>
      <w:r>
        <w:rPr>
          <w:rFonts w:ascii="roboto" w:hAnsi="roboto"/>
          <w:color w:val="212529"/>
          <w:shd w:val="clear" w:color="auto" w:fill="FFFFFF"/>
        </w:rPr>
        <w:t>"Instead of issuing this politically motivated, one-sided report, the Human Rights Council should join the United States in supporting lasting steps towards Israeli-Palestinian peace.”</w:t>
      </w:r>
    </w:p>
    <w:sectPr w:rsidR="00DC12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B2E"/>
    <w:rsid w:val="007733EE"/>
    <w:rsid w:val="00877E19"/>
    <w:rsid w:val="009B313E"/>
    <w:rsid w:val="00A32B2E"/>
    <w:rsid w:val="00A86523"/>
    <w:rsid w:val="00AE203F"/>
    <w:rsid w:val="00BF2241"/>
    <w:rsid w:val="00DC12D0"/>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751A7"/>
  <w15:chartTrackingRefBased/>
  <w15:docId w15:val="{46017EC4-C152-4417-9A54-231FA5F31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DC12D0"/>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12D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DC12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93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icilline.house.gov/press-release/cicilline-concerned-by-biased-un-report-on-isra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2022-10-26T19:49:00Z</dcterms:created>
  <dcterms:modified xsi:type="dcterms:W3CDTF">2022-10-27T13:27:00Z</dcterms:modified>
</cp:coreProperties>
</file>