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9308" w14:textId="77777777" w:rsidR="00177C25" w:rsidRPr="00177C25" w:rsidRDefault="00177C25" w:rsidP="00177C25">
      <w:pPr>
        <w:rPr>
          <w:sz w:val="40"/>
          <w:szCs w:val="40"/>
        </w:rPr>
      </w:pPr>
      <w:r w:rsidRPr="00177C25">
        <w:rPr>
          <w:sz w:val="40"/>
          <w:szCs w:val="40"/>
        </w:rPr>
        <w:t>Released hostage says he was held by UNRWA teacher in Gaza - report</w:t>
      </w:r>
    </w:p>
    <w:p w14:paraId="7E240951" w14:textId="02FB67D3" w:rsidR="00121B4F" w:rsidRDefault="00177C25" w:rsidP="00177C25">
      <w:pPr>
        <w:spacing w:after="0" w:line="240" w:lineRule="auto"/>
      </w:pPr>
      <w:r>
        <w:t>November 30, 2023</w:t>
      </w:r>
    </w:p>
    <w:p w14:paraId="58BDF88F" w14:textId="36027930" w:rsidR="00177C25" w:rsidRDefault="00177C25" w:rsidP="00177C25">
      <w:pPr>
        <w:spacing w:after="0" w:line="240" w:lineRule="auto"/>
      </w:pPr>
      <w:r>
        <w:t>The Jerusalem Post</w:t>
      </w:r>
    </w:p>
    <w:p w14:paraId="6D9AD1B6" w14:textId="65572985" w:rsidR="00177C25" w:rsidRDefault="00177C25" w:rsidP="00177C25">
      <w:pPr>
        <w:spacing w:after="0" w:line="240" w:lineRule="auto"/>
      </w:pPr>
      <w:hyperlink r:id="rId4" w:history="1">
        <w:r w:rsidRPr="008B2374">
          <w:rPr>
            <w:rStyle w:val="Hyperlink"/>
          </w:rPr>
          <w:t>https://www.jpost.com/middle-east/article-775777</w:t>
        </w:r>
      </w:hyperlink>
    </w:p>
    <w:p w14:paraId="688CD140" w14:textId="77777777" w:rsidR="00177C25" w:rsidRDefault="00177C25" w:rsidP="00177C25">
      <w:pPr>
        <w:spacing w:after="0" w:line="240" w:lineRule="auto"/>
      </w:pPr>
    </w:p>
    <w:p w14:paraId="1F53E5BF" w14:textId="77777777" w:rsidR="00177C25" w:rsidRPr="00177C25" w:rsidRDefault="00177C25" w:rsidP="00177C25">
      <w:r w:rsidRPr="00177C25">
        <w:t>One of the hostages, recently released from </w:t>
      </w:r>
      <w:hyperlink r:id="rId5" w:history="1">
        <w:r w:rsidRPr="00177C25">
          <w:rPr>
            <w:rStyle w:val="Hyperlink"/>
          </w:rPr>
          <w:t>Gaza,</w:t>
        </w:r>
      </w:hyperlink>
      <w:r w:rsidRPr="00177C25">
        <w:t> revealed that he was held for nearly 50 days in an attic by a teacher from </w:t>
      </w:r>
      <w:hyperlink r:id="rId6" w:history="1">
        <w:r w:rsidRPr="00177C25">
          <w:rPr>
            <w:rStyle w:val="Hyperlink"/>
          </w:rPr>
          <w:t>UNRWA,</w:t>
        </w:r>
      </w:hyperlink>
      <w:r w:rsidRPr="00177C25">
        <w:t> the United Nations Relief and Works Agency for Palestine Refugees in the Near East.</w:t>
      </w:r>
    </w:p>
    <w:p w14:paraId="70A19A0A" w14:textId="77777777" w:rsidR="00177C25" w:rsidRPr="00177C25" w:rsidRDefault="00177C25" w:rsidP="00177C25">
      <w:r w:rsidRPr="00177C25">
        <w:t>The story was publicized on X by Channel 13 journalist Almog Boker.</w:t>
      </w:r>
    </w:p>
    <w:p w14:paraId="029F60AE" w14:textId="77777777" w:rsidR="00177C25" w:rsidRPr="00177C25" w:rsidRDefault="00177C25" w:rsidP="00177C25">
      <w:r w:rsidRPr="00177C25">
        <w:t>The hostage also said that the teacher who held him captive was a father of 10 children. He was barely provided food or medical attention, and was locked away by the teacher, he said.</w:t>
      </w:r>
    </w:p>
    <w:p w14:paraId="374CAE2E" w14:textId="77777777" w:rsidR="00177C25" w:rsidRPr="00177C25" w:rsidRDefault="00177C25" w:rsidP="00177C25">
      <w:r w:rsidRPr="00177C25">
        <w:t xml:space="preserve">Furthermore, Boker’s report also cites another hostage saying that he was held hostage by a Gazan doctor as he was treating </w:t>
      </w:r>
      <w:proofErr w:type="gramStart"/>
      <w:r w:rsidRPr="00177C25">
        <w:t>children</w:t>
      </w:r>
      <w:proofErr w:type="gramEnd"/>
      <w:r w:rsidRPr="00177C25">
        <w:t xml:space="preserve"> patients.</w:t>
      </w:r>
    </w:p>
    <w:p w14:paraId="73BD372A" w14:textId="77777777" w:rsidR="00177C25" w:rsidRPr="00177C25" w:rsidRDefault="00177C25" w:rsidP="00177C25">
      <w:pPr>
        <w:rPr>
          <w:b/>
          <w:bCs/>
        </w:rPr>
      </w:pPr>
      <w:r w:rsidRPr="00177C25">
        <w:rPr>
          <w:b/>
          <w:bCs/>
        </w:rPr>
        <w:t>The UNRWA school in Nablus</w:t>
      </w:r>
    </w:p>
    <w:p w14:paraId="3CFA2D0F" w14:textId="77777777" w:rsidR="00177C25" w:rsidRPr="00177C25" w:rsidRDefault="00177C25" w:rsidP="00177C25">
      <w:r w:rsidRPr="00177C25">
        <w:t>A report from the beginning of the month saw an</w:t>
      </w:r>
      <w:hyperlink r:id="rId7" w:history="1">
        <w:r w:rsidRPr="00177C25">
          <w:rPr>
            <w:rStyle w:val="Hyperlink"/>
          </w:rPr>
          <w:t> UNRWA-run school</w:t>
        </w:r>
      </w:hyperlink>
      <w:r w:rsidRPr="00177C25">
        <w:t> in Nablus posting a video to its official Facebook page in which a young student called for the victory of Hamas’s “jihad warriors” in Gaza.</w:t>
      </w:r>
    </w:p>
    <w:p w14:paraId="649F7A61" w14:textId="77777777" w:rsidR="00177C25" w:rsidRPr="00177C25" w:rsidRDefault="00177C25" w:rsidP="00177C25">
      <w:r w:rsidRPr="00177C25">
        <w:t>The report documented several examples of teachers at UNRWA schools in Gaza praising the attacks on social media, and found ties between Hamas terrorists and the agency’s schools.</w:t>
      </w:r>
    </w:p>
    <w:p w14:paraId="5526C496" w14:textId="77777777" w:rsidR="00177C25" w:rsidRPr="00177C25" w:rsidRDefault="00177C25" w:rsidP="00177C25">
      <w:r w:rsidRPr="00177C25">
        <w:t>The report revealed that more than 100 Hamas terrorists were confirmed to have graduated from UNRWA schools. </w:t>
      </w:r>
    </w:p>
    <w:p w14:paraId="0E24C2CE" w14:textId="77777777" w:rsidR="00177C25" w:rsidRDefault="00177C25"/>
    <w:sectPr w:rsidR="0017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25"/>
    <w:rsid w:val="00121B4F"/>
    <w:rsid w:val="0017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8A7D"/>
  <w15:chartTrackingRefBased/>
  <w15:docId w15:val="{0C0F96DA-3C7B-46BC-8B32-77FC3A2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arab-israeli-conflict/gaza-news/article-772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opinion/article-773587" TargetMode="External"/><Relationship Id="rId5" Type="http://schemas.openxmlformats.org/officeDocument/2006/relationships/hyperlink" Target="https://www.jpost.com/arab-israeli-conflict/gaza-news/article-775746" TargetMode="External"/><Relationship Id="rId4" Type="http://schemas.openxmlformats.org/officeDocument/2006/relationships/hyperlink" Target="https://www.jpost.com/middle-east/article-7757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2023-12-04T15:59:00Z</dcterms:created>
  <dcterms:modified xsi:type="dcterms:W3CDTF">2023-12-04T16:00:00Z</dcterms:modified>
</cp:coreProperties>
</file>