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E3A7" w14:textId="77777777" w:rsidR="002711F6" w:rsidRPr="005E5B04" w:rsidRDefault="005E5B04" w:rsidP="005E5B04">
      <w:pPr>
        <w:spacing w:line="240" w:lineRule="auto"/>
        <w:rPr>
          <w:rFonts w:ascii="Playfair Display" w:hAnsi="Playfair Display"/>
          <w:bCs/>
          <w:sz w:val="40"/>
          <w:szCs w:val="40"/>
        </w:rPr>
      </w:pPr>
      <w:bookmarkStart w:id="0" w:name="_GoBack"/>
      <w:r w:rsidRPr="005E5B04">
        <w:rPr>
          <w:rFonts w:ascii="Playfair Display" w:hAnsi="Playfair Display"/>
          <w:bCs/>
          <w:sz w:val="40"/>
          <w:szCs w:val="40"/>
        </w:rPr>
        <w:t>Clarification to Previous ZOA Release on Fighting New UN Anti-Israel Action</w:t>
      </w:r>
    </w:p>
    <w:bookmarkEnd w:id="0"/>
    <w:p w14:paraId="31005004" w14:textId="77777777" w:rsidR="005E5B04" w:rsidRPr="005E5B04" w:rsidRDefault="005E5B04" w:rsidP="005E5B04">
      <w:pPr>
        <w:spacing w:after="0" w:line="240" w:lineRule="auto"/>
        <w:rPr>
          <w:rFonts w:ascii="Playfair Display" w:hAnsi="Playfair Display"/>
          <w:bCs/>
          <w:szCs w:val="24"/>
        </w:rPr>
      </w:pPr>
      <w:r w:rsidRPr="005E5B04">
        <w:rPr>
          <w:rFonts w:ascii="Playfair Display" w:hAnsi="Playfair Display"/>
          <w:bCs/>
          <w:szCs w:val="24"/>
        </w:rPr>
        <w:t>December 26, 2021</w:t>
      </w:r>
    </w:p>
    <w:p w14:paraId="740A74D4" w14:textId="77777777" w:rsidR="005E5B04" w:rsidRPr="005E5B04" w:rsidRDefault="005E5B04" w:rsidP="005E5B04">
      <w:pPr>
        <w:spacing w:after="0" w:line="240" w:lineRule="auto"/>
        <w:rPr>
          <w:rFonts w:ascii="Playfair Display" w:hAnsi="Playfair Display"/>
          <w:bCs/>
          <w:szCs w:val="24"/>
        </w:rPr>
      </w:pPr>
      <w:r w:rsidRPr="005E5B04">
        <w:rPr>
          <w:rFonts w:ascii="Playfair Display" w:hAnsi="Playfair Display"/>
          <w:bCs/>
          <w:szCs w:val="24"/>
        </w:rPr>
        <w:t>Zionist Organization of America</w:t>
      </w:r>
    </w:p>
    <w:p w14:paraId="5030DEE1" w14:textId="77777777" w:rsidR="005E5B04" w:rsidRPr="005E5B04" w:rsidRDefault="005E5B04" w:rsidP="005E5B04">
      <w:pPr>
        <w:spacing w:after="0" w:line="240" w:lineRule="auto"/>
        <w:rPr>
          <w:szCs w:val="24"/>
        </w:rPr>
      </w:pPr>
      <w:hyperlink r:id="rId4" w:history="1">
        <w:r w:rsidRPr="005E5B04">
          <w:rPr>
            <w:rStyle w:val="Hyperlink"/>
            <w:color w:val="auto"/>
            <w:szCs w:val="24"/>
          </w:rPr>
          <w:t>https://zoa.org/2021/12/10444656-clarification-to-previous-zoa-release-on-fighting-new-un-anti-israel-action/</w:t>
        </w:r>
      </w:hyperlink>
    </w:p>
    <w:p w14:paraId="7DE32CEF" w14:textId="77777777" w:rsidR="005E5B04" w:rsidRPr="005E5B04" w:rsidRDefault="005E5B04" w:rsidP="005E5B04">
      <w:pPr>
        <w:pStyle w:val="NormalWeb"/>
        <w:rPr>
          <w:rFonts w:ascii="IBM Plex Sans" w:hAnsi="IBM Plex Sans"/>
        </w:rPr>
      </w:pPr>
      <w:r w:rsidRPr="005E5B04">
        <w:rPr>
          <w:rFonts w:ascii="IBM Plex Sans" w:hAnsi="IBM Plex Sans"/>
        </w:rPr>
        <w:t xml:space="preserve">The ZOA strongly supports the initiative calling for submissions to the UN’s newly created diabolical “Commission of Inquiry.” As Professor </w:t>
      </w:r>
      <w:proofErr w:type="spellStart"/>
      <w:r w:rsidRPr="005E5B04">
        <w:rPr>
          <w:rFonts w:ascii="IBM Plex Sans" w:hAnsi="IBM Plex Sans"/>
        </w:rPr>
        <w:t>Bayefsky</w:t>
      </w:r>
      <w:proofErr w:type="spellEnd"/>
      <w:r w:rsidRPr="005E5B04">
        <w:rPr>
          <w:rFonts w:ascii="IBM Plex Sans" w:hAnsi="IBM Plex Sans"/>
        </w:rPr>
        <w:t xml:space="preserve"> has alerted us, the United Nations has created this rigged “Inquiry” to devastate Israel by labeling it a racist enterprise, criminalizing its self-defense and ravishing its economy through BDS. The Chair of this three-person “Inquiry” is former UN High Commissioner for Human Rights, </w:t>
      </w:r>
      <w:proofErr w:type="spellStart"/>
      <w:r w:rsidRPr="005E5B04">
        <w:rPr>
          <w:rFonts w:ascii="IBM Plex Sans" w:hAnsi="IBM Plex Sans"/>
        </w:rPr>
        <w:t>Navi</w:t>
      </w:r>
      <w:proofErr w:type="spellEnd"/>
      <w:r w:rsidRPr="005E5B04">
        <w:rPr>
          <w:rFonts w:ascii="IBM Plex Sans" w:hAnsi="IBM Plex Sans"/>
        </w:rPr>
        <w:t xml:space="preserve"> Pillay. Pillay was the world’s leading champion of the UN’s antisemitic hate fest in Durban, South Africa, as well as the key sponsor and defender of the UN’s Goldstone report and its blood libel that Israel targets and murders civilians. Since leaving office, she has pedaled BDS and accused Israel of apartheid. Hence, this “Inquiry” is indeed a </w:t>
      </w:r>
      <w:proofErr w:type="gramStart"/>
      <w:r w:rsidRPr="005E5B04">
        <w:rPr>
          <w:rFonts w:ascii="IBM Plex Sans" w:hAnsi="IBM Plex Sans"/>
        </w:rPr>
        <w:t>witch hunt</w:t>
      </w:r>
      <w:proofErr w:type="gramEnd"/>
      <w:r w:rsidRPr="005E5B04">
        <w:rPr>
          <w:rFonts w:ascii="IBM Plex Sans" w:hAnsi="IBM Plex Sans"/>
        </w:rPr>
        <w:t>, rightly labeled “Pillay’s Pogrom.”</w:t>
      </w:r>
    </w:p>
    <w:p w14:paraId="0F3FCCCE" w14:textId="77777777" w:rsidR="005E5B04" w:rsidRPr="005E5B04" w:rsidRDefault="005E5B04" w:rsidP="005E5B04">
      <w:pPr>
        <w:pStyle w:val="NormalWeb"/>
        <w:rPr>
          <w:rFonts w:ascii="IBM Plex Sans" w:hAnsi="IBM Plex Sans"/>
        </w:rPr>
      </w:pPr>
      <w:r w:rsidRPr="005E5B04">
        <w:rPr>
          <w:rFonts w:ascii="IBM Plex Sans" w:hAnsi="IBM Plex Sans"/>
        </w:rPr>
        <w:t xml:space="preserve">As </w:t>
      </w:r>
      <w:proofErr w:type="spellStart"/>
      <w:r w:rsidRPr="005E5B04">
        <w:rPr>
          <w:rFonts w:ascii="IBM Plex Sans" w:hAnsi="IBM Plex Sans"/>
        </w:rPr>
        <w:t>Bayefsky</w:t>
      </w:r>
      <w:proofErr w:type="spellEnd"/>
      <w:r w:rsidRPr="005E5B04">
        <w:rPr>
          <w:rFonts w:ascii="IBM Plex Sans" w:hAnsi="IBM Plex Sans"/>
        </w:rPr>
        <w:t xml:space="preserve"> indicates, submissions are, therefore, not about changing the minds of the inquisitors, but about educating those who remain open to learning the truth about the Jewish state and the Jewish people. Submissions are about delegitimizing the </w:t>
      </w:r>
      <w:proofErr w:type="spellStart"/>
      <w:r w:rsidRPr="005E5B04">
        <w:rPr>
          <w:rFonts w:ascii="IBM Plex Sans" w:hAnsi="IBM Plex Sans"/>
        </w:rPr>
        <w:t>delegitimizers</w:t>
      </w:r>
      <w:proofErr w:type="spellEnd"/>
      <w:r w:rsidRPr="005E5B04">
        <w:rPr>
          <w:rFonts w:ascii="IBM Plex Sans" w:hAnsi="IBM Plex Sans"/>
        </w:rPr>
        <w:t>. About exposing antisemitism and calling it out as such. About urging others to stand with the people of Israel and to object to the perversion of law and to the falsification of right and wrong by the United Nations.</w:t>
      </w:r>
    </w:p>
    <w:p w14:paraId="1DA0B79B" w14:textId="77777777" w:rsidR="005E5B04" w:rsidRPr="005E5B04" w:rsidRDefault="005E5B04" w:rsidP="005E5B04">
      <w:pPr>
        <w:pStyle w:val="NormalWeb"/>
        <w:rPr>
          <w:rFonts w:ascii="IBM Plex Sans" w:hAnsi="IBM Plex Sans"/>
        </w:rPr>
      </w:pPr>
      <w:r w:rsidRPr="005E5B04">
        <w:rPr>
          <w:rFonts w:ascii="IBM Plex Sans" w:hAnsi="IBM Plex Sans"/>
        </w:rPr>
        <w:t>Help Israel and the Jewish people by answering this call. </w:t>
      </w:r>
      <w:r w:rsidRPr="005E5B04">
        <w:rPr>
          <w:rStyle w:val="Strong"/>
          <w:rFonts w:ascii="var(--font-font-ibm-plex-sans)" w:hAnsi="var(--font-font-ibm-plex-sans)"/>
        </w:rPr>
        <w:t>Make a submission.</w:t>
      </w:r>
    </w:p>
    <w:p w14:paraId="39B074B3" w14:textId="77777777" w:rsidR="005E5B04" w:rsidRPr="005E5B04" w:rsidRDefault="005E5B04" w:rsidP="005E5B04">
      <w:pPr>
        <w:spacing w:line="240" w:lineRule="auto"/>
        <w:rPr>
          <w:szCs w:val="24"/>
        </w:rPr>
      </w:pPr>
    </w:p>
    <w:sectPr w:rsidR="005E5B04" w:rsidRPr="005E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Times New Roman"/>
    <w:panose1 w:val="00000000000000000000"/>
    <w:charset w:val="00"/>
    <w:family w:val="roman"/>
    <w:notTrueType/>
    <w:pitch w:val="default"/>
  </w:font>
  <w:font w:name="IBM Plex Sans">
    <w:altName w:val="Times New Roman"/>
    <w:panose1 w:val="00000000000000000000"/>
    <w:charset w:val="00"/>
    <w:family w:val="roman"/>
    <w:notTrueType/>
    <w:pitch w:val="default"/>
  </w:font>
  <w:font w:name="var(--font-font-ibm-plex-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04"/>
    <w:rsid w:val="005E5B0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1A82"/>
  <w15:chartTrackingRefBased/>
  <w15:docId w15:val="{44D2ACBF-83A4-4A98-AA3C-021EC62C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B04"/>
    <w:rPr>
      <w:color w:val="0563C1" w:themeColor="hyperlink"/>
      <w:u w:val="single"/>
    </w:rPr>
  </w:style>
  <w:style w:type="paragraph" w:styleId="NormalWeb">
    <w:name w:val="Normal (Web)"/>
    <w:basedOn w:val="Normal"/>
    <w:uiPriority w:val="99"/>
    <w:semiHidden/>
    <w:unhideWhenUsed/>
    <w:rsid w:val="005E5B0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E5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a.org/2021/12/10444656-clarification-to-previous-zoa-release-on-fighting-new-un-anti-israel-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2021-12-29T18:26:00Z</dcterms:created>
  <dcterms:modified xsi:type="dcterms:W3CDTF">2021-12-29T18:28:00Z</dcterms:modified>
</cp:coreProperties>
</file>