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496F" w14:textId="77777777" w:rsidR="000065E7" w:rsidRPr="000065E7" w:rsidRDefault="000065E7" w:rsidP="000065E7">
      <w:pPr>
        <w:rPr>
          <w:sz w:val="40"/>
          <w:szCs w:val="40"/>
        </w:rPr>
      </w:pPr>
      <w:r w:rsidRPr="000065E7">
        <w:rPr>
          <w:sz w:val="40"/>
          <w:szCs w:val="40"/>
        </w:rPr>
        <w:t>Hezbollah said to hand over suspect in killing of Irish UNIFIL soldier</w:t>
      </w:r>
    </w:p>
    <w:p w14:paraId="5D58F3F9" w14:textId="77777777" w:rsidR="00121B4F" w:rsidRDefault="000065E7" w:rsidP="000065E7">
      <w:pPr>
        <w:spacing w:after="0" w:line="240" w:lineRule="auto"/>
      </w:pPr>
      <w:r>
        <w:t>December 25, 2022</w:t>
      </w:r>
    </w:p>
    <w:p w14:paraId="389490B1" w14:textId="77777777" w:rsidR="000065E7" w:rsidRDefault="000065E7" w:rsidP="000065E7">
      <w:pPr>
        <w:spacing w:after="0" w:line="240" w:lineRule="auto"/>
      </w:pPr>
      <w:r>
        <w:t>By AFP</w:t>
      </w:r>
    </w:p>
    <w:p w14:paraId="367FAC18" w14:textId="77777777" w:rsidR="000065E7" w:rsidRDefault="000065E7" w:rsidP="000065E7">
      <w:pPr>
        <w:spacing w:after="0" w:line="240" w:lineRule="auto"/>
      </w:pPr>
      <w:r>
        <w:t>The Times of Israel</w:t>
      </w:r>
    </w:p>
    <w:p w14:paraId="5AF9EDBB" w14:textId="77777777" w:rsidR="000065E7" w:rsidRDefault="000065E7" w:rsidP="000065E7">
      <w:pPr>
        <w:spacing w:after="0" w:line="240" w:lineRule="auto"/>
      </w:pPr>
      <w:hyperlink r:id="rId4" w:history="1">
        <w:r w:rsidRPr="0062138E">
          <w:rPr>
            <w:rStyle w:val="Hyperlink"/>
          </w:rPr>
          <w:t>https://www.timesofisrael.com/hezbollah-said-to-hand-over-suspect-in-killing-of-irish-unifil-soldier/</w:t>
        </w:r>
      </w:hyperlink>
    </w:p>
    <w:p w14:paraId="4122170B" w14:textId="77777777" w:rsidR="000065E7" w:rsidRDefault="000065E7" w:rsidP="000065E7">
      <w:pPr>
        <w:spacing w:after="0" w:line="240" w:lineRule="auto"/>
      </w:pPr>
    </w:p>
    <w:p w14:paraId="53DAE15A" w14:textId="77777777" w:rsidR="000065E7" w:rsidRPr="000065E7" w:rsidRDefault="000065E7" w:rsidP="000065E7">
      <w:r w:rsidRPr="000065E7">
        <w:t>Lebanon’s Hezbollah terror group has handed over a man suspected of killing an Irish United Nations peacekeeper earlier this month, a security official told AFP on Sunday.</w:t>
      </w:r>
    </w:p>
    <w:p w14:paraId="0F042A2A" w14:textId="77777777" w:rsidR="000065E7" w:rsidRPr="000065E7" w:rsidRDefault="000065E7" w:rsidP="000065E7">
      <w:r w:rsidRPr="000065E7">
        <w:t>Private Sean Rooney, 23, was killed and three others injured on December 14 when their UN Interim Force in Lebanon (UNIFIL) vehicle was attacked near the village of Al-</w:t>
      </w:r>
      <w:proofErr w:type="spellStart"/>
      <w:r w:rsidRPr="000065E7">
        <w:t>Aqbiya</w:t>
      </w:r>
      <w:proofErr w:type="spellEnd"/>
      <w:r w:rsidRPr="000065E7">
        <w:t xml:space="preserve"> in the country’s south, a stronghold of the Iranian proxy.</w:t>
      </w:r>
    </w:p>
    <w:p w14:paraId="2DD25963" w14:textId="77777777" w:rsidR="000065E7" w:rsidRPr="000065E7" w:rsidRDefault="000065E7" w:rsidP="000065E7">
      <w:r w:rsidRPr="000065E7">
        <w:t>UNIFIL acts as a buffer between Lebanon and Israel and operates near the border.</w:t>
      </w:r>
    </w:p>
    <w:p w14:paraId="79BBF36B" w14:textId="77777777" w:rsidR="000065E7" w:rsidRPr="000065E7" w:rsidRDefault="000065E7" w:rsidP="000065E7">
      <w:r w:rsidRPr="000065E7">
        <w:t>“The main shooter has been arrested by security forces after Hezbollah handed him over hours ago,” the security official said, declining to be identified because he was not authorized to speak to the media.</w:t>
      </w:r>
    </w:p>
    <w:p w14:paraId="3A764283" w14:textId="77777777" w:rsidR="000065E7" w:rsidRPr="000065E7" w:rsidRDefault="000065E7" w:rsidP="000065E7">
      <w:r w:rsidRPr="000065E7">
        <w:t>It was not immediately clear if the individual arrested was a member of the group.</w:t>
      </w:r>
    </w:p>
    <w:p w14:paraId="65E27221" w14:textId="77777777" w:rsidR="000065E7" w:rsidRPr="000065E7" w:rsidRDefault="000065E7" w:rsidP="000065E7">
      <w:r w:rsidRPr="000065E7">
        <w:t>Hezbollah is cooperating in the probe led by Lebanese military intelligence, the official said, adding that “preliminary investigations are nearly complete.”</w:t>
      </w:r>
    </w:p>
    <w:p w14:paraId="3B415453" w14:textId="77777777" w:rsidR="000065E7" w:rsidRPr="000065E7" w:rsidRDefault="000065E7" w:rsidP="000065E7">
      <w:r w:rsidRPr="000065E7">
        <w:t>Earlier this week, a judicial official told AFP that Lebanese investigators had identified suspects in the attack, adding that there were “at least two” shooters.</w:t>
      </w:r>
    </w:p>
    <w:p w14:paraId="544CC30D" w14:textId="77777777" w:rsidR="000065E7" w:rsidRPr="000065E7" w:rsidRDefault="000065E7" w:rsidP="000065E7">
      <w:r w:rsidRPr="000065E7">
        <w:t>A car carrying armed men followed the UNIFIL vehicle, the judicial source had said, citing preliminary findings and calling the attack “premeditated.”</w:t>
      </w:r>
    </w:p>
    <w:p w14:paraId="1FE3ADD4" w14:textId="77777777" w:rsidR="000065E7" w:rsidRPr="000065E7" w:rsidRDefault="000065E7" w:rsidP="000065E7">
      <w:r w:rsidRPr="000065E7">
        <w:t xml:space="preserve">Hezbollah has repeatedly denied involvement in the incident, and its security chief </w:t>
      </w:r>
      <w:proofErr w:type="spellStart"/>
      <w:r w:rsidRPr="000065E7">
        <w:t>Wafic</w:t>
      </w:r>
      <w:proofErr w:type="spellEnd"/>
      <w:r w:rsidRPr="000065E7">
        <w:t xml:space="preserve"> Safa has described the killing as “unintentional.”</w:t>
      </w:r>
    </w:p>
    <w:p w14:paraId="7C906B43" w14:textId="77777777" w:rsidR="000065E7" w:rsidRPr="000065E7" w:rsidRDefault="000065E7" w:rsidP="000065E7">
      <w:r w:rsidRPr="000065E7">
        <w:t>Witnesses said villagers in the Al-</w:t>
      </w:r>
      <w:proofErr w:type="spellStart"/>
      <w:r w:rsidRPr="000065E7">
        <w:t>Aqbiya</w:t>
      </w:r>
      <w:proofErr w:type="spellEnd"/>
      <w:r w:rsidRPr="000065E7">
        <w:t xml:space="preserve"> area blocked Rooney’s vehicle after it took a road along the Mediterranean coast not normally used by UNIFIL.</w:t>
      </w:r>
    </w:p>
    <w:p w14:paraId="4B6FF3F5" w14:textId="77777777" w:rsidR="000065E7" w:rsidRPr="000065E7" w:rsidRDefault="000065E7" w:rsidP="000065E7">
      <w:r w:rsidRPr="000065E7">
        <w:t>Al-</w:t>
      </w:r>
      <w:proofErr w:type="spellStart"/>
      <w:r w:rsidRPr="000065E7">
        <w:t>Aqbiya</w:t>
      </w:r>
      <w:proofErr w:type="spellEnd"/>
      <w:r w:rsidRPr="000065E7">
        <w:t xml:space="preserve"> is just outside UNIFIL’s area of operations, the force has said.</w:t>
      </w:r>
    </w:p>
    <w:p w14:paraId="20EED958" w14:textId="77777777" w:rsidR="000065E7" w:rsidRPr="000065E7" w:rsidRDefault="000065E7" w:rsidP="000065E7">
      <w:r w:rsidRPr="000065E7">
        <w:t>The three passengers were injured when the vehicle hit a pylon and overturned.</w:t>
      </w:r>
    </w:p>
    <w:p w14:paraId="0614C88F" w14:textId="77777777" w:rsidR="000065E7" w:rsidRPr="000065E7" w:rsidRDefault="000065E7" w:rsidP="000065E7">
      <w:r w:rsidRPr="000065E7">
        <w:t>Over the years, there have been a number of incidents between Hezbollah operatives and UN peacekeepers, but they have rarely escalated.</w:t>
      </w:r>
    </w:p>
    <w:p w14:paraId="665EC347" w14:textId="77777777" w:rsidR="000065E7" w:rsidRPr="000065E7" w:rsidRDefault="000065E7" w:rsidP="000065E7">
      <w:r w:rsidRPr="000065E7">
        <w:t>UNIFIL </w:t>
      </w:r>
      <w:hyperlink r:id="rId5" w:tgtFrame="_blank" w:history="1">
        <w:r w:rsidRPr="000065E7">
          <w:rPr>
            <w:rStyle w:val="Hyperlink"/>
          </w:rPr>
          <w:t>has demanded</w:t>
        </w:r>
      </w:hyperlink>
      <w:r w:rsidRPr="000065E7">
        <w:t> a “speedy” investigation into the attack, the motives of which remain unclear.</w:t>
      </w:r>
    </w:p>
    <w:p w14:paraId="5C7676DF" w14:textId="77777777" w:rsidR="000065E7" w:rsidRPr="000065E7" w:rsidRDefault="000065E7" w:rsidP="000065E7">
      <w:r w:rsidRPr="000065E7">
        <w:lastRenderedPageBreak/>
        <w:t>It is the first death of a UNIFIL member in a violent incident in Lebanon since January 2015, when a Spanish peacekeeper was killed by Israeli fire during an armed clash between the Israel Defense Forces and Hezbollah.</w:t>
      </w:r>
    </w:p>
    <w:p w14:paraId="47BB416C" w14:textId="77777777" w:rsidR="000065E7" w:rsidRPr="000065E7" w:rsidRDefault="000065E7" w:rsidP="000065E7">
      <w:r w:rsidRPr="000065E7">
        <w:t>UNIFIL was set up in 1978 to monitor the withdrawal of Israeli forces after they invaded southern Lebanon in reprisal for a Palestinian terror attack launched from the area. The force is composed of nearly 10,000 soldiers.</w:t>
      </w:r>
    </w:p>
    <w:p w14:paraId="75C9A219" w14:textId="77777777" w:rsidR="000065E7" w:rsidRPr="000065E7" w:rsidRDefault="000065E7" w:rsidP="000065E7">
      <w:r w:rsidRPr="000065E7">
        <w:t>Israel withdrew from south Lebanon in 2000, but fought a devastating 2006 war with Hezbollah and its allies.</w:t>
      </w:r>
    </w:p>
    <w:p w14:paraId="535C9F6D" w14:textId="77777777" w:rsidR="000065E7" w:rsidRPr="000065E7" w:rsidRDefault="000065E7" w:rsidP="000065E7">
      <w:r w:rsidRPr="000065E7">
        <w:t>Lebanon and Israel remain technically at war.</w:t>
      </w:r>
    </w:p>
    <w:p w14:paraId="235D0CAA" w14:textId="77777777" w:rsidR="000065E7" w:rsidRDefault="000065E7"/>
    <w:sectPr w:rsidR="00006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E7"/>
    <w:rsid w:val="000065E7"/>
    <w:rsid w:val="00121B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302F"/>
  <w15:chartTrackingRefBased/>
  <w15:docId w15:val="{1EB34251-B416-423D-81B0-C04D09FD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5E7"/>
    <w:rPr>
      <w:color w:val="0563C1" w:themeColor="hyperlink"/>
      <w:u w:val="single"/>
    </w:rPr>
  </w:style>
  <w:style w:type="character" w:styleId="UnresolvedMention">
    <w:name w:val="Unresolved Mention"/>
    <w:basedOn w:val="DefaultParagraphFont"/>
    <w:uiPriority w:val="99"/>
    <w:semiHidden/>
    <w:unhideWhenUsed/>
    <w:rsid w:val="00006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9740">
      <w:bodyDiv w:val="1"/>
      <w:marLeft w:val="0"/>
      <w:marRight w:val="0"/>
      <w:marTop w:val="0"/>
      <w:marBottom w:val="0"/>
      <w:divBdr>
        <w:top w:val="none" w:sz="0" w:space="0" w:color="auto"/>
        <w:left w:val="none" w:sz="0" w:space="0" w:color="auto"/>
        <w:bottom w:val="none" w:sz="0" w:space="0" w:color="auto"/>
        <w:right w:val="none" w:sz="0" w:space="0" w:color="auto"/>
      </w:divBdr>
    </w:div>
    <w:div w:id="647173229">
      <w:bodyDiv w:val="1"/>
      <w:marLeft w:val="0"/>
      <w:marRight w:val="0"/>
      <w:marTop w:val="0"/>
      <w:marBottom w:val="0"/>
      <w:divBdr>
        <w:top w:val="none" w:sz="0" w:space="0" w:color="auto"/>
        <w:left w:val="none" w:sz="0" w:space="0" w:color="auto"/>
        <w:bottom w:val="none" w:sz="0" w:space="0" w:color="auto"/>
        <w:right w:val="none" w:sz="0" w:space="0" w:color="auto"/>
      </w:divBdr>
    </w:div>
    <w:div w:id="837117063">
      <w:bodyDiv w:val="1"/>
      <w:marLeft w:val="0"/>
      <w:marRight w:val="0"/>
      <w:marTop w:val="0"/>
      <w:marBottom w:val="0"/>
      <w:divBdr>
        <w:top w:val="none" w:sz="0" w:space="0" w:color="auto"/>
        <w:left w:val="none" w:sz="0" w:space="0" w:color="auto"/>
        <w:bottom w:val="none" w:sz="0" w:space="0" w:color="auto"/>
        <w:right w:val="none" w:sz="0" w:space="0" w:color="auto"/>
      </w:divBdr>
    </w:div>
    <w:div w:id="879707267">
      <w:bodyDiv w:val="1"/>
      <w:marLeft w:val="0"/>
      <w:marRight w:val="0"/>
      <w:marTop w:val="0"/>
      <w:marBottom w:val="0"/>
      <w:divBdr>
        <w:top w:val="none" w:sz="0" w:space="0" w:color="auto"/>
        <w:left w:val="none" w:sz="0" w:space="0" w:color="auto"/>
        <w:bottom w:val="none" w:sz="0" w:space="0" w:color="auto"/>
        <w:right w:val="none" w:sz="0" w:space="0" w:color="auto"/>
      </w:divBdr>
    </w:div>
    <w:div w:id="1068307068">
      <w:bodyDiv w:val="1"/>
      <w:marLeft w:val="0"/>
      <w:marRight w:val="0"/>
      <w:marTop w:val="0"/>
      <w:marBottom w:val="0"/>
      <w:divBdr>
        <w:top w:val="none" w:sz="0" w:space="0" w:color="auto"/>
        <w:left w:val="none" w:sz="0" w:space="0" w:color="auto"/>
        <w:bottom w:val="none" w:sz="0" w:space="0" w:color="auto"/>
        <w:right w:val="none" w:sz="0" w:space="0" w:color="auto"/>
      </w:divBdr>
    </w:div>
    <w:div w:id="1592616822">
      <w:bodyDiv w:val="1"/>
      <w:marLeft w:val="0"/>
      <w:marRight w:val="0"/>
      <w:marTop w:val="0"/>
      <w:marBottom w:val="0"/>
      <w:divBdr>
        <w:top w:val="none" w:sz="0" w:space="0" w:color="auto"/>
        <w:left w:val="none" w:sz="0" w:space="0" w:color="auto"/>
        <w:bottom w:val="none" w:sz="0" w:space="0" w:color="auto"/>
        <w:right w:val="none" w:sz="0" w:space="0" w:color="auto"/>
      </w:divBdr>
    </w:div>
    <w:div w:id="16879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ifil-urges-swift-probe-into-killing-of-irish-peacekeeper-in-lebanese-village/" TargetMode="External"/><Relationship Id="rId4" Type="http://schemas.openxmlformats.org/officeDocument/2006/relationships/hyperlink" Target="https://www.timesofisrael.com/hezbollah-said-to-hand-over-suspect-in-killing-of-irish-unifil-sold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2022-12-27T15:49:00Z</dcterms:created>
  <dcterms:modified xsi:type="dcterms:W3CDTF">2022-12-27T15:51:00Z</dcterms:modified>
</cp:coreProperties>
</file>