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A19C" w14:textId="77777777" w:rsidR="00D87C21" w:rsidRPr="00D87C21" w:rsidRDefault="00D87C21" w:rsidP="00D87C21">
      <w:pPr>
        <w:rPr>
          <w:sz w:val="40"/>
          <w:szCs w:val="40"/>
        </w:rPr>
      </w:pPr>
      <w:r w:rsidRPr="00D87C21">
        <w:rPr>
          <w:sz w:val="40"/>
          <w:szCs w:val="40"/>
        </w:rPr>
        <w:t>Commission of Inquiry on the Occupied Palestinian Territory, including East Jerusalem, and Israel, to hold Public Hearings in Geneva from 20 to 24 March</w:t>
      </w:r>
      <w:r w:rsidRPr="00D87C21">
        <w:rPr>
          <w:sz w:val="40"/>
          <w:szCs w:val="40"/>
        </w:rPr>
        <w:t xml:space="preserve"> </w:t>
      </w:r>
    </w:p>
    <w:p w14:paraId="20D99951" w14:textId="77777777" w:rsidR="00D87C21" w:rsidRDefault="00D87C21" w:rsidP="00D87C21">
      <w:pPr>
        <w:spacing w:after="0" w:line="240" w:lineRule="auto"/>
      </w:pPr>
      <w:r>
        <w:t>March 13, 2023</w:t>
      </w:r>
    </w:p>
    <w:p w14:paraId="56DB8261" w14:textId="77777777" w:rsidR="00D87C21" w:rsidRDefault="00D87C21" w:rsidP="00D87C21">
      <w:pPr>
        <w:spacing w:after="0" w:line="240" w:lineRule="auto"/>
      </w:pPr>
      <w:r>
        <w:t xml:space="preserve">Office of the High Commissioner for Human Rights Press Release </w:t>
      </w:r>
      <w:r w:rsidRPr="00D87C21">
        <w:t>https://www.ohchr.org/en/press-releases/2023/03/commission-inquiry-occupied-palestinian-territory-including-east-jerusalem</w:t>
      </w:r>
      <w:r w:rsidRPr="00D87C21">
        <w:t xml:space="preserve"> </w:t>
      </w:r>
    </w:p>
    <w:p w14:paraId="3E25B34B" w14:textId="77777777" w:rsidR="00D87C21" w:rsidRDefault="00D87C21" w:rsidP="00D87C21">
      <w:pPr>
        <w:spacing w:after="0" w:line="240" w:lineRule="auto"/>
      </w:pPr>
    </w:p>
    <w:p w14:paraId="475C238E" w14:textId="77777777" w:rsidR="00D87C21" w:rsidRDefault="00D87C21" w:rsidP="00D87C21">
      <w:r>
        <w:t>As part of its mandate and its investigations, the Commission of Inquiry on the Occupied Palestinian Territory, including East Jerusalem, and Israel, will hold a second series of public hearings from 20 to 24 March 2023, in Geneva. The Commission of Inquiry held a first series of public hearings from 7 to 11 November 2022.</w:t>
      </w:r>
    </w:p>
    <w:p w14:paraId="34CCDA39" w14:textId="77777777" w:rsidR="00D87C21" w:rsidRDefault="00D87C21" w:rsidP="00D87C21">
      <w:r>
        <w:t>The hearings are open to accredited media, will take place in the Palais des Nations, and will be broadcast live in English on UN Web TV. Media without UNOG media credentials who wish to attend need to register on UNOG Indico.</w:t>
      </w:r>
    </w:p>
    <w:p w14:paraId="31DC9C2B" w14:textId="77777777" w:rsidR="00D87C21" w:rsidRDefault="00D87C21" w:rsidP="00D87C21">
      <w:r>
        <w:t>This new series of hearings will focus on the shrinking space for civil society in the Occupied Palestinian Territory including East Jerusalem and in Israel. The Commission will hear from human rights defenders and activists, women human rights defenders, cultural activists, journalists, lawyers and witnesses who have been subjected to or witnessed attacks, restrictions and harassment by authorities and non-State actors.</w:t>
      </w:r>
    </w:p>
    <w:p w14:paraId="775FE0D4" w14:textId="77777777" w:rsidR="00D87C21" w:rsidRDefault="00D87C21" w:rsidP="00D87C21">
      <w:r>
        <w:t>In May 2021, the Commission of Inquiry was mandated by the UN Human Rights Council to investigate in the Occupied Palestinian Territory, including East Jerusalem, and in Israel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p>
    <w:p w14:paraId="34412299" w14:textId="77777777" w:rsidR="00121B4F" w:rsidRDefault="00D87C21" w:rsidP="00D87C21">
      <w:r>
        <w:t>These hearings will form part of the Commission’s ongoing investigative work, including for upcoming reports.</w:t>
      </w:r>
    </w:p>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21"/>
    <w:rsid w:val="00121B4F"/>
    <w:rsid w:val="00D87C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FE7D"/>
  <w15:chartTrackingRefBased/>
  <w15:docId w15:val="{7FF93011-FBF3-4C75-99C2-5D7EDDC2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2023-03-13T20:21:00Z</dcterms:created>
  <dcterms:modified xsi:type="dcterms:W3CDTF">2023-03-13T20:25:00Z</dcterms:modified>
</cp:coreProperties>
</file>