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DD54A" w14:textId="77777777" w:rsidR="001C37F2" w:rsidRPr="001C37F2" w:rsidRDefault="001C37F2" w:rsidP="001C37F2">
      <w:pPr>
        <w:rPr>
          <w:sz w:val="40"/>
          <w:szCs w:val="40"/>
        </w:rPr>
      </w:pPr>
      <w:r w:rsidRPr="001C37F2">
        <w:rPr>
          <w:sz w:val="40"/>
          <w:szCs w:val="40"/>
        </w:rPr>
        <w:t>Intl. law expert: Biden team's moral backbone collapsed</w:t>
      </w:r>
    </w:p>
    <w:p w14:paraId="7BE0F867" w14:textId="0890A3AD" w:rsidR="00121B4F" w:rsidRDefault="001C37F2" w:rsidP="001C37F2">
      <w:pPr>
        <w:spacing w:after="0" w:line="240" w:lineRule="auto"/>
      </w:pPr>
      <w:r>
        <w:t>March 25, 2024</w:t>
      </w:r>
    </w:p>
    <w:p w14:paraId="5066F83E" w14:textId="26621A55" w:rsidR="001C37F2" w:rsidRDefault="001C37F2" w:rsidP="001C37F2">
      <w:pPr>
        <w:spacing w:after="0" w:line="240" w:lineRule="auto"/>
      </w:pPr>
      <w:r>
        <w:t>By Gary Willig</w:t>
      </w:r>
    </w:p>
    <w:p w14:paraId="3221D85C" w14:textId="02ABE1E1" w:rsidR="001C37F2" w:rsidRDefault="001C37F2" w:rsidP="001C37F2">
      <w:pPr>
        <w:spacing w:after="0" w:line="240" w:lineRule="auto"/>
      </w:pPr>
      <w:r>
        <w:t>Arutz Sheva</w:t>
      </w:r>
    </w:p>
    <w:p w14:paraId="39F34E07" w14:textId="550B132A" w:rsidR="001C37F2" w:rsidRDefault="001C37F2" w:rsidP="001C37F2">
      <w:pPr>
        <w:spacing w:after="0" w:line="240" w:lineRule="auto"/>
      </w:pPr>
      <w:hyperlink r:id="rId4" w:history="1">
        <w:r w:rsidRPr="00931049">
          <w:rPr>
            <w:rStyle w:val="Hyperlink"/>
          </w:rPr>
          <w:t>https://www.israelnationalnews.com/news/387342</w:t>
        </w:r>
      </w:hyperlink>
    </w:p>
    <w:p w14:paraId="5E6E3BEE" w14:textId="77777777" w:rsidR="001C37F2" w:rsidRDefault="001C37F2" w:rsidP="001C37F2">
      <w:pPr>
        <w:spacing w:after="0" w:line="240" w:lineRule="auto"/>
      </w:pPr>
    </w:p>
    <w:p w14:paraId="5B5E8BC5" w14:textId="77777777" w:rsidR="001C37F2" w:rsidRPr="001C37F2" w:rsidRDefault="001C37F2" w:rsidP="001C37F2">
      <w:r w:rsidRPr="001C37F2">
        <w:t xml:space="preserve">Prof. Anne </w:t>
      </w:r>
      <w:proofErr w:type="spellStart"/>
      <w:r w:rsidRPr="001C37F2">
        <w:t>Bayefsky</w:t>
      </w:r>
      <w:proofErr w:type="spellEnd"/>
      <w:r w:rsidRPr="001C37F2">
        <w:t>, president of the Human Rights Voices NGO and director of the Touro Institute on Human Rights, spoke to </w:t>
      </w:r>
      <w:r w:rsidRPr="001C37F2">
        <w:rPr>
          <w:i/>
          <w:iCs/>
        </w:rPr>
        <w:t>Israel National News - Arutz Sheva </w:t>
      </w:r>
      <w:r w:rsidRPr="001C37F2">
        <w:t>Monday about the US government's decision to abstain rather than use its veto against a </w:t>
      </w:r>
      <w:hyperlink r:id="rId5" w:history="1">
        <w:r w:rsidRPr="001C37F2">
          <w:rPr>
            <w:rStyle w:val="Hyperlink"/>
          </w:rPr>
          <w:t>UN Security Council resolution</w:t>
        </w:r>
      </w:hyperlink>
      <w:r w:rsidRPr="001C37F2">
        <w:t> calling for a ceasefire in Gaza during the month of Ramadan.</w:t>
      </w:r>
    </w:p>
    <w:p w14:paraId="5524DA82" w14:textId="7A31C68B" w:rsidR="001C37F2" w:rsidRPr="001C37F2" w:rsidRDefault="007C3689" w:rsidP="001C37F2">
      <w:r>
        <w:t>‘</w:t>
      </w:r>
      <w:r w:rsidR="001C37F2" w:rsidRPr="001C37F2">
        <w:t>The failure of the Biden administration to veto this resolution is a shocking redefinition of American priorities: mollifying Iran and its terrorist partners is on the ascent while supporting Israel in its existential battle against terror is plummeting,</w:t>
      </w:r>
      <w:r>
        <w:t>’</w:t>
      </w:r>
      <w:r w:rsidR="001C37F2" w:rsidRPr="001C37F2">
        <w:t xml:space="preserve"> Prof. </w:t>
      </w:r>
      <w:proofErr w:type="spellStart"/>
      <w:r w:rsidR="001C37F2" w:rsidRPr="001C37F2">
        <w:t>Bayefsky</w:t>
      </w:r>
      <w:proofErr w:type="spellEnd"/>
      <w:r w:rsidR="001C37F2" w:rsidRPr="001C37F2">
        <w:t xml:space="preserve"> said.</w:t>
      </w:r>
    </w:p>
    <w:p w14:paraId="01DF942F" w14:textId="0543B8CD" w:rsidR="001C37F2" w:rsidRPr="001C37F2" w:rsidRDefault="001C37F2" w:rsidP="001C37F2">
      <w:r w:rsidRPr="001C37F2">
        <w:t xml:space="preserve">She noted, </w:t>
      </w:r>
      <w:r w:rsidR="007C3689">
        <w:t>‘</w:t>
      </w:r>
      <w:r w:rsidRPr="001C37F2">
        <w:t xml:space="preserve">Last week the United States </w:t>
      </w:r>
      <w:r w:rsidR="007C3689">
        <w:t>‘</w:t>
      </w:r>
      <w:r w:rsidRPr="001C37F2">
        <w:t>demanded</w:t>
      </w:r>
      <w:r w:rsidR="007C3689">
        <w:t>’</w:t>
      </w:r>
      <w:r w:rsidRPr="001C37F2">
        <w:t xml:space="preserve"> the UN Security Council finally condemn Hamas for the October 7th atrocities - which the Council has never done. The Arab group of states, the Russians and Chinese said no. Just forty-eight hours later, the moral backbone of the Biden team collapsed. The United States allowed the adoption of the third Council resolution since October 7th that fails to condemn its perpetrators.</w:t>
      </w:r>
      <w:r w:rsidR="007C3689">
        <w:t>’</w:t>
      </w:r>
    </w:p>
    <w:p w14:paraId="79447236" w14:textId="2C07C87F" w:rsidR="001C37F2" w:rsidRPr="001C37F2" w:rsidRDefault="007C3689" w:rsidP="001C37F2">
      <w:r>
        <w:t>‘</w:t>
      </w:r>
      <w:r w:rsidR="001C37F2" w:rsidRPr="001C37F2">
        <w:t xml:space="preserve">Moreover, in her statement before the Council American Ambassador Thomas-Greenfield said Hamas should achieve a ceasefire - in effect saving the terror organization and its plans for more October 7's - with the release of one hostage! In her words: </w:t>
      </w:r>
      <w:r>
        <w:t>‘</w:t>
      </w:r>
      <w:r w:rsidR="001C37F2" w:rsidRPr="001C37F2">
        <w:t>A ceasefire can begin immediately with the release of the first hostage.</w:t>
      </w:r>
      <w:r>
        <w:t>’</w:t>
      </w:r>
      <w:r w:rsidR="001C37F2" w:rsidRPr="001C37F2">
        <w:t xml:space="preserve"> American hostages have been abandoned in Hamas hell holes, by their own government. And U.S. credibility and honor has taken a tremendous hit - to the detriment of Israel, the Jewish people and America,</w:t>
      </w:r>
      <w:r>
        <w:t>’</w:t>
      </w:r>
      <w:r w:rsidR="001C37F2" w:rsidRPr="001C37F2">
        <w:t xml:space="preserve"> Prof. </w:t>
      </w:r>
      <w:proofErr w:type="spellStart"/>
      <w:r w:rsidR="001C37F2" w:rsidRPr="001C37F2">
        <w:t>Bayefsky</w:t>
      </w:r>
      <w:proofErr w:type="spellEnd"/>
      <w:r w:rsidR="001C37F2" w:rsidRPr="001C37F2">
        <w:t xml:space="preserve"> concluded.</w:t>
      </w:r>
    </w:p>
    <w:p w14:paraId="4A758B5B" w14:textId="77777777" w:rsidR="001C37F2" w:rsidRDefault="001C37F2"/>
    <w:sectPr w:rsidR="001C37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7F2"/>
    <w:rsid w:val="00121B4F"/>
    <w:rsid w:val="001C37F2"/>
    <w:rsid w:val="007C368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D7584"/>
  <w15:chartTrackingRefBased/>
  <w15:docId w15:val="{8F8B94D6-17E9-461B-8ED5-B108349EA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37F2"/>
    <w:rPr>
      <w:color w:val="0563C1" w:themeColor="hyperlink"/>
      <w:u w:val="single"/>
    </w:rPr>
  </w:style>
  <w:style w:type="character" w:styleId="UnresolvedMention">
    <w:name w:val="Unresolved Mention"/>
    <w:basedOn w:val="DefaultParagraphFont"/>
    <w:uiPriority w:val="99"/>
    <w:semiHidden/>
    <w:unhideWhenUsed/>
    <w:rsid w:val="001C37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720042">
      <w:bodyDiv w:val="1"/>
      <w:marLeft w:val="0"/>
      <w:marRight w:val="0"/>
      <w:marTop w:val="0"/>
      <w:marBottom w:val="0"/>
      <w:divBdr>
        <w:top w:val="none" w:sz="0" w:space="0" w:color="auto"/>
        <w:left w:val="none" w:sz="0" w:space="0" w:color="auto"/>
        <w:bottom w:val="none" w:sz="0" w:space="0" w:color="auto"/>
        <w:right w:val="none" w:sz="0" w:space="0" w:color="auto"/>
      </w:divBdr>
    </w:div>
    <w:div w:id="2070108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israelnationalnews.com/news/387333" TargetMode="External"/><Relationship Id="rId4" Type="http://schemas.openxmlformats.org/officeDocument/2006/relationships/hyperlink" Target="https://www.israelnationalnews.com/news/38734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283</Words>
  <Characters>1591</Characters>
  <Application>Microsoft Office Word</Application>
  <DocSecurity>0</DocSecurity>
  <Lines>43</Lines>
  <Paragraphs>13</Paragraphs>
  <ScaleCrop>false</ScaleCrop>
  <Company/>
  <LinksUpToDate>false</LinksUpToDate>
  <CharactersWithSpaces>1861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2024-03-25T17:35:00Z</dcterms:created>
  <dcterms:modified xsi:type="dcterms:W3CDTF">2024-03-25T17:38:00Z</dcterms:modified>
</cp:coreProperties>
</file>