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70097" w14:textId="77777777" w:rsidR="00E91186" w:rsidRPr="00E91186" w:rsidRDefault="00E91186" w:rsidP="00E91186">
      <w:pPr>
        <w:spacing w:after="0"/>
        <w:rPr>
          <w:rFonts w:ascii="Times New Roman" w:hAnsi="Times New Roman" w:cs="Times New Roman"/>
          <w:b/>
          <w:sz w:val="36"/>
          <w:szCs w:val="36"/>
        </w:rPr>
      </w:pPr>
      <w:r w:rsidRPr="00E91186">
        <w:rPr>
          <w:rFonts w:ascii="Times New Roman" w:hAnsi="Times New Roman" w:cs="Times New Roman"/>
          <w:b/>
          <w:sz w:val="36"/>
          <w:szCs w:val="36"/>
        </w:rPr>
        <w:t>Iran says to start work on new enrichment plant</w:t>
      </w:r>
    </w:p>
    <w:p w14:paraId="3EAE614B" w14:textId="77777777" w:rsidR="00E91186" w:rsidRDefault="00E91186" w:rsidP="00E91186">
      <w:pPr>
        <w:spacing w:after="0"/>
        <w:rPr>
          <w:rFonts w:ascii="Times New Roman" w:hAnsi="Times New Roman" w:cs="Times New Roman"/>
          <w:sz w:val="24"/>
          <w:szCs w:val="24"/>
        </w:rPr>
      </w:pPr>
    </w:p>
    <w:p w14:paraId="42D75C2E" w14:textId="77777777" w:rsid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 xml:space="preserve">By </w:t>
      </w:r>
      <w:proofErr w:type="spellStart"/>
      <w:r w:rsidRPr="00E91186">
        <w:rPr>
          <w:rFonts w:ascii="Times New Roman" w:hAnsi="Times New Roman" w:cs="Times New Roman"/>
          <w:sz w:val="24"/>
          <w:szCs w:val="24"/>
        </w:rPr>
        <w:t>Ramin</w:t>
      </w:r>
      <w:proofErr w:type="spellEnd"/>
      <w:r w:rsidRPr="00E91186">
        <w:rPr>
          <w:rFonts w:ascii="Times New Roman" w:hAnsi="Times New Roman" w:cs="Times New Roman"/>
          <w:sz w:val="24"/>
          <w:szCs w:val="24"/>
        </w:rPr>
        <w:t xml:space="preserve"> </w:t>
      </w:r>
      <w:proofErr w:type="spellStart"/>
      <w:r w:rsidRPr="00E91186">
        <w:rPr>
          <w:rFonts w:ascii="Times New Roman" w:hAnsi="Times New Roman" w:cs="Times New Roman"/>
          <w:sz w:val="24"/>
          <w:szCs w:val="24"/>
        </w:rPr>
        <w:t>Mostafavi</w:t>
      </w:r>
      <w:proofErr w:type="spellEnd"/>
    </w:p>
    <w:p w14:paraId="5AF82AB3" w14:textId="77777777" w:rsid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April 19, 2010</w:t>
      </w:r>
    </w:p>
    <w:p w14:paraId="7D8AF4A2"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 xml:space="preserve">Yahoo News </w:t>
      </w:r>
    </w:p>
    <w:p w14:paraId="56D7E25C" w14:textId="77777777" w:rsidR="00E91186" w:rsidRDefault="00E91186" w:rsidP="00E91186">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3313D8D6" w14:textId="77777777" w:rsidR="00E91186" w:rsidRPr="00E91186" w:rsidRDefault="00E91186" w:rsidP="00E91186">
      <w:pPr>
        <w:spacing w:after="0"/>
        <w:rPr>
          <w:rFonts w:ascii="Times New Roman" w:hAnsi="Times New Roman" w:cs="Times New Roman"/>
          <w:i/>
          <w:sz w:val="24"/>
          <w:szCs w:val="24"/>
        </w:rPr>
      </w:pPr>
      <w:bookmarkStart w:id="0" w:name="_GoBack"/>
      <w:r w:rsidRPr="00E91186">
        <w:rPr>
          <w:rFonts w:ascii="Times New Roman" w:hAnsi="Times New Roman" w:cs="Times New Roman"/>
          <w:i/>
          <w:sz w:val="24"/>
          <w:szCs w:val="24"/>
        </w:rPr>
        <w:t>http://news.yahoo.com/s/nm/20100419/wl_nm/us_iran_nuclear_sites_4</w:t>
      </w:r>
    </w:p>
    <w:bookmarkEnd w:id="0"/>
    <w:p w14:paraId="1B72556C" w14:textId="77777777" w:rsidR="00E91186" w:rsidRDefault="00E91186" w:rsidP="00E91186">
      <w:pPr>
        <w:spacing w:after="0"/>
        <w:rPr>
          <w:rFonts w:ascii="Times New Roman" w:hAnsi="Times New Roman" w:cs="Times New Roman"/>
          <w:sz w:val="24"/>
          <w:szCs w:val="24"/>
        </w:rPr>
      </w:pPr>
    </w:p>
    <w:p w14:paraId="0C43D53F"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 xml:space="preserve">TEHRAN (Reuters) – Iran will start work on a new uranium enrichment nuclear plant, a senior official said on Monday, part of a big expansion of its nuclear </w:t>
      </w:r>
      <w:proofErr w:type="spellStart"/>
      <w:r w:rsidRPr="00E91186">
        <w:rPr>
          <w:rFonts w:ascii="Times New Roman" w:hAnsi="Times New Roman" w:cs="Times New Roman"/>
          <w:sz w:val="24"/>
          <w:szCs w:val="24"/>
        </w:rPr>
        <w:t>programme</w:t>
      </w:r>
      <w:proofErr w:type="spellEnd"/>
      <w:r w:rsidRPr="00E91186">
        <w:rPr>
          <w:rFonts w:ascii="Times New Roman" w:hAnsi="Times New Roman" w:cs="Times New Roman"/>
          <w:sz w:val="24"/>
          <w:szCs w:val="24"/>
        </w:rPr>
        <w:t xml:space="preserve"> which has contributed to fears in the West it aims to build a bomb.</w:t>
      </w:r>
    </w:p>
    <w:p w14:paraId="21589087"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Defying Western pressure to curb its sensitive nuclear work, Iran announced in November it planned to expand its enrichment activities by building 10 new sites. The announcement was condemned by the United States and its European allies.</w:t>
      </w:r>
    </w:p>
    <w:p w14:paraId="5DAD5F30"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 xml:space="preserve">"The president has confirmed the designated location of a new nuclear site and on his order the building process will begin," </w:t>
      </w:r>
      <w:proofErr w:type="spellStart"/>
      <w:r w:rsidRPr="00E91186">
        <w:rPr>
          <w:rFonts w:ascii="Times New Roman" w:hAnsi="Times New Roman" w:cs="Times New Roman"/>
          <w:sz w:val="24"/>
          <w:szCs w:val="24"/>
        </w:rPr>
        <w:t>Mojtaba</w:t>
      </w:r>
      <w:proofErr w:type="spellEnd"/>
      <w:r w:rsidRPr="00E91186">
        <w:rPr>
          <w:rFonts w:ascii="Times New Roman" w:hAnsi="Times New Roman" w:cs="Times New Roman"/>
          <w:sz w:val="24"/>
          <w:szCs w:val="24"/>
        </w:rPr>
        <w:t xml:space="preserve"> </w:t>
      </w:r>
      <w:proofErr w:type="spellStart"/>
      <w:r w:rsidRPr="00E91186">
        <w:rPr>
          <w:rFonts w:ascii="Times New Roman" w:hAnsi="Times New Roman" w:cs="Times New Roman"/>
          <w:sz w:val="24"/>
          <w:szCs w:val="24"/>
        </w:rPr>
        <w:t>Samareh-Hashemi</w:t>
      </w:r>
      <w:proofErr w:type="spellEnd"/>
      <w:r w:rsidRPr="00E91186">
        <w:rPr>
          <w:rFonts w:ascii="Times New Roman" w:hAnsi="Times New Roman" w:cs="Times New Roman"/>
          <w:sz w:val="24"/>
          <w:szCs w:val="24"/>
        </w:rPr>
        <w:t>, a senior adviser to President Mahmoud Ahmadinejad, told the semi-official ILNA news agency.</w:t>
      </w:r>
    </w:p>
    <w:p w14:paraId="5F298D9A"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 xml:space="preserve">"New locations on which the plants should be constructed this year have been determined and the construction will start stage by stage," </w:t>
      </w:r>
      <w:proofErr w:type="spellStart"/>
      <w:r w:rsidRPr="00E91186">
        <w:rPr>
          <w:rFonts w:ascii="Times New Roman" w:hAnsi="Times New Roman" w:cs="Times New Roman"/>
          <w:sz w:val="24"/>
          <w:szCs w:val="24"/>
        </w:rPr>
        <w:t>Samareh-Hashemi</w:t>
      </w:r>
      <w:proofErr w:type="spellEnd"/>
      <w:r w:rsidRPr="00E91186">
        <w:rPr>
          <w:rFonts w:ascii="Times New Roman" w:hAnsi="Times New Roman" w:cs="Times New Roman"/>
          <w:sz w:val="24"/>
          <w:szCs w:val="24"/>
        </w:rPr>
        <w:t xml:space="preserve"> was quoted as saying.</w:t>
      </w:r>
    </w:p>
    <w:p w14:paraId="582A2CA1"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 xml:space="preserve">Iran's top nuclear official Akbar </w:t>
      </w:r>
      <w:proofErr w:type="spellStart"/>
      <w:r w:rsidRPr="00E91186">
        <w:rPr>
          <w:rFonts w:ascii="Times New Roman" w:hAnsi="Times New Roman" w:cs="Times New Roman"/>
          <w:sz w:val="24"/>
          <w:szCs w:val="24"/>
        </w:rPr>
        <w:t>Salehi</w:t>
      </w:r>
      <w:proofErr w:type="spellEnd"/>
      <w:r w:rsidRPr="00E91186">
        <w:rPr>
          <w:rFonts w:ascii="Times New Roman" w:hAnsi="Times New Roman" w:cs="Times New Roman"/>
          <w:sz w:val="24"/>
          <w:szCs w:val="24"/>
        </w:rPr>
        <w:t xml:space="preserve"> told Reuters in February that Iran would start construction of two enrichment sites by March 2011.</w:t>
      </w:r>
    </w:p>
    <w:p w14:paraId="64FEF49A"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The U.N. nuclear watchdog has been seeking information from Iran about its vow to build 10 sites, a plan which analysts believe may be largely bluster for now as it would take many years if not decades to execute.</w:t>
      </w:r>
    </w:p>
    <w:p w14:paraId="23FAA92A"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Iran has not notified the International Atomic Energy Agency about the new site, a diplomat close to the Vienna-based body said. Under IAEA rules, countries are obliged to notify the agency as soon as they decide to build a nuclear facility.</w:t>
      </w:r>
    </w:p>
    <w:p w14:paraId="62387557"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Failure to notify the IAEA would not automatically mean the agency would take any action; member states would have to vote on whether action should be taken.</w:t>
      </w:r>
    </w:p>
    <w:p w14:paraId="2AFA7694"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Iran has said it will only alert the agency of a new plant six months before nuclear materials are to be brought into it.</w:t>
      </w:r>
    </w:p>
    <w:p w14:paraId="65A3DBC9"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SANCTIONS, HIGHER ENRICHMENT</w:t>
      </w:r>
    </w:p>
    <w:p w14:paraId="5A33ADEC"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Washington is pushing for a fourth round of United Nations sanctions on Iran in the coming weeks to pressure it to halt its enrichment-related work, which Tehran says is entirely peaceful.</w:t>
      </w:r>
    </w:p>
    <w:p w14:paraId="0BA412E6"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Iran started higher-level enrichment in February, saying it needed the 20 percent enriched fuel for a research reactor in Tehran making medical isotopes. Such potent material is not necessary to generate electricity.</w:t>
      </w:r>
    </w:p>
    <w:p w14:paraId="3075C511"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Western officials fear Iran's move to escalate enrichment is ultimately meant to advance it on the road to generating weapons-grade uranium -- enriched to 90 percent purity.</w:t>
      </w:r>
    </w:p>
    <w:p w14:paraId="3115E9E7"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lastRenderedPageBreak/>
        <w:t>Tehran has said it is still willing to swap low-level enriched uranium for higher-grade fuel enriched abroad -- a move which would help address fears about Iran's enrichment activities -- but the exchange must happen on Iranian soil.</w:t>
      </w:r>
    </w:p>
    <w:p w14:paraId="30BB1CC2"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The West believed it had persuaded Iran, at talks in Geneva last October, to hand over some of its uranium stocks to be enriched abroad, but that deal fell apart soon afterwards.</w:t>
      </w:r>
    </w:p>
    <w:p w14:paraId="154B1027" w14:textId="77777777" w:rsidR="00E91186" w:rsidRPr="00E91186" w:rsidRDefault="00E91186" w:rsidP="00E91186">
      <w:pPr>
        <w:spacing w:after="0"/>
        <w:rPr>
          <w:rFonts w:ascii="Times New Roman" w:hAnsi="Times New Roman" w:cs="Times New Roman"/>
          <w:sz w:val="24"/>
          <w:szCs w:val="24"/>
        </w:rPr>
      </w:pPr>
      <w:proofErr w:type="spellStart"/>
      <w:r w:rsidRPr="00E91186">
        <w:rPr>
          <w:rFonts w:ascii="Times New Roman" w:hAnsi="Times New Roman" w:cs="Times New Roman"/>
          <w:sz w:val="24"/>
          <w:szCs w:val="24"/>
        </w:rPr>
        <w:t>Samareh-Hashemi</w:t>
      </w:r>
      <w:proofErr w:type="spellEnd"/>
      <w:r w:rsidRPr="00E91186">
        <w:rPr>
          <w:rFonts w:ascii="Times New Roman" w:hAnsi="Times New Roman" w:cs="Times New Roman"/>
          <w:sz w:val="24"/>
          <w:szCs w:val="24"/>
        </w:rPr>
        <w:t xml:space="preserve"> said any import of enriched uranium would not mean Iran planned to stop its own enrichment.</w:t>
      </w:r>
    </w:p>
    <w:p w14:paraId="7BB75B31"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"The domestic production of (nuclear) fuel does not contradict importing it," he said.</w:t>
      </w:r>
    </w:p>
    <w:p w14:paraId="44325B64"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"We have started to produce uranium domestically based on our need to provide fuel for the Tehran research reactor and this will continue until our needs are met."</w:t>
      </w:r>
    </w:p>
    <w:p w14:paraId="5AE8D714"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 xml:space="preserve">In a separate development, state-owned Jam-e-Jam daily said Iran's ambassador to the U.N. International Atomic Energy Agency, Ali </w:t>
      </w:r>
      <w:proofErr w:type="spellStart"/>
      <w:r w:rsidRPr="00E91186">
        <w:rPr>
          <w:rFonts w:ascii="Times New Roman" w:hAnsi="Times New Roman" w:cs="Times New Roman"/>
          <w:sz w:val="24"/>
          <w:szCs w:val="24"/>
        </w:rPr>
        <w:t>Asghar</w:t>
      </w:r>
      <w:proofErr w:type="spellEnd"/>
      <w:r w:rsidRPr="00E91186">
        <w:rPr>
          <w:rFonts w:ascii="Times New Roman" w:hAnsi="Times New Roman" w:cs="Times New Roman"/>
          <w:sz w:val="24"/>
          <w:szCs w:val="24"/>
        </w:rPr>
        <w:t xml:space="preserve"> </w:t>
      </w:r>
      <w:proofErr w:type="spellStart"/>
      <w:r w:rsidRPr="00E91186">
        <w:rPr>
          <w:rFonts w:ascii="Times New Roman" w:hAnsi="Times New Roman" w:cs="Times New Roman"/>
          <w:sz w:val="24"/>
          <w:szCs w:val="24"/>
        </w:rPr>
        <w:t>Soltanieh</w:t>
      </w:r>
      <w:proofErr w:type="spellEnd"/>
      <w:r w:rsidRPr="00E91186">
        <w:rPr>
          <w:rFonts w:ascii="Times New Roman" w:hAnsi="Times New Roman" w:cs="Times New Roman"/>
          <w:sz w:val="24"/>
          <w:szCs w:val="24"/>
        </w:rPr>
        <w:t xml:space="preserve">, would soon be stepping down as his term was coming to an end. </w:t>
      </w:r>
      <w:proofErr w:type="spellStart"/>
      <w:r w:rsidRPr="00E91186">
        <w:rPr>
          <w:rFonts w:ascii="Times New Roman" w:hAnsi="Times New Roman" w:cs="Times New Roman"/>
          <w:sz w:val="24"/>
          <w:szCs w:val="24"/>
        </w:rPr>
        <w:t>Soltanieh</w:t>
      </w:r>
      <w:proofErr w:type="spellEnd"/>
      <w:r w:rsidRPr="00E91186">
        <w:rPr>
          <w:rFonts w:ascii="Times New Roman" w:hAnsi="Times New Roman" w:cs="Times New Roman"/>
          <w:sz w:val="24"/>
          <w:szCs w:val="24"/>
        </w:rPr>
        <w:t xml:space="preserve"> was not immediately available to comment.</w:t>
      </w:r>
    </w:p>
    <w:p w14:paraId="31900C9B" w14:textId="77777777" w:rsidR="00E91186" w:rsidRPr="00E91186" w:rsidRDefault="00E91186" w:rsidP="00E91186">
      <w:pPr>
        <w:spacing w:after="0"/>
        <w:rPr>
          <w:rFonts w:ascii="Times New Roman" w:hAnsi="Times New Roman" w:cs="Times New Roman"/>
          <w:sz w:val="24"/>
          <w:szCs w:val="24"/>
        </w:rPr>
      </w:pPr>
      <w:r w:rsidRPr="00E91186">
        <w:rPr>
          <w:rFonts w:ascii="Times New Roman" w:hAnsi="Times New Roman" w:cs="Times New Roman"/>
          <w:sz w:val="24"/>
          <w:szCs w:val="24"/>
        </w:rPr>
        <w:t xml:space="preserve">(Additional reporting by Sylvia </w:t>
      </w:r>
      <w:proofErr w:type="spellStart"/>
      <w:r w:rsidRPr="00E91186">
        <w:rPr>
          <w:rFonts w:ascii="Times New Roman" w:hAnsi="Times New Roman" w:cs="Times New Roman"/>
          <w:sz w:val="24"/>
          <w:szCs w:val="24"/>
        </w:rPr>
        <w:t>Westall</w:t>
      </w:r>
      <w:proofErr w:type="spellEnd"/>
      <w:r w:rsidRPr="00E91186">
        <w:rPr>
          <w:rFonts w:ascii="Times New Roman" w:hAnsi="Times New Roman" w:cs="Times New Roman"/>
          <w:sz w:val="24"/>
          <w:szCs w:val="24"/>
        </w:rPr>
        <w:t xml:space="preserve"> in Vienna; Writing by Robin Pomeroy; Editing by Jon Hemming)</w:t>
      </w:r>
    </w:p>
    <w:p w14:paraId="7E407730" w14:textId="77777777" w:rsidR="009D44FE" w:rsidRDefault="009D44FE"/>
    <w:sectPr w:rsidR="009D4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86"/>
    <w:rsid w:val="009D44FE"/>
    <w:rsid w:val="00E9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2010-04-19T15:35:00Z</dcterms:created>
  <dcterms:modified xsi:type="dcterms:W3CDTF">2010-04-19T15:37:00Z</dcterms:modified>
</cp:coreProperties>
</file>