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12BB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84AAD">
        <w:rPr>
          <w:rFonts w:ascii="Times New Roman" w:hAnsi="Times New Roman" w:cs="Times New Roman"/>
          <w:b/>
          <w:color w:val="000000"/>
          <w:sz w:val="36"/>
          <w:szCs w:val="36"/>
        </w:rPr>
        <w:t>As UN Delays on War Crimes in Sri Lanka, New Ambassador Criticizes Press and "Blogging Privilege," Colombo Style</w:t>
      </w:r>
    </w:p>
    <w:p w14:paraId="5BAC4BCD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4D654" w14:textId="77777777" w:rsid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By Matthew Russell Lee</w:t>
      </w:r>
    </w:p>
    <w:p w14:paraId="14FF5313" w14:textId="77777777" w:rsid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 10, 2010</w:t>
      </w:r>
    </w:p>
    <w:p w14:paraId="2222AB70" w14:textId="77777777" w:rsid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The Inner City Press</w:t>
      </w:r>
    </w:p>
    <w:bookmarkEnd w:id="0"/>
    <w:p w14:paraId="2717AF9F" w14:textId="77777777" w:rsid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Original Source:</w:t>
      </w:r>
      <w:r w:rsidRPr="00784AAD">
        <w:t xml:space="preserve"> </w:t>
      </w:r>
      <w:r w:rsidRPr="00784AAD">
        <w:rPr>
          <w:rFonts w:ascii="Times New Roman" w:hAnsi="Times New Roman" w:cs="Times New Roman"/>
          <w:i/>
          <w:color w:val="000000"/>
          <w:sz w:val="24"/>
          <w:szCs w:val="24"/>
        </w:rPr>
        <w:t>http://www.innercitypress.com/sri3unfollow051010.html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B9289F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84F01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UNITED NATIONS, May 10 -- Sixty six days after UN Secretary General Ban Ki-moon said he would name a panel of experts to advise him about possible war crimes in Sri Lanka, Inner City Press on May 10 asked Ban's spokesman Martin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Nesirky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about reports that the panel would only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named, if at all, after his political advisor Lynn Pascoe is allowed to visit by the government.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Video here, from Minute 7:44.</w:t>
      </w:r>
      <w:proofErr w:type="gramEnd"/>
    </w:p>
    <w:p w14:paraId="6ADB9AC6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D8DBA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Nesirky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responded that the UN's "wheels are still in motion." Inner City Press asked if the Sri Lankan government has put the brakes on the UN's wheels.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Nesirky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said, "Ask the government of Sri Lanka."</w:t>
      </w:r>
    </w:p>
    <w:p w14:paraId="39C2CC5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63985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 Barely an hour later, Sri Lanka's new Deputy Permanent Representative to the UN wrote a letter to Inner City Press, cc-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a UN reporters' group:</w:t>
      </w:r>
    </w:p>
    <w:p w14:paraId="327945DC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9D8A5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From: PA2DPR </w:t>
      </w:r>
    </w:p>
    <w:p w14:paraId="6A792178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Matthew.Lee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[at] innercitypress.com</w:t>
      </w:r>
    </w:p>
    <w:p w14:paraId="4405F3DA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Date: Mon, May 10, 2010 at 1:25 PM</w:t>
      </w:r>
    </w:p>
    <w:p w14:paraId="3368C451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03443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Mr. Mathew [sic] Russell Lee, Report, Inner City Press</w:t>
      </w:r>
    </w:p>
    <w:p w14:paraId="1B21CA34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6FAE3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Dear Sir, Pl. find attached, a letter addressed to you by Mr.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Bandula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Jayasekara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, Deputy Permanent Representative,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Permanent</w:t>
      </w:r>
      <w:proofErr w:type="gram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Mission of Sri Lanka.</w:t>
      </w:r>
    </w:p>
    <w:p w14:paraId="75E3DA0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089F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Hemantha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Perera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>, PA to DPR</w:t>
      </w:r>
    </w:p>
    <w:p w14:paraId="7E29F54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3FDF0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10th May, 2010</w:t>
      </w:r>
    </w:p>
    <w:p w14:paraId="5621A2CC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6F584E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Ref. Media/2010</w:t>
      </w:r>
    </w:p>
    <w:p w14:paraId="419B8D44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736E2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Mr. Mathew [sic] Russell Lee, Reporter</w:t>
      </w:r>
    </w:p>
    <w:p w14:paraId="69513306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Inner City Press, Room: S-453A [sic]</w:t>
      </w:r>
    </w:p>
    <w:p w14:paraId="6B1F4C7C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lastRenderedPageBreak/>
        <w:t>UN Headquarters, New York N.Y. 10017</w:t>
      </w:r>
    </w:p>
    <w:p w14:paraId="2AC6330D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132E5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Dear Sir,</w:t>
      </w:r>
    </w:p>
    <w:p w14:paraId="132A4560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4209B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This refers to the question posed by you to Mr. Martin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Nesirky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, Spokesperson for UNSG at the UN daily noon briefing held on 7.5.2010 “In the last 24 hours the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Minister,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Gotabaya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Rajapaksa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>, has said that anyone that would seek to testify about war crimes by the Sri Lankan Government should be put to death. It’s a capital offence and it’s treason”.</w:t>
      </w:r>
    </w:p>
    <w:p w14:paraId="3453C502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9AA62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We have inquired into this matter and Mr.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Rajapaksa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has not, I repeat not, made such a statement. Your question is not based on fact, and is patently mischievous, misleading and incorrect.</w:t>
      </w:r>
    </w:p>
    <w:p w14:paraId="49CA1E1C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1EDF6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We kindly request you to reproduce this letter for the sake of fair play. As a man of integrity, in the media, you should not mislead the people who read your blog. You should not abuse the position of blogging privilege. I sincerely hope you would uphold the ethics of blogging.</w:t>
      </w:r>
    </w:p>
    <w:p w14:paraId="0142F5C0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A7223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Thank you,</w:t>
      </w:r>
    </w:p>
    <w:p w14:paraId="575962B6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CB5B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Bandula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Jayasekara</w:t>
      </w:r>
      <w:proofErr w:type="spellEnd"/>
    </w:p>
    <w:p w14:paraId="1D443E05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Deputy Permanent Representative</w:t>
      </w:r>
    </w:p>
    <w:p w14:paraId="5E0C080D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DCA72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 There is no problem with publishing the letter -- the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letter's</w:t>
      </w:r>
      <w:proofErr w:type="gram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and its cc's goal are not clear -- but there is equally no problem with providing the basis of the question: it is on the Sri Lanka Ministry of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Defence's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own web site.</w:t>
      </w:r>
    </w:p>
    <w:p w14:paraId="566C2438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Under the a heading "Traitors should be given Capital punishment," a May 7 posting recited that</w:t>
      </w:r>
    </w:p>
    <w:p w14:paraId="0DB66A03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"'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Secretary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Gotabhaya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Rajapaksa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says anyone seeking to undermine Sri Lanka's sovereignty should be treated as a traitor regardless of his or her position. It will be a grave blunder on the government's part to pave the way for the so-called international community to interfere in Sri Lanka, he says. The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Ministry says that any Sri Lankan promoting an agenda which is detrimental to the country is nothing but a traitor who should be ready to face the consequences.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Secretary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Rajapaksa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told The Island in a brief interview that traitors deserved capital punishment."</w:t>
      </w:r>
    </w:p>
    <w:p w14:paraId="2A0DBD9F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05001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This was also reported by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Agence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France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Presse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>, which was linked to in Inner City Press' article:</w:t>
      </w:r>
    </w:p>
    <w:p w14:paraId="147A2F00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9D769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Fonseka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has accused the president's brother,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defence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secretary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Gotabhaya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, of ordering the execution of surrendering rebels, a charge he has vehemently rejected. In an interview published Thursday,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Gotabhaya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said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Fonseka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was planning to use his parliamentary position to "fast track" and force an international war crimes investigation against Sri Lanka. 'Any Sri Lankan </w:t>
      </w:r>
      <w:r w:rsidRPr="00784A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promoting an agenda which is detrimental to the country is nothing but a traitor...,' said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Gotabhaya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. 'Traitors deserve capital punishment and no one should shed crocodile tears for them," he told the privately-run Island newspaper. 'Those bent on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destabilising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the country would now exploit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Fonseka's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parliamentary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privileges</w:t>
      </w:r>
      <w:proofErr w:type="gram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to fast track their sinister campaign (for a war crimes probe).'"</w:t>
      </w:r>
    </w:p>
    <w:p w14:paraId="2D79AAC4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8EFF4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 Has the Sri Lankan government or its UN Mission sought a correction from AFP, or from the Island, or from its own web site? (In fact, this appears for now 149 times on the Internet, click here.) </w:t>
      </w:r>
    </w:p>
    <w:p w14:paraId="193A39D0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88FB1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 Or is the goal to extend the type of attempted intimidation of the media the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Rajapaksa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administration practices in Sri Lanka to the United Nations, emboldened by Ban Ki-moon's two month delay in naming the war crimes advisory panel he said he would name? Watch this site.</w:t>
      </w:r>
    </w:p>
    <w:p w14:paraId="4E3D5CCE" w14:textId="77777777" w:rsidR="00784AAD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E2D12" w14:textId="77777777" w:rsidR="00E202B2" w:rsidRPr="00784AAD" w:rsidRDefault="00784AAD" w:rsidP="00784AA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Footnote: when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Bandula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Jayasekara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arrived at the UN as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Palitha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Kohona's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deputy,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Kohona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threw a reception in Sri Lanka's high rise apartment.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Bandula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Jayasekara</w:t>
      </w:r>
      <w:proofErr w:type="spellEnd"/>
      <w:r w:rsidRPr="00784AAD">
        <w:rPr>
          <w:rFonts w:ascii="Times New Roman" w:hAnsi="Times New Roman" w:cs="Times New Roman"/>
          <w:color w:val="000000"/>
          <w:sz w:val="24"/>
          <w:szCs w:val="24"/>
        </w:rPr>
        <w:t xml:space="preserve"> told Inner City Press that he used to be a journalist, is now a "new school diplomat" and that he would let it all hang out. Apparently he is, with his call to "not abuse the position of blogging privilege." </w:t>
      </w:r>
      <w:proofErr w:type="gramStart"/>
      <w:r w:rsidRPr="00784AAD">
        <w:rPr>
          <w:rFonts w:ascii="Times New Roman" w:hAnsi="Times New Roman" w:cs="Times New Roman"/>
          <w:color w:val="000000"/>
          <w:sz w:val="24"/>
          <w:szCs w:val="24"/>
        </w:rPr>
        <w:t>Or what?</w:t>
      </w:r>
      <w:proofErr w:type="gramEnd"/>
    </w:p>
    <w:sectPr w:rsidR="00E202B2" w:rsidRPr="0078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9B"/>
    <w:rsid w:val="0054369B"/>
    <w:rsid w:val="00784AAD"/>
    <w:rsid w:val="00E202B2"/>
    <w:rsid w:val="00F6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6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2010-05-10T20:45:00Z</dcterms:created>
  <dcterms:modified xsi:type="dcterms:W3CDTF">2010-05-11T03:39:00Z</dcterms:modified>
</cp:coreProperties>
</file>