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708E1" w14:textId="77777777" w:rsidR="00257FCC" w:rsidRPr="00257FCC" w:rsidRDefault="00257FCC" w:rsidP="00257FCC">
      <w:pPr>
        <w:spacing w:after="120"/>
        <w:rPr>
          <w:rFonts w:ascii="Times New Roman" w:hAnsi="Times New Roman" w:cs="Times New Roman"/>
          <w:b/>
          <w:sz w:val="36"/>
          <w:szCs w:val="36"/>
        </w:rPr>
      </w:pPr>
      <w:r w:rsidRPr="00257FCC">
        <w:rPr>
          <w:rFonts w:ascii="Times New Roman" w:hAnsi="Times New Roman" w:cs="Times New Roman"/>
          <w:b/>
          <w:sz w:val="36"/>
          <w:szCs w:val="36"/>
        </w:rPr>
        <w:t xml:space="preserve">UN Remains Silent </w:t>
      </w:r>
      <w:proofErr w:type="gramStart"/>
      <w:r w:rsidRPr="00257FCC">
        <w:rPr>
          <w:rFonts w:ascii="Times New Roman" w:hAnsi="Times New Roman" w:cs="Times New Roman"/>
          <w:b/>
          <w:sz w:val="36"/>
          <w:szCs w:val="36"/>
        </w:rPr>
        <w:t>As</w:t>
      </w:r>
      <w:proofErr w:type="gramEnd"/>
      <w:r w:rsidRPr="00257FCC">
        <w:rPr>
          <w:rFonts w:ascii="Times New Roman" w:hAnsi="Times New Roman" w:cs="Times New Roman"/>
          <w:b/>
          <w:sz w:val="36"/>
          <w:szCs w:val="36"/>
        </w:rPr>
        <w:t xml:space="preserve"> Terrorists Strike Israel From Lebanon, Egypt</w:t>
      </w:r>
    </w:p>
    <w:p w14:paraId="382C7FDF" w14:textId="77777777" w:rsidR="00257FCC" w:rsidRDefault="00257FCC" w:rsidP="00257FCC">
      <w:pPr>
        <w:spacing w:after="0"/>
        <w:rPr>
          <w:rFonts w:ascii="Times New Roman" w:hAnsi="Times New Roman" w:cs="Times New Roman"/>
          <w:sz w:val="24"/>
          <w:szCs w:val="24"/>
        </w:rPr>
      </w:pPr>
      <w:r w:rsidRPr="00257FCC">
        <w:rPr>
          <w:rFonts w:ascii="Times New Roman" w:hAnsi="Times New Roman" w:cs="Times New Roman"/>
          <w:sz w:val="24"/>
          <w:szCs w:val="24"/>
        </w:rPr>
        <w:t>By Joel Leyden</w:t>
      </w:r>
    </w:p>
    <w:p w14:paraId="1E326994" w14:textId="77777777" w:rsidR="00257FCC" w:rsidRPr="00257FCC" w:rsidRDefault="00257FCC" w:rsidP="00257FCC">
      <w:pPr>
        <w:spacing w:after="0"/>
        <w:rPr>
          <w:rFonts w:ascii="Times New Roman" w:hAnsi="Times New Roman" w:cs="Times New Roman"/>
          <w:sz w:val="24"/>
          <w:szCs w:val="24"/>
        </w:rPr>
      </w:pPr>
      <w:r w:rsidRPr="00257FCC">
        <w:rPr>
          <w:rFonts w:ascii="Times New Roman" w:hAnsi="Times New Roman" w:cs="Times New Roman"/>
          <w:sz w:val="24"/>
          <w:szCs w:val="24"/>
        </w:rPr>
        <w:t>August 3, 2010</w:t>
      </w:r>
    </w:p>
    <w:p w14:paraId="0F0904E5" w14:textId="77777777" w:rsidR="00257FCC" w:rsidRPr="00257FCC" w:rsidRDefault="00257FCC" w:rsidP="00257FCC">
      <w:pPr>
        <w:spacing w:after="0"/>
        <w:rPr>
          <w:rFonts w:ascii="Times New Roman" w:hAnsi="Times New Roman" w:cs="Times New Roman"/>
          <w:sz w:val="24"/>
          <w:szCs w:val="24"/>
        </w:rPr>
      </w:pPr>
      <w:bookmarkStart w:id="0" w:name="_GoBack"/>
      <w:r w:rsidRPr="00257FCC">
        <w:rPr>
          <w:rFonts w:ascii="Times New Roman" w:hAnsi="Times New Roman" w:cs="Times New Roman"/>
          <w:sz w:val="24"/>
          <w:szCs w:val="24"/>
        </w:rPr>
        <w:t>Israel News Agency</w:t>
      </w:r>
    </w:p>
    <w:bookmarkEnd w:id="0"/>
    <w:p w14:paraId="680D8C85" w14:textId="77777777" w:rsidR="00257FCC" w:rsidRPr="00257FCC" w:rsidRDefault="00257FCC" w:rsidP="00257FCC">
      <w:pPr>
        <w:spacing w:after="0"/>
        <w:rPr>
          <w:rFonts w:ascii="Times New Roman" w:hAnsi="Times New Roman" w:cs="Times New Roman"/>
          <w:i/>
          <w:sz w:val="24"/>
          <w:szCs w:val="24"/>
        </w:rPr>
      </w:pPr>
      <w:r w:rsidRPr="00257FCC">
        <w:rPr>
          <w:rFonts w:ascii="Times New Roman" w:hAnsi="Times New Roman" w:cs="Times New Roman"/>
          <w:i/>
          <w:sz w:val="24"/>
          <w:szCs w:val="24"/>
        </w:rPr>
        <w:t>http://www.israelnewsagency.com/unsilentislamicterroristsisraellebanonegypteilatrocketsattacksflotillafentoncommunicationsjordanunitednationshumanrightshamashezbollahiranidf48030810.html</w:t>
      </w:r>
    </w:p>
    <w:p w14:paraId="6AD4C785" w14:textId="77777777" w:rsidR="00257FCC" w:rsidRDefault="00257FCC" w:rsidP="00257FCC">
      <w:pPr>
        <w:spacing w:after="120"/>
        <w:rPr>
          <w:rFonts w:ascii="Times New Roman" w:hAnsi="Times New Roman" w:cs="Times New Roman"/>
          <w:sz w:val="24"/>
          <w:szCs w:val="24"/>
        </w:rPr>
      </w:pPr>
    </w:p>
    <w:p w14:paraId="7FF72728" w14:textId="77777777" w:rsidR="00257FCC" w:rsidRPr="00257FCC" w:rsidRDefault="00257FCC" w:rsidP="00257FCC">
      <w:pPr>
        <w:spacing w:after="120"/>
        <w:rPr>
          <w:rFonts w:ascii="Times New Roman" w:hAnsi="Times New Roman" w:cs="Times New Roman"/>
          <w:sz w:val="24"/>
          <w:szCs w:val="24"/>
        </w:rPr>
      </w:pPr>
      <w:r w:rsidRPr="00257FCC">
        <w:rPr>
          <w:rFonts w:ascii="Times New Roman" w:hAnsi="Times New Roman" w:cs="Times New Roman"/>
          <w:sz w:val="24"/>
          <w:szCs w:val="24"/>
        </w:rPr>
        <w:t>Jerusalem ---- August 3, 2010 …. After being attacked by Islamic terrorists in Egypt and in Lebanon, the UN has remained silent in condemning these terror attacks against Israel.</w:t>
      </w:r>
    </w:p>
    <w:p w14:paraId="47A634AC" w14:textId="77777777" w:rsidR="00257FCC" w:rsidRPr="00257FCC" w:rsidRDefault="00257FCC" w:rsidP="00257FCC">
      <w:pPr>
        <w:spacing w:after="120"/>
        <w:rPr>
          <w:rFonts w:ascii="Times New Roman" w:hAnsi="Times New Roman" w:cs="Times New Roman"/>
          <w:sz w:val="24"/>
          <w:szCs w:val="24"/>
        </w:rPr>
      </w:pPr>
      <w:r w:rsidRPr="00257FCC">
        <w:rPr>
          <w:rFonts w:ascii="Times New Roman" w:hAnsi="Times New Roman" w:cs="Times New Roman"/>
          <w:sz w:val="24"/>
          <w:szCs w:val="24"/>
        </w:rPr>
        <w:t xml:space="preserve">On Monday two rockets slammed into the Israel southern port of </w:t>
      </w:r>
      <w:proofErr w:type="spellStart"/>
      <w:r w:rsidRPr="00257FCC">
        <w:rPr>
          <w:rFonts w:ascii="Times New Roman" w:hAnsi="Times New Roman" w:cs="Times New Roman"/>
          <w:sz w:val="24"/>
          <w:szCs w:val="24"/>
        </w:rPr>
        <w:t>Eilat</w:t>
      </w:r>
      <w:proofErr w:type="spellEnd"/>
      <w:r w:rsidRPr="00257FCC">
        <w:rPr>
          <w:rFonts w:ascii="Times New Roman" w:hAnsi="Times New Roman" w:cs="Times New Roman"/>
          <w:sz w:val="24"/>
          <w:szCs w:val="24"/>
        </w:rPr>
        <w:t>. Security sources in Egypt confirmed the terror rockets were fired from the Sinai Peninsula and claimed that Islamic terrorists from Gaza were responsible.</w:t>
      </w:r>
    </w:p>
    <w:p w14:paraId="4E3F9029" w14:textId="77777777" w:rsidR="00257FCC" w:rsidRPr="00257FCC" w:rsidRDefault="00257FCC" w:rsidP="00257FCC">
      <w:pPr>
        <w:spacing w:after="120"/>
        <w:rPr>
          <w:rFonts w:ascii="Times New Roman" w:hAnsi="Times New Roman" w:cs="Times New Roman"/>
          <w:sz w:val="24"/>
          <w:szCs w:val="24"/>
        </w:rPr>
      </w:pPr>
      <w:r w:rsidRPr="00257FCC">
        <w:rPr>
          <w:rFonts w:ascii="Times New Roman" w:hAnsi="Times New Roman" w:cs="Times New Roman"/>
          <w:sz w:val="24"/>
          <w:szCs w:val="24"/>
        </w:rPr>
        <w:t>The rockets also hit Jordan, murdering a Jordanian civilian and injuring three others.</w:t>
      </w:r>
    </w:p>
    <w:p w14:paraId="778A6163" w14:textId="77777777" w:rsidR="00257FCC" w:rsidRPr="00257FCC" w:rsidRDefault="00257FCC" w:rsidP="00257FCC">
      <w:pPr>
        <w:spacing w:after="120"/>
        <w:rPr>
          <w:rFonts w:ascii="Times New Roman" w:hAnsi="Times New Roman" w:cs="Times New Roman"/>
          <w:sz w:val="24"/>
          <w:szCs w:val="24"/>
        </w:rPr>
      </w:pPr>
      <w:r w:rsidRPr="00257FCC">
        <w:rPr>
          <w:rFonts w:ascii="Times New Roman" w:hAnsi="Times New Roman" w:cs="Times New Roman"/>
          <w:sz w:val="24"/>
          <w:szCs w:val="24"/>
        </w:rPr>
        <w:t>On the Israel Lebanon border a UN United Nations Interim Force in Lebanon (UNIFIL) investigation of yesterday's cross-border terror attack illustrated that Israel forces where on their own side of the border when Lebanon armed forces opened fire.</w:t>
      </w:r>
    </w:p>
    <w:p w14:paraId="12C713C5" w14:textId="77777777" w:rsidR="00257FCC" w:rsidRPr="00257FCC" w:rsidRDefault="00257FCC" w:rsidP="00257FCC">
      <w:pPr>
        <w:spacing w:after="120"/>
        <w:rPr>
          <w:rFonts w:ascii="Times New Roman" w:hAnsi="Times New Roman" w:cs="Times New Roman"/>
          <w:sz w:val="24"/>
          <w:szCs w:val="24"/>
        </w:rPr>
      </w:pPr>
      <w:r w:rsidRPr="00257FCC">
        <w:rPr>
          <w:rFonts w:ascii="Times New Roman" w:hAnsi="Times New Roman" w:cs="Times New Roman"/>
          <w:sz w:val="24"/>
          <w:szCs w:val="24"/>
        </w:rPr>
        <w:t>An Israel officer was murdered in the border attack.</w:t>
      </w:r>
    </w:p>
    <w:p w14:paraId="7A4E2954" w14:textId="77777777" w:rsidR="00257FCC" w:rsidRPr="00257FCC" w:rsidRDefault="00257FCC" w:rsidP="00257FCC">
      <w:pPr>
        <w:spacing w:after="120"/>
        <w:rPr>
          <w:rFonts w:ascii="Times New Roman" w:hAnsi="Times New Roman" w:cs="Times New Roman"/>
          <w:sz w:val="24"/>
          <w:szCs w:val="24"/>
        </w:rPr>
      </w:pPr>
      <w:r w:rsidRPr="00257FCC">
        <w:rPr>
          <w:rFonts w:ascii="Times New Roman" w:hAnsi="Times New Roman" w:cs="Times New Roman"/>
          <w:sz w:val="24"/>
          <w:szCs w:val="24"/>
        </w:rPr>
        <w:t xml:space="preserve">"The UN announcement today clearly corroborates the Israel version of events," said Mark </w:t>
      </w:r>
      <w:proofErr w:type="spellStart"/>
      <w:r w:rsidRPr="00257FCC">
        <w:rPr>
          <w:rFonts w:ascii="Times New Roman" w:hAnsi="Times New Roman" w:cs="Times New Roman"/>
          <w:sz w:val="24"/>
          <w:szCs w:val="24"/>
        </w:rPr>
        <w:t>Regev</w:t>
      </w:r>
      <w:proofErr w:type="spellEnd"/>
      <w:r w:rsidRPr="00257FCC">
        <w:rPr>
          <w:rFonts w:ascii="Times New Roman" w:hAnsi="Times New Roman" w:cs="Times New Roman"/>
          <w:sz w:val="24"/>
          <w:szCs w:val="24"/>
        </w:rPr>
        <w:t>, an Israel government spokesman. "Our routine activity yesterday was conducted entirely south of the frontier on the Israel side and that the Lebanese Army opened fire without any provocation or justification what-so-ever."</w:t>
      </w:r>
    </w:p>
    <w:p w14:paraId="239487A2" w14:textId="77777777" w:rsidR="00257FCC" w:rsidRPr="00257FCC" w:rsidRDefault="00257FCC" w:rsidP="00257FCC">
      <w:pPr>
        <w:spacing w:after="120"/>
        <w:rPr>
          <w:rFonts w:ascii="Times New Roman" w:hAnsi="Times New Roman" w:cs="Times New Roman"/>
          <w:sz w:val="24"/>
          <w:szCs w:val="24"/>
        </w:rPr>
      </w:pPr>
      <w:r w:rsidRPr="00257FCC">
        <w:rPr>
          <w:rFonts w:ascii="Times New Roman" w:hAnsi="Times New Roman" w:cs="Times New Roman"/>
          <w:sz w:val="24"/>
          <w:szCs w:val="24"/>
        </w:rPr>
        <w:t xml:space="preserve">"These terror attacks threaten stability, peace, and security in our region," Israel Ambassador Danny Carmon told UN Secretary-General Ban Ki-moon, asking that the United Nations address the matter. "In response to this grave incident that constitutes a blatant violation of UN Security Council resolution </w:t>
      </w:r>
      <w:proofErr w:type="gramStart"/>
      <w:r w:rsidRPr="00257FCC">
        <w:rPr>
          <w:rFonts w:ascii="Times New Roman" w:hAnsi="Times New Roman" w:cs="Times New Roman"/>
          <w:sz w:val="24"/>
          <w:szCs w:val="24"/>
        </w:rPr>
        <w:t>1701,</w:t>
      </w:r>
      <w:proofErr w:type="gramEnd"/>
      <w:r w:rsidRPr="00257FCC">
        <w:rPr>
          <w:rFonts w:ascii="Times New Roman" w:hAnsi="Times New Roman" w:cs="Times New Roman"/>
          <w:sz w:val="24"/>
          <w:szCs w:val="24"/>
        </w:rPr>
        <w:t xml:space="preserve"> Israel exercised its right of self-defense, responding with the appropriate measures on LAF (Lebanese Armed Forces) positions in the area."</w:t>
      </w:r>
    </w:p>
    <w:p w14:paraId="14241EF5" w14:textId="77777777" w:rsidR="00257FCC" w:rsidRPr="00257FCC" w:rsidRDefault="00257FCC" w:rsidP="00257FCC">
      <w:pPr>
        <w:spacing w:after="120"/>
        <w:rPr>
          <w:rFonts w:ascii="Times New Roman" w:hAnsi="Times New Roman" w:cs="Times New Roman"/>
          <w:sz w:val="24"/>
          <w:szCs w:val="24"/>
        </w:rPr>
      </w:pPr>
      <w:r w:rsidRPr="00257FCC">
        <w:rPr>
          <w:rFonts w:ascii="Times New Roman" w:hAnsi="Times New Roman" w:cs="Times New Roman"/>
          <w:sz w:val="24"/>
          <w:szCs w:val="24"/>
        </w:rPr>
        <w:t>The United Nations Human Rights Council has not mentioned, addressed nor condemned these terror attacks on Israel. The United Nations Human Rights Council was quick to condemn Israel for defending herself against armed Islamic terrorists with regard to the Fenton PR Communications Flotilla propaganda event, but remains on holiday regarding the unprovoked Islamic terror attacks from Lebanon and Gaza.</w:t>
      </w:r>
    </w:p>
    <w:p w14:paraId="48C44CF5" w14:textId="77777777" w:rsidR="00257FCC" w:rsidRDefault="00257FCC" w:rsidP="00257FCC">
      <w:r>
        <w:t xml:space="preserve"> </w:t>
      </w:r>
    </w:p>
    <w:p w14:paraId="2DC9366F" w14:textId="77777777" w:rsidR="00B73663" w:rsidRDefault="00B73663"/>
    <w:sectPr w:rsidR="00B73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CC"/>
    <w:rsid w:val="00257FCC"/>
    <w:rsid w:val="00B7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2010-08-04T13:12:00Z</dcterms:created>
  <dcterms:modified xsi:type="dcterms:W3CDTF">2010-08-04T13:14:00Z</dcterms:modified>
</cp:coreProperties>
</file>