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CB62A" w14:textId="77777777" w:rsidR="002072A7" w:rsidRPr="002072A7" w:rsidRDefault="002072A7" w:rsidP="002072A7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2072A7">
        <w:rPr>
          <w:rFonts w:ascii="Times New Roman" w:hAnsi="Times New Roman" w:cs="Times New Roman"/>
          <w:b/>
          <w:sz w:val="36"/>
          <w:szCs w:val="36"/>
        </w:rPr>
        <w:t>IAEA: Iran boosts nuclear enrichment efficiency</w:t>
      </w:r>
    </w:p>
    <w:bookmarkEnd w:id="0"/>
    <w:p w14:paraId="5A256005" w14:textId="77777777" w:rsidR="002072A7" w:rsidRPr="002072A7" w:rsidRDefault="002072A7" w:rsidP="002072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E175D5" w14:textId="77777777" w:rsidR="002072A7" w:rsidRDefault="002072A7" w:rsidP="00207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2A7">
        <w:rPr>
          <w:rFonts w:ascii="Times New Roman" w:hAnsi="Times New Roman" w:cs="Times New Roman"/>
          <w:sz w:val="24"/>
          <w:szCs w:val="24"/>
        </w:rPr>
        <w:t>August 9, 2010</w:t>
      </w:r>
    </w:p>
    <w:p w14:paraId="72725A4C" w14:textId="77777777" w:rsidR="002072A7" w:rsidRPr="002072A7" w:rsidRDefault="002072A7" w:rsidP="002072A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072A7">
        <w:rPr>
          <w:rFonts w:ascii="Times New Roman" w:hAnsi="Times New Roman" w:cs="Times New Roman"/>
          <w:sz w:val="24"/>
          <w:szCs w:val="24"/>
        </w:rPr>
        <w:t>Ynet</w:t>
      </w:r>
      <w:proofErr w:type="spellEnd"/>
    </w:p>
    <w:p w14:paraId="27FF015C" w14:textId="77777777" w:rsidR="002072A7" w:rsidRPr="002072A7" w:rsidRDefault="002072A7" w:rsidP="002072A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072A7">
        <w:rPr>
          <w:rFonts w:ascii="Times New Roman" w:hAnsi="Times New Roman" w:cs="Times New Roman"/>
          <w:i/>
          <w:sz w:val="24"/>
          <w:szCs w:val="24"/>
        </w:rPr>
        <w:t>http://www.ynetnews.com/articles/0,7340,L-3932806,00.html</w:t>
      </w:r>
    </w:p>
    <w:p w14:paraId="7CE3E189" w14:textId="77777777" w:rsidR="002072A7" w:rsidRDefault="002072A7" w:rsidP="002072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505109" w14:textId="77777777" w:rsidR="002072A7" w:rsidRPr="002072A7" w:rsidRDefault="002072A7" w:rsidP="00207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2A7">
        <w:rPr>
          <w:rFonts w:ascii="Times New Roman" w:hAnsi="Times New Roman" w:cs="Times New Roman"/>
          <w:sz w:val="24"/>
          <w:szCs w:val="24"/>
        </w:rPr>
        <w:t>Iran has started using extra machines installed this year to enrich nuclear material to higher levels more efficiently, in violation of United Nations sanctions, the UN nuclear agency said Monday.</w:t>
      </w:r>
    </w:p>
    <w:p w14:paraId="1D41A14F" w14:textId="77777777" w:rsidR="002072A7" w:rsidRPr="002072A7" w:rsidRDefault="002072A7" w:rsidP="00207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2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D621C5" w14:textId="77777777" w:rsidR="002072A7" w:rsidRPr="002072A7" w:rsidRDefault="002072A7" w:rsidP="00207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2A7">
        <w:rPr>
          <w:rFonts w:ascii="Times New Roman" w:hAnsi="Times New Roman" w:cs="Times New Roman"/>
          <w:sz w:val="24"/>
          <w:szCs w:val="24"/>
        </w:rPr>
        <w:t xml:space="preserve">The International Atomic Energy Agency (IAEA) said Iran was using a second set, or "cascade", of centrifuge machines at its </w:t>
      </w:r>
      <w:proofErr w:type="spellStart"/>
      <w:r w:rsidRPr="002072A7">
        <w:rPr>
          <w:rFonts w:ascii="Times New Roman" w:hAnsi="Times New Roman" w:cs="Times New Roman"/>
          <w:sz w:val="24"/>
          <w:szCs w:val="24"/>
        </w:rPr>
        <w:t>Natanz</w:t>
      </w:r>
      <w:proofErr w:type="spellEnd"/>
      <w:r w:rsidRPr="002072A7">
        <w:rPr>
          <w:rFonts w:ascii="Times New Roman" w:hAnsi="Times New Roman" w:cs="Times New Roman"/>
          <w:sz w:val="24"/>
          <w:szCs w:val="24"/>
        </w:rPr>
        <w:t xml:space="preserve"> pilot plant to enrich uranium to 20% purity, a process that has heightened Western concerns that it is trying to develop nuclear weapons. (Reuters)</w:t>
      </w:r>
    </w:p>
    <w:p w14:paraId="26DA8D1C" w14:textId="77777777" w:rsidR="00526C4B" w:rsidRDefault="00526C4B"/>
    <w:sectPr w:rsidR="00526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A7"/>
    <w:rsid w:val="002072A7"/>
    <w:rsid w:val="0052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39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Zizic</dc:creator>
  <cp:keywords/>
  <dc:description/>
  <cp:lastModifiedBy>Lana Zizic</cp:lastModifiedBy>
  <cp:revision>1</cp:revision>
  <dcterms:created xsi:type="dcterms:W3CDTF">2010-08-09T17:26:00Z</dcterms:created>
  <dcterms:modified xsi:type="dcterms:W3CDTF">2010-08-09T17:30:00Z</dcterms:modified>
</cp:coreProperties>
</file>