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88E" w:rsidRPr="00E1188E" w:rsidRDefault="00E1188E">
      <w:pPr>
        <w:rPr>
          <w:rFonts w:eastAsia="Times New Roman" w:cs="Times New Roman"/>
          <w:kern w:val="36"/>
          <w:sz w:val="40"/>
          <w:szCs w:val="40"/>
        </w:rPr>
      </w:pPr>
      <w:r w:rsidRPr="00E1188E">
        <w:rPr>
          <w:rFonts w:eastAsia="Times New Roman" w:cs="Times New Roman"/>
          <w:kern w:val="36"/>
          <w:sz w:val="40"/>
          <w:szCs w:val="40"/>
        </w:rPr>
        <w:t>Open Letter of Complaint Against UNRWA Commissioner General</w:t>
      </w:r>
    </w:p>
    <w:p w:rsidR="00E1188E" w:rsidRPr="00E1188E" w:rsidRDefault="00E1188E" w:rsidP="00E1188E">
      <w:pPr>
        <w:spacing w:after="0" w:line="240" w:lineRule="auto"/>
        <w:rPr>
          <w:rFonts w:eastAsia="Times New Roman" w:cs="Times New Roman"/>
          <w:kern w:val="36"/>
          <w:szCs w:val="24"/>
        </w:rPr>
      </w:pPr>
      <w:r w:rsidRPr="00E1188E">
        <w:rPr>
          <w:rFonts w:eastAsia="Times New Roman" w:cs="Times New Roman"/>
          <w:kern w:val="36"/>
          <w:szCs w:val="24"/>
        </w:rPr>
        <w:t>July 13, 2021</w:t>
      </w:r>
    </w:p>
    <w:p w:rsidR="002711F6" w:rsidRDefault="007522E5" w:rsidP="00E1188E">
      <w:pPr>
        <w:spacing w:after="0" w:line="240" w:lineRule="auto"/>
        <w:rPr>
          <w:rFonts w:eastAsia="Times New Roman" w:cs="Times New Roman"/>
          <w:kern w:val="36"/>
          <w:szCs w:val="24"/>
        </w:rPr>
      </w:pPr>
      <w:r>
        <w:rPr>
          <w:rFonts w:eastAsia="Times New Roman" w:cs="Times New Roman"/>
          <w:kern w:val="36"/>
          <w:szCs w:val="24"/>
        </w:rPr>
        <w:t xml:space="preserve">By </w:t>
      </w:r>
      <w:r w:rsidR="00E1188E" w:rsidRPr="00E1188E">
        <w:rPr>
          <w:rFonts w:eastAsia="Times New Roman" w:cs="Times New Roman"/>
          <w:kern w:val="36"/>
          <w:szCs w:val="24"/>
        </w:rPr>
        <w:t>Center for Near East Policy Research</w:t>
      </w:r>
    </w:p>
    <w:p w:rsidR="007522E5" w:rsidRPr="00E1188E" w:rsidRDefault="007522E5" w:rsidP="00E1188E">
      <w:pPr>
        <w:spacing w:after="0" w:line="240" w:lineRule="auto"/>
        <w:rPr>
          <w:rFonts w:eastAsia="Times New Roman" w:cs="Times New Roman"/>
          <w:kern w:val="36"/>
          <w:szCs w:val="24"/>
        </w:rPr>
      </w:pPr>
      <w:r>
        <w:rPr>
          <w:rFonts w:eastAsia="Times New Roman" w:cs="Times New Roman"/>
          <w:kern w:val="36"/>
          <w:szCs w:val="24"/>
        </w:rPr>
        <w:t>Isr</w:t>
      </w:r>
      <w:bookmarkStart w:id="0" w:name="_GoBack"/>
      <w:bookmarkEnd w:id="0"/>
      <w:r>
        <w:rPr>
          <w:rFonts w:eastAsia="Times New Roman" w:cs="Times New Roman"/>
          <w:kern w:val="36"/>
          <w:szCs w:val="24"/>
        </w:rPr>
        <w:t>ael Behind the News</w:t>
      </w:r>
    </w:p>
    <w:p w:rsidR="00E1188E" w:rsidRPr="00E1188E" w:rsidRDefault="00E1188E" w:rsidP="00E1188E">
      <w:pPr>
        <w:spacing w:after="0" w:line="240" w:lineRule="auto"/>
        <w:rPr>
          <w:rFonts w:eastAsia="Times New Roman" w:cs="Times New Roman"/>
          <w:kern w:val="36"/>
          <w:szCs w:val="24"/>
        </w:rPr>
      </w:pPr>
      <w:r w:rsidRPr="00E1188E">
        <w:rPr>
          <w:rFonts w:eastAsia="Times New Roman" w:cs="Times New Roman"/>
          <w:kern w:val="36"/>
          <w:szCs w:val="24"/>
        </w:rPr>
        <w:t>https://israelbehindthenews.com/2021/07/13/impt-open-letter-of-complaint-against-unrwa-commissioner-general/</w:t>
      </w:r>
    </w:p>
    <w:p w:rsidR="00E1188E" w:rsidRDefault="00E1188E" w:rsidP="00E1188E"/>
    <w:p w:rsidR="00E1188E" w:rsidRDefault="00E1188E" w:rsidP="00E1188E">
      <w:r>
        <w:t>July 14th 2021</w:t>
      </w:r>
    </w:p>
    <w:p w:rsidR="00E1188E" w:rsidRDefault="00E1188E" w:rsidP="00E1188E">
      <w:r>
        <w:t xml:space="preserve">Open Letter: </w:t>
      </w:r>
    </w:p>
    <w:p w:rsidR="00E1188E" w:rsidRDefault="00E1188E" w:rsidP="00E1188E">
      <w:r>
        <w:t xml:space="preserve">UN Secretary General </w:t>
      </w:r>
      <w:proofErr w:type="spellStart"/>
      <w:r>
        <w:t>Guterres</w:t>
      </w:r>
      <w:proofErr w:type="spellEnd"/>
    </w:p>
    <w:p w:rsidR="00E1188E" w:rsidRDefault="00E1188E" w:rsidP="00E1188E">
      <w:r>
        <w:t xml:space="preserve">UN Deputy Director Dr. </w:t>
      </w:r>
      <w:proofErr w:type="spellStart"/>
      <w:r>
        <w:t>Darko</w:t>
      </w:r>
      <w:proofErr w:type="spellEnd"/>
      <w:r>
        <w:t xml:space="preserve"> </w:t>
      </w:r>
      <w:proofErr w:type="spellStart"/>
      <w:r>
        <w:t>Mocibob</w:t>
      </w:r>
      <w:proofErr w:type="spellEnd"/>
    </w:p>
    <w:p w:rsidR="00E1188E" w:rsidRDefault="00E1188E" w:rsidP="00E1188E">
      <w:r>
        <w:t>The UNITED NATIONS</w:t>
      </w:r>
    </w:p>
    <w:p w:rsidR="00E1188E" w:rsidRDefault="00E1188E" w:rsidP="00E1188E">
      <w:r>
        <w:t>mocibob@un.org</w:t>
      </w:r>
    </w:p>
    <w:p w:rsidR="00E1188E" w:rsidRDefault="00E1188E" w:rsidP="00E1188E">
      <w:r>
        <w:t xml:space="preserve">Letter of Complaint- Philippe </w:t>
      </w:r>
      <w:proofErr w:type="spellStart"/>
      <w:r>
        <w:t>Lazzarini</w:t>
      </w:r>
      <w:proofErr w:type="spellEnd"/>
      <w:r>
        <w:t xml:space="preserve">, UNRWA Commissioner General </w:t>
      </w:r>
    </w:p>
    <w:p w:rsidR="00E1188E" w:rsidRDefault="00E1188E" w:rsidP="00E1188E">
      <w:r>
        <w:t>O</w:t>
      </w:r>
      <w:r>
        <w:t xml:space="preserve">n July 3, 2021, UNRWA Commissioner General Philippe </w:t>
      </w:r>
      <w:proofErr w:type="spellStart"/>
      <w:r>
        <w:t>Lazzarini</w:t>
      </w:r>
      <w:proofErr w:type="spellEnd"/>
      <w:r>
        <w:t xml:space="preserve">, a Swiss citizen, gave an interview to the </w:t>
      </w:r>
      <w:proofErr w:type="spellStart"/>
      <w:r>
        <w:t>Neue</w:t>
      </w:r>
      <w:proofErr w:type="spellEnd"/>
      <w:r>
        <w:t xml:space="preserve"> </w:t>
      </w:r>
      <w:proofErr w:type="spellStart"/>
      <w:r>
        <w:t>Zürcher</w:t>
      </w:r>
      <w:proofErr w:type="spellEnd"/>
      <w:r>
        <w:t xml:space="preserve"> </w:t>
      </w:r>
      <w:proofErr w:type="spellStart"/>
      <w:r>
        <w:t>Zeitung</w:t>
      </w:r>
      <w:proofErr w:type="spellEnd"/>
      <w:r>
        <w:t>, a respected Swiss newspaper</w:t>
      </w:r>
    </w:p>
    <w:p w:rsidR="00E1188E" w:rsidRDefault="00E1188E" w:rsidP="00E1188E">
      <w:r>
        <w:t>https://www.nzz.ch/international/interview-philippe-lazzarini-unrwa-zu-gaza-ld.1632759?reduced=true.</w:t>
      </w:r>
    </w:p>
    <w:p w:rsidR="00E1188E" w:rsidRDefault="00E1188E" w:rsidP="00E1188E">
      <w:r>
        <w:t xml:space="preserve">In that interview, </w:t>
      </w:r>
      <w:proofErr w:type="spellStart"/>
      <w:r>
        <w:t>Lazzarini</w:t>
      </w:r>
      <w:proofErr w:type="spellEnd"/>
      <w:r>
        <w:t xml:space="preserve"> claimed, “Gaza has been blocked for fourteen years.” Since UNRWA refugee camps constitute 82% of the Gaza population. </w:t>
      </w:r>
      <w:proofErr w:type="spellStart"/>
      <w:r>
        <w:t>Lazzarini</w:t>
      </w:r>
      <w:proofErr w:type="spellEnd"/>
      <w:r>
        <w:t xml:space="preserve"> would have to know that at no time has the Gaza Strip been sealed off by the naval restrictions that Israel implemented after the Hamas takeover of Gaza in 2007. Although sea access has indeed been restricted since the takeover, </w:t>
      </w:r>
      <w:proofErr w:type="spellStart"/>
      <w:r>
        <w:t>Lazzarini</w:t>
      </w:r>
      <w:proofErr w:type="spellEnd"/>
      <w:r>
        <w:t xml:space="preserve"> knows that Gaza has fully been open for humanitarian aid and commerce from three crossings: </w:t>
      </w:r>
      <w:proofErr w:type="spellStart"/>
      <w:r>
        <w:t>Rafiah</w:t>
      </w:r>
      <w:proofErr w:type="spellEnd"/>
      <w:r>
        <w:t xml:space="preserve"> towards Egypt, along with </w:t>
      </w:r>
      <w:proofErr w:type="spellStart"/>
      <w:r>
        <w:t>Kerem</w:t>
      </w:r>
      <w:proofErr w:type="spellEnd"/>
      <w:r>
        <w:t xml:space="preserve">-Shalom and the </w:t>
      </w:r>
      <w:proofErr w:type="spellStart"/>
      <w:r>
        <w:t>Erez</w:t>
      </w:r>
      <w:proofErr w:type="spellEnd"/>
      <w:r>
        <w:t xml:space="preserve"> junction towards Israel.</w:t>
      </w:r>
    </w:p>
    <w:p w:rsidR="00E1188E" w:rsidRDefault="00E1188E" w:rsidP="00E1188E">
      <w:r>
        <w:t xml:space="preserve">Why then, would </w:t>
      </w:r>
      <w:proofErr w:type="spellStart"/>
      <w:r>
        <w:t>Lazzarini</w:t>
      </w:r>
      <w:proofErr w:type="spellEnd"/>
      <w:r>
        <w:t xml:space="preserve"> claim that a total blockade of Gaza is in force? </w:t>
      </w:r>
    </w:p>
    <w:p w:rsidR="00E1188E" w:rsidRDefault="00E1188E" w:rsidP="00E1188E">
      <w:r>
        <w:t xml:space="preserve">Such an inquiry raises the </w:t>
      </w:r>
      <w:proofErr w:type="spellStart"/>
      <w:r>
        <w:t>quesion</w:t>
      </w:r>
      <w:proofErr w:type="spellEnd"/>
      <w:r>
        <w:t xml:space="preserve">: Does Mr. </w:t>
      </w:r>
      <w:proofErr w:type="spellStart"/>
      <w:r>
        <w:t>Lazzarini</w:t>
      </w:r>
      <w:proofErr w:type="spellEnd"/>
      <w:r>
        <w:t xml:space="preserve"> represent a UN agency or an organization whose purpose is to denounce Israel?</w:t>
      </w:r>
    </w:p>
    <w:p w:rsidR="00E1188E" w:rsidRDefault="00E1188E" w:rsidP="00E1188E">
      <w:r>
        <w:t xml:space="preserve"> In the interview with his media colleagues in Zürich, </w:t>
      </w:r>
      <w:proofErr w:type="spellStart"/>
      <w:r>
        <w:t>Lazzarini</w:t>
      </w:r>
      <w:proofErr w:type="spellEnd"/>
      <w:r>
        <w:t xml:space="preserve"> makes matters worse with claims that “The blockade prevents the movement of people and goods as well as interferes with the reconstruction, the economic growth and the perspective for the local population.” </w:t>
      </w:r>
    </w:p>
    <w:p w:rsidR="00E1188E" w:rsidRDefault="00E1188E" w:rsidP="00E1188E">
      <w:r>
        <w:lastRenderedPageBreak/>
        <w:t xml:space="preserve">In line </w:t>
      </w:r>
      <w:proofErr w:type="spellStart"/>
      <w:r>
        <w:t>wih</w:t>
      </w:r>
      <w:proofErr w:type="spellEnd"/>
      <w:r>
        <w:t xml:space="preserve"> </w:t>
      </w:r>
      <w:proofErr w:type="spellStart"/>
      <w:r>
        <w:t>Lazzarini’s</w:t>
      </w:r>
      <w:proofErr w:type="spellEnd"/>
      <w:r>
        <w:t xml:space="preserve"> tendentious statement about the naval restrictions, which he calls a blockade, the UN Commissioner blames these naval restrictions for why the people in Gaza cannot dream of a normal life.</w:t>
      </w:r>
    </w:p>
    <w:p w:rsidR="00E1188E" w:rsidRDefault="00E1188E" w:rsidP="00E1188E">
      <w:proofErr w:type="spellStart"/>
      <w:r>
        <w:t>Lazzarini</w:t>
      </w:r>
      <w:proofErr w:type="spellEnd"/>
      <w:r>
        <w:t xml:space="preserve"> avoids any comment on the UNRWA policy, which prevents normal life by confining the 1.7 million </w:t>
      </w:r>
      <w:proofErr w:type="spellStart"/>
      <w:r>
        <w:t>descdendants</w:t>
      </w:r>
      <w:proofErr w:type="spellEnd"/>
      <w:r>
        <w:t xml:space="preserve"> of Arab refugees from the 1948 war to the continuing indignity of eleven Arab refugee camps in Gaza, giving them as the sole option for a future outside of UNRWA a return to Arab villages that existed before 1948. </w:t>
      </w:r>
    </w:p>
    <w:p w:rsidR="00E1188E" w:rsidRDefault="00E1188E" w:rsidP="00E1188E">
      <w:r>
        <w:t xml:space="preserve">The unkindest cut of all, however, is the </w:t>
      </w:r>
      <w:proofErr w:type="spellStart"/>
      <w:r>
        <w:t>Lazzarini</w:t>
      </w:r>
      <w:proofErr w:type="spellEnd"/>
      <w:r>
        <w:t xml:space="preserve"> praise for UNRWA schools as “an important antidote to persistent violence and widespread hatred.”</w:t>
      </w:r>
    </w:p>
    <w:p w:rsidR="00E1188E" w:rsidRDefault="00E1188E" w:rsidP="00E1188E">
      <w:r>
        <w:t xml:space="preserve">Remarkably, it is as though </w:t>
      </w:r>
      <w:proofErr w:type="spellStart"/>
      <w:r>
        <w:t>Lazzarini</w:t>
      </w:r>
      <w:proofErr w:type="spellEnd"/>
      <w:r>
        <w:t xml:space="preserve"> has never seen the actual curriculum of UNRWA schools. This curriculum explicitly promotes the dehumanization and </w:t>
      </w:r>
      <w:proofErr w:type="spellStart"/>
      <w:r>
        <w:t>delegitimization</w:t>
      </w:r>
      <w:proofErr w:type="spellEnd"/>
      <w:r>
        <w:t xml:space="preserve"> of any Jewish presence in the </w:t>
      </w:r>
      <w:proofErr w:type="spellStart"/>
      <w:r>
        <w:t>the</w:t>
      </w:r>
      <w:proofErr w:type="spellEnd"/>
      <w:r>
        <w:t xml:space="preserve"> state of Israel. Instead, UNRWA texts promote armed rebellion against Jewish sovereignty anywhere where it exists.</w:t>
      </w:r>
    </w:p>
    <w:p w:rsidR="00E1188E" w:rsidRDefault="00E1188E" w:rsidP="00E1188E">
      <w:proofErr w:type="spellStart"/>
      <w:r>
        <w:t>Lazzarini</w:t>
      </w:r>
      <w:proofErr w:type="spellEnd"/>
      <w:r>
        <w:t xml:space="preserve"> failed to relate to the fact that even though Israel is part of the United Nations, UNRWA only provides maps which do not depict Israel and which obliterate all Jewish cities with Arab names that replace them.</w:t>
      </w:r>
    </w:p>
    <w:p w:rsidR="00E1188E" w:rsidRDefault="00E1188E" w:rsidP="00E1188E">
      <w:r>
        <w:t xml:space="preserve">Since </w:t>
      </w:r>
      <w:proofErr w:type="spellStart"/>
      <w:r>
        <w:t>Lazzarini</w:t>
      </w:r>
      <w:proofErr w:type="spellEnd"/>
      <w:r>
        <w:t xml:space="preserve"> claims that UNRWA education is an antidote against violence, how can UNRWA, for the fourth year in a row, feature an UNRWA textbook that glorifies </w:t>
      </w:r>
      <w:proofErr w:type="spellStart"/>
      <w:r>
        <w:t>Dalal</w:t>
      </w:r>
      <w:proofErr w:type="spellEnd"/>
      <w:r>
        <w:t xml:space="preserve"> Al-</w:t>
      </w:r>
      <w:proofErr w:type="spellStart"/>
      <w:r>
        <w:t>Mughrabi</w:t>
      </w:r>
      <w:proofErr w:type="spellEnd"/>
      <w:r>
        <w:t>, who murdered 35 people in a bus attack in 1978?</w:t>
      </w:r>
    </w:p>
    <w:p w:rsidR="00E1188E" w:rsidRDefault="00E1188E" w:rsidP="00E1188E">
      <w:r>
        <w:t>“</w:t>
      </w:r>
      <w:proofErr w:type="spellStart"/>
      <w:r>
        <w:t>Dalal</w:t>
      </w:r>
      <w:proofErr w:type="spellEnd"/>
      <w:r>
        <w:t xml:space="preserve"> al-</w:t>
      </w:r>
      <w:proofErr w:type="spellStart"/>
      <w:r>
        <w:t>Mughrabi</w:t>
      </w:r>
      <w:proofErr w:type="spellEnd"/>
    </w:p>
    <w:p w:rsidR="00E1188E" w:rsidRDefault="00E1188E" w:rsidP="00E1188E">
      <w:r>
        <w:t>In front of the text</w:t>
      </w:r>
    </w:p>
    <w:p w:rsidR="00E1188E" w:rsidRDefault="00E1188E" w:rsidP="00E1188E">
      <w:r>
        <w:t xml:space="preserve">Our Palestinian history is replete with many names of martyrs who have given their soul in sacrifice for the homeland. Among them [is] the martyr </w:t>
      </w:r>
      <w:proofErr w:type="spellStart"/>
      <w:r>
        <w:t>Dalal</w:t>
      </w:r>
      <w:proofErr w:type="spellEnd"/>
      <w:r>
        <w:t xml:space="preserve"> al-</w:t>
      </w:r>
      <w:proofErr w:type="spellStart"/>
      <w:r>
        <w:t>Mughrabi</w:t>
      </w:r>
      <w:proofErr w:type="spellEnd"/>
      <w:r>
        <w:t xml:space="preserve"> who has illustrated with her struggle a picture of challenging and bravery that have made her memory eternal in our hearts and minds. The text in front of us speaks of one aspect of her struggle path.”  (Arabic Language, Grade 5, Part 2 (2019) p.</w:t>
      </w:r>
    </w:p>
    <w:p w:rsidR="00E1188E" w:rsidRDefault="00E1188E" w:rsidP="00E1188E"/>
    <w:p w:rsidR="00E1188E" w:rsidRDefault="00E1188E" w:rsidP="00E1188E">
      <w:r>
        <w:t xml:space="preserve">In the past four years, journalists, diplomats and elected officials of UNRWA donor nations have asked </w:t>
      </w:r>
      <w:proofErr w:type="spellStart"/>
      <w:r>
        <w:t>Lazzarini</w:t>
      </w:r>
      <w:proofErr w:type="spellEnd"/>
      <w:r>
        <w:t xml:space="preserve"> why UNRWA will not remove this book – yet the UNRWA chief refuses to do so.</w:t>
      </w:r>
    </w:p>
    <w:p w:rsidR="00E1188E" w:rsidRDefault="00E1188E" w:rsidP="00E1188E"/>
    <w:p w:rsidR="00E1188E" w:rsidRDefault="00E1188E" w:rsidP="00E1188E">
      <w:proofErr w:type="spellStart"/>
      <w:r>
        <w:t>Lazzarini</w:t>
      </w:r>
      <w:proofErr w:type="spellEnd"/>
      <w:r>
        <w:t xml:space="preserve"> mentions that UNRWA students are taught about human rights.</w:t>
      </w:r>
    </w:p>
    <w:p w:rsidR="00E1188E" w:rsidRDefault="00E1188E" w:rsidP="00E1188E"/>
    <w:p w:rsidR="00E1188E" w:rsidRDefault="00E1188E" w:rsidP="00E1188E">
      <w:r>
        <w:t xml:space="preserve">The </w:t>
      </w:r>
      <w:proofErr w:type="spellStart"/>
      <w:r>
        <w:t>Bedein</w:t>
      </w:r>
      <w:proofErr w:type="spellEnd"/>
      <w:r>
        <w:t xml:space="preserve"> Center for Near East Policy Research received and reviewed the 11 human rights schoolbooks provided to UNRWA students. It found that UNRWA schoolbooks about human rights are devoid of any mention of human rights for anyone who is not a Palestinian Muslim.  </w:t>
      </w:r>
    </w:p>
    <w:p w:rsidR="00E1188E" w:rsidRDefault="00E1188E" w:rsidP="00E1188E"/>
    <w:p w:rsidR="00E1188E" w:rsidRDefault="00E1188E" w:rsidP="00E1188E">
      <w:r>
        <w:t xml:space="preserve"> </w:t>
      </w:r>
    </w:p>
    <w:p w:rsidR="00E1188E" w:rsidRDefault="00E1188E" w:rsidP="00E1188E"/>
    <w:p w:rsidR="00E1188E" w:rsidRDefault="00E1188E" w:rsidP="00E1188E">
      <w:r>
        <w:t>Jews, Christians and Israelis do not exist in the prism of human rights taught to UNRWA school children.</w:t>
      </w:r>
    </w:p>
    <w:p w:rsidR="00E1188E" w:rsidRDefault="00E1188E" w:rsidP="00E1188E"/>
    <w:p w:rsidR="00E1188E" w:rsidRDefault="00E1188E" w:rsidP="00E1188E">
      <w:r>
        <w:t xml:space="preserve">In terms of Hamas, UNRWA denies that their employees are members of Hamas. So how does UNRWA allow elections to take place for the UNRWA Teachers Association and the UNRWA Workers Union, which permit a list of candidates who openly identify with Hamas to run in these elections? </w:t>
      </w:r>
    </w:p>
    <w:p w:rsidR="00E1188E" w:rsidRDefault="00E1188E" w:rsidP="00E1188E">
      <w:r>
        <w:t xml:space="preserve">Why does UNRWA allow Hamas to register UNRWA children for weapons training camps? </w:t>
      </w:r>
    </w:p>
    <w:p w:rsidR="00E1188E" w:rsidRDefault="00E1188E" w:rsidP="00E1188E">
      <w:r>
        <w:t xml:space="preserve">What has UNRWA done to conduct inspections of UNRWA facilities to ensure that UNRWA schools and the basements of UNRWA schools are free of weapons? </w:t>
      </w:r>
    </w:p>
    <w:p w:rsidR="00E1188E" w:rsidRDefault="00E1188E" w:rsidP="00E1188E">
      <w:r>
        <w:t xml:space="preserve">While </w:t>
      </w:r>
      <w:proofErr w:type="spellStart"/>
      <w:r>
        <w:t>Lazzarini</w:t>
      </w:r>
      <w:proofErr w:type="spellEnd"/>
      <w:r>
        <w:t xml:space="preserve"> offers assurances that cement will only go for UNRWA projects, is it not the case that cement that was imported by UNRWA, was used for weapons tunnels in UNRWA schools? </w:t>
      </w:r>
    </w:p>
    <w:p w:rsidR="00E1188E" w:rsidRDefault="00E1188E" w:rsidP="00E1188E">
      <w:r>
        <w:t xml:space="preserve">Since </w:t>
      </w:r>
      <w:proofErr w:type="spellStart"/>
      <w:r>
        <w:t>Lazzarini</w:t>
      </w:r>
      <w:proofErr w:type="spellEnd"/>
      <w:r>
        <w:t xml:space="preserve"> targets the Trump administration for its cutbacks of UNRWA, the question remains: Since the Biden administration has declared that funds will only be provided to UNRWA if it implements strong reforms, will </w:t>
      </w:r>
      <w:proofErr w:type="spellStart"/>
      <w:r>
        <w:t>Lazzarini</w:t>
      </w:r>
      <w:proofErr w:type="spellEnd"/>
      <w:r>
        <w:t xml:space="preserve"> </w:t>
      </w:r>
      <w:proofErr w:type="gramStart"/>
      <w:r>
        <w:t>denounce  the</w:t>
      </w:r>
      <w:proofErr w:type="gramEnd"/>
      <w:r>
        <w:t xml:space="preserve"> new Biden UNRWA policies which demand UNRWA reform as a condition for renewal of the US funding of UNRWA?</w:t>
      </w:r>
    </w:p>
    <w:p w:rsidR="00E1188E" w:rsidRDefault="00E1188E" w:rsidP="00E1188E">
      <w:r>
        <w:t xml:space="preserve">David </w:t>
      </w:r>
      <w:proofErr w:type="spellStart"/>
      <w:r>
        <w:t>Bedein</w:t>
      </w:r>
      <w:proofErr w:type="spellEnd"/>
      <w:r>
        <w:t>,</w:t>
      </w:r>
      <w:r>
        <w:t xml:space="preserve"> </w:t>
      </w:r>
      <w:r>
        <w:t>Director</w:t>
      </w:r>
    </w:p>
    <w:p w:rsidR="00E1188E" w:rsidRDefault="00E1188E" w:rsidP="00E1188E">
      <w:proofErr w:type="spellStart"/>
      <w:r>
        <w:t>Bedein</w:t>
      </w:r>
      <w:proofErr w:type="spellEnd"/>
      <w:r>
        <w:t xml:space="preserve"> Center for Near East Policy Research</w:t>
      </w:r>
    </w:p>
    <w:p w:rsidR="00E1188E" w:rsidRPr="00E1188E" w:rsidRDefault="00E1188E" w:rsidP="00E1188E">
      <w:r>
        <w:t xml:space="preserve">Beit </w:t>
      </w:r>
      <w:proofErr w:type="spellStart"/>
      <w:r>
        <w:t>Agron</w:t>
      </w:r>
      <w:proofErr w:type="spellEnd"/>
      <w:r>
        <w:t xml:space="preserve"> Center, 37 Hillel Street, Jerusalem</w:t>
      </w:r>
    </w:p>
    <w:sectPr w:rsidR="00E1188E" w:rsidRPr="00E1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8E"/>
    <w:rsid w:val="007522E5"/>
    <w:rsid w:val="007733EE"/>
    <w:rsid w:val="00877E19"/>
    <w:rsid w:val="00A86523"/>
    <w:rsid w:val="00AE203F"/>
    <w:rsid w:val="00BF2241"/>
    <w:rsid w:val="00E1188E"/>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786"/>
  <w15:chartTrackingRefBased/>
  <w15:docId w15:val="{4CD89E91-B1F3-494C-8E61-79D03F23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1188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8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355892">
      <w:bodyDiv w:val="1"/>
      <w:marLeft w:val="0"/>
      <w:marRight w:val="0"/>
      <w:marTop w:val="0"/>
      <w:marBottom w:val="0"/>
      <w:divBdr>
        <w:top w:val="none" w:sz="0" w:space="0" w:color="auto"/>
        <w:left w:val="none" w:sz="0" w:space="0" w:color="auto"/>
        <w:bottom w:val="none" w:sz="0" w:space="0" w:color="auto"/>
        <w:right w:val="none" w:sz="0" w:space="0" w:color="auto"/>
      </w:divBdr>
    </w:div>
    <w:div w:id="1755977322">
      <w:bodyDiv w:val="1"/>
      <w:marLeft w:val="0"/>
      <w:marRight w:val="0"/>
      <w:marTop w:val="0"/>
      <w:marBottom w:val="0"/>
      <w:divBdr>
        <w:top w:val="none" w:sz="0" w:space="0" w:color="auto"/>
        <w:left w:val="none" w:sz="0" w:space="0" w:color="auto"/>
        <w:bottom w:val="none" w:sz="0" w:space="0" w:color="auto"/>
        <w:right w:val="none" w:sz="0" w:space="0" w:color="auto"/>
      </w:divBdr>
      <w:divsChild>
        <w:div w:id="1626279553">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2021-07-13T18:59:00Z</dcterms:created>
  <dcterms:modified xsi:type="dcterms:W3CDTF">2021-07-13T19:08:00Z</dcterms:modified>
</cp:coreProperties>
</file>