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46C4" w14:textId="77777777" w:rsidR="00483ED7" w:rsidRPr="00483ED7" w:rsidRDefault="00483ED7" w:rsidP="00483ED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483ED7">
        <w:rPr>
          <w:rFonts w:ascii="Times New Roman" w:eastAsia="Times New Roman" w:hAnsi="Times New Roman" w:cs="Times New Roman"/>
          <w:bCs/>
          <w:kern w:val="36"/>
          <w:sz w:val="44"/>
          <w:szCs w:val="44"/>
        </w:rPr>
        <w:t>Lobby to reform UNRWA launches in Knesset</w:t>
      </w:r>
    </w:p>
    <w:p w14:paraId="60E0B521" w14:textId="77777777" w:rsidR="002711F6" w:rsidRPr="00483ED7" w:rsidRDefault="00483ED7" w:rsidP="00483ED7">
      <w:pPr>
        <w:spacing w:after="0" w:line="240" w:lineRule="auto"/>
        <w:rPr>
          <w:rFonts w:ascii="Times New Roman" w:hAnsi="Times New Roman" w:cs="Times New Roman"/>
          <w:sz w:val="24"/>
          <w:szCs w:val="24"/>
        </w:rPr>
      </w:pPr>
      <w:r w:rsidRPr="00483ED7">
        <w:rPr>
          <w:rFonts w:ascii="Times New Roman" w:hAnsi="Times New Roman" w:cs="Times New Roman"/>
          <w:sz w:val="24"/>
          <w:szCs w:val="24"/>
        </w:rPr>
        <w:t>July 18, 2017</w:t>
      </w:r>
    </w:p>
    <w:p w14:paraId="27918A5B" w14:textId="77777777" w:rsidR="00483ED7" w:rsidRPr="00483ED7" w:rsidRDefault="00483ED7" w:rsidP="00483ED7">
      <w:pPr>
        <w:spacing w:after="0" w:line="240" w:lineRule="auto"/>
        <w:rPr>
          <w:rFonts w:ascii="Times New Roman" w:hAnsi="Times New Roman" w:cs="Times New Roman"/>
          <w:sz w:val="24"/>
          <w:szCs w:val="24"/>
        </w:rPr>
      </w:pPr>
      <w:r w:rsidRPr="00483ED7">
        <w:rPr>
          <w:rFonts w:ascii="Times New Roman" w:hAnsi="Times New Roman" w:cs="Times New Roman"/>
          <w:sz w:val="24"/>
          <w:szCs w:val="24"/>
        </w:rPr>
        <w:t>By Gary Willig</w:t>
      </w:r>
    </w:p>
    <w:p w14:paraId="157596F5" w14:textId="77777777" w:rsidR="00483ED7" w:rsidRPr="00483ED7" w:rsidRDefault="00483ED7" w:rsidP="00483ED7">
      <w:pPr>
        <w:spacing w:after="0" w:line="240" w:lineRule="auto"/>
        <w:rPr>
          <w:rFonts w:ascii="Times New Roman" w:hAnsi="Times New Roman" w:cs="Times New Roman"/>
          <w:sz w:val="24"/>
          <w:szCs w:val="24"/>
        </w:rPr>
      </w:pPr>
      <w:proofErr w:type="spellStart"/>
      <w:r w:rsidRPr="00483ED7">
        <w:rPr>
          <w:rFonts w:ascii="Times New Roman" w:hAnsi="Times New Roman" w:cs="Times New Roman"/>
          <w:sz w:val="24"/>
          <w:szCs w:val="24"/>
        </w:rPr>
        <w:t>Arutz</w:t>
      </w:r>
      <w:proofErr w:type="spellEnd"/>
      <w:r w:rsidRPr="00483ED7">
        <w:rPr>
          <w:rFonts w:ascii="Times New Roman" w:hAnsi="Times New Roman" w:cs="Times New Roman"/>
          <w:sz w:val="24"/>
          <w:szCs w:val="24"/>
        </w:rPr>
        <w:t xml:space="preserve"> </w:t>
      </w:r>
      <w:proofErr w:type="spellStart"/>
      <w:r w:rsidRPr="00483ED7">
        <w:rPr>
          <w:rFonts w:ascii="Times New Roman" w:hAnsi="Times New Roman" w:cs="Times New Roman"/>
          <w:sz w:val="24"/>
          <w:szCs w:val="24"/>
        </w:rPr>
        <w:t>Sheva</w:t>
      </w:r>
      <w:bookmarkStart w:id="0" w:name="_GoBack"/>
      <w:bookmarkEnd w:id="0"/>
      <w:proofErr w:type="spellEnd"/>
    </w:p>
    <w:p w14:paraId="5B2CFCEF" w14:textId="77777777" w:rsidR="00483ED7" w:rsidRPr="00483ED7" w:rsidRDefault="00483ED7" w:rsidP="00483ED7">
      <w:pPr>
        <w:spacing w:after="0" w:line="240" w:lineRule="auto"/>
        <w:rPr>
          <w:rFonts w:ascii="Times New Roman" w:hAnsi="Times New Roman" w:cs="Times New Roman"/>
          <w:sz w:val="24"/>
          <w:szCs w:val="24"/>
        </w:rPr>
      </w:pPr>
      <w:hyperlink r:id="rId4" w:history="1">
        <w:r w:rsidRPr="00483ED7">
          <w:rPr>
            <w:rStyle w:val="Hyperlink"/>
            <w:rFonts w:ascii="Times New Roman" w:hAnsi="Times New Roman" w:cs="Times New Roman"/>
            <w:color w:val="auto"/>
            <w:sz w:val="24"/>
            <w:szCs w:val="24"/>
          </w:rPr>
          <w:t>http://www.israelnationalnews.com/News/News.aspx/232640</w:t>
        </w:r>
      </w:hyperlink>
    </w:p>
    <w:p w14:paraId="67F0450C" w14:textId="77777777" w:rsidR="00483ED7" w:rsidRPr="00483ED7" w:rsidRDefault="00483ED7" w:rsidP="00483ED7">
      <w:pPr>
        <w:pStyle w:val="NormalWeb"/>
      </w:pPr>
      <w:r w:rsidRPr="00483ED7">
        <w:t>A new Knesset lobby calling for the reform of the United Nations Relief and Works Agency (UNRWA) will be launched this week.</w:t>
      </w:r>
    </w:p>
    <w:p w14:paraId="0795D09A" w14:textId="77777777" w:rsidR="00483ED7" w:rsidRPr="00483ED7" w:rsidRDefault="00483ED7" w:rsidP="00483ED7">
      <w:pPr>
        <w:pStyle w:val="NormalWeb"/>
      </w:pPr>
      <w:r w:rsidRPr="00483ED7">
        <w:t xml:space="preserve">The Knesset Lobby for UNRWA Policy Reform, which is chaired by MK </w:t>
      </w:r>
      <w:proofErr w:type="spellStart"/>
      <w:r w:rsidRPr="00483ED7">
        <w:t>Sharren</w:t>
      </w:r>
      <w:proofErr w:type="spellEnd"/>
      <w:r w:rsidRPr="00483ED7">
        <w:t xml:space="preserve"> </w:t>
      </w:r>
      <w:proofErr w:type="spellStart"/>
      <w:r w:rsidRPr="00483ED7">
        <w:t>Haskel</w:t>
      </w:r>
      <w:proofErr w:type="spellEnd"/>
      <w:r w:rsidRPr="00483ED7">
        <w:t xml:space="preserve"> (Likud), will hold its first session tomorrow (Wednesday) in the Likud Conference Room in the Knesset.</w:t>
      </w:r>
    </w:p>
    <w:p w14:paraId="1970655C" w14:textId="77777777" w:rsidR="00483ED7" w:rsidRPr="00483ED7" w:rsidRDefault="00483ED7" w:rsidP="00483ED7">
      <w:pPr>
        <w:pStyle w:val="NormalWeb"/>
      </w:pPr>
      <w:r w:rsidRPr="00483ED7">
        <w:t>The session will deal with UNRWA's policy of eternally perpetuating the refugee status of the Palestinian Arabs. Palestinian Arabs are the only population in the world whose refugee status is inherited, and are the only refugees who do not fall under the purview of the United Nations High Commissioner for Refugees (UNHCR).</w:t>
      </w:r>
    </w:p>
    <w:p w14:paraId="07ED43DB" w14:textId="77777777" w:rsidR="00483ED7" w:rsidRPr="00483ED7" w:rsidRDefault="00483ED7" w:rsidP="00483ED7">
      <w:pPr>
        <w:pStyle w:val="NormalWeb"/>
      </w:pPr>
      <w:r w:rsidRPr="00483ED7">
        <w:t>The session will also deal with the prevalence of incitement against Israel and Jews in the textbooks used in UNRWA schools.</w:t>
      </w:r>
    </w:p>
    <w:p w14:paraId="3450DC56" w14:textId="77777777" w:rsidR="00483ED7" w:rsidRPr="00483ED7" w:rsidRDefault="00483ED7" w:rsidP="00483ED7">
      <w:pPr>
        <w:pStyle w:val="NormalWeb"/>
      </w:pPr>
      <w:r w:rsidRPr="00483ED7">
        <w:t xml:space="preserve">David </w:t>
      </w:r>
      <w:proofErr w:type="spellStart"/>
      <w:r w:rsidRPr="00483ED7">
        <w:t>Bedein</w:t>
      </w:r>
      <w:proofErr w:type="spellEnd"/>
      <w:r w:rsidRPr="00483ED7">
        <w:t>, the director of the Center for Near East Policy research and the initiator or tomorrow's event, explained why the lobby will focus on reforming UNRWA instead of abolishing the organization.</w:t>
      </w:r>
    </w:p>
    <w:p w14:paraId="1D21966D" w14:textId="77777777" w:rsidR="00483ED7" w:rsidRPr="00483ED7" w:rsidRDefault="00483ED7" w:rsidP="00483ED7">
      <w:pPr>
        <w:pStyle w:val="NormalWeb"/>
      </w:pPr>
      <w:r w:rsidRPr="00483ED7">
        <w:t xml:space="preserve">"​UNRWA operates under the mandate of UNGA, [the] United Nations General Assembly, and only they can "dismantle" UNRWA," </w:t>
      </w:r>
      <w:proofErr w:type="spellStart"/>
      <w:r w:rsidRPr="00483ED7">
        <w:t>Bedein</w:t>
      </w:r>
      <w:proofErr w:type="spellEnd"/>
      <w:r w:rsidRPr="00483ED7">
        <w:t xml:space="preserve"> explained.</w:t>
      </w:r>
    </w:p>
    <w:p w14:paraId="2C949C81" w14:textId="77777777" w:rsidR="00483ED7" w:rsidRPr="00483ED7" w:rsidRDefault="00483ED7" w:rsidP="00483ED7">
      <w:pPr>
        <w:pStyle w:val="NormalWeb"/>
      </w:pPr>
      <w:r w:rsidRPr="00483ED7">
        <w:t>"If Israel​</w:t>
      </w:r>
      <w:proofErr w:type="spellStart"/>
      <w:r w:rsidRPr="00483ED7">
        <w:t>i</w:t>
      </w:r>
      <w:proofErr w:type="spellEnd"/>
      <w:r w:rsidRPr="00483ED7">
        <w:t xml:space="preserve">​ and ​Western democratic nations were to cut funds to UNRWA, two scenarios ​would likely​ </w:t>
      </w:r>
      <w:proofErr w:type="gramStart"/>
      <w:r w:rsidRPr="00483ED7">
        <w:t>occur:​</w:t>
      </w:r>
      <w:proofErr w:type="gramEnd"/>
    </w:p>
    <w:p w14:paraId="5C44D096" w14:textId="77777777" w:rsidR="00483ED7" w:rsidRPr="00483ED7" w:rsidRDefault="00483ED7" w:rsidP="00483ED7">
      <w:pPr>
        <w:pStyle w:val="NormalWeb"/>
      </w:pPr>
      <w:r w:rsidRPr="00483ED7">
        <w:t>"</w:t>
      </w:r>
      <w:proofErr w:type="gramStart"/>
      <w:r w:rsidRPr="00483ED7">
        <w:t>1.​</w:t>
      </w:r>
      <w:proofErr w:type="gramEnd"/>
      <w:r w:rsidRPr="00483ED7">
        <w:t xml:space="preserve"> The radical Islamic state of ​Qatar, which has established a ​​presence in Gaza and in Judea/Samaria​, would ​likely step in to replace any income lost from ​West​ern cuts to UNRWA​.</w:t>
      </w:r>
    </w:p>
    <w:p w14:paraId="5702EE85" w14:textId="77777777" w:rsidR="00483ED7" w:rsidRPr="00483ED7" w:rsidRDefault="00483ED7" w:rsidP="00483ED7">
      <w:pPr>
        <w:pStyle w:val="NormalWeb"/>
      </w:pPr>
      <w:r w:rsidRPr="00483ED7">
        <w:t>"2. Saudi Arabia, which recently increased its funding of UNRWA to become the number three donor, would ​likely ​increase its contribution to UNRWA."</w:t>
      </w:r>
    </w:p>
    <w:p w14:paraId="268550F7" w14:textId="77777777" w:rsidR="00483ED7" w:rsidRPr="00483ED7" w:rsidRDefault="00483ED7" w:rsidP="00483ED7">
      <w:pPr>
        <w:pStyle w:val="NormalWeb"/>
      </w:pPr>
      <w:proofErr w:type="spellStart"/>
      <w:r w:rsidRPr="00483ED7">
        <w:t>Bedein</w:t>
      </w:r>
      <w:proofErr w:type="spellEnd"/>
      <w:r w:rsidRPr="00483ED7">
        <w:t xml:space="preserve"> added: "If Qatar and Saudi Arabia ​became the largest donors to ​UNRWA, no leverage could be brought against UNRWA to cease connections with Hamas or other terror groups."</w:t>
      </w:r>
    </w:p>
    <w:p w14:paraId="637FD5BE" w14:textId="77777777" w:rsidR="00483ED7" w:rsidRPr="00483ED7" w:rsidRDefault="00483ED7" w:rsidP="00483ED7">
      <w:pPr>
        <w:pStyle w:val="NormalWeb"/>
      </w:pPr>
      <w:r w:rsidRPr="00483ED7">
        <w:t>The lobby's goal is instead to pressure UNRWA to reform so that no funds will be directed towards terrorist groups, no paramilitary training will take place in UNRWA schools, its curriculum will no longer incite against Israelis, its treatment of Arab refugees will be brought up to UNHCR standards, and it will end all affiliation with the Hamas terrorist organization.</w:t>
      </w:r>
    </w:p>
    <w:p w14:paraId="3A37B4D6" w14:textId="77777777" w:rsidR="00483ED7" w:rsidRPr="00483ED7" w:rsidRDefault="00483ED7">
      <w:pPr>
        <w:rPr>
          <w:rFonts w:ascii="Times New Roman" w:hAnsi="Times New Roman" w:cs="Times New Roman"/>
          <w:sz w:val="24"/>
          <w:szCs w:val="24"/>
        </w:rPr>
      </w:pPr>
    </w:p>
    <w:sectPr w:rsidR="00483ED7" w:rsidRPr="00483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D7"/>
    <w:rsid w:val="00483ED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8ACFB"/>
  <w15:chartTrackingRefBased/>
  <w15:docId w15:val="{498C5E62-2E14-4DA1-8835-D6005391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E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ED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83ED7"/>
    <w:rPr>
      <w:color w:val="0563C1" w:themeColor="hyperlink"/>
      <w:u w:val="single"/>
    </w:rPr>
  </w:style>
  <w:style w:type="paragraph" w:styleId="NormalWeb">
    <w:name w:val="Normal (Web)"/>
    <w:basedOn w:val="Normal"/>
    <w:uiPriority w:val="99"/>
    <w:semiHidden/>
    <w:unhideWhenUsed/>
    <w:rsid w:val="00483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5873">
      <w:bodyDiv w:val="1"/>
      <w:marLeft w:val="0"/>
      <w:marRight w:val="0"/>
      <w:marTop w:val="0"/>
      <w:marBottom w:val="0"/>
      <w:divBdr>
        <w:top w:val="none" w:sz="0" w:space="0" w:color="auto"/>
        <w:left w:val="none" w:sz="0" w:space="0" w:color="auto"/>
        <w:bottom w:val="none" w:sz="0" w:space="0" w:color="auto"/>
        <w:right w:val="none" w:sz="0" w:space="0" w:color="auto"/>
      </w:divBdr>
    </w:div>
    <w:div w:id="7693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32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2017-07-18T14:23:00Z</dcterms:created>
  <dcterms:modified xsi:type="dcterms:W3CDTF">2017-07-18T14:33:00Z</dcterms:modified>
</cp:coreProperties>
</file>