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17C78" w:rsidRPr="00D17C78" w14:paraId="3E678B2C" w14:textId="77777777" w:rsidTr="00D17C78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BAD9CDD" w14:textId="77777777" w:rsidR="00D17C78" w:rsidRPr="00D17C78" w:rsidRDefault="00D17C78" w:rsidP="00D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D17C78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Palestine to submit Israeli settlements' file to ICC </w:t>
            </w:r>
          </w:p>
        </w:tc>
      </w:tr>
      <w:tr w:rsidR="00D17C78" w:rsidRPr="00D17C78" w14:paraId="7BA84C68" w14:textId="77777777" w:rsidTr="00D17C7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52FC5D" w14:textId="77777777" w:rsidR="00D17C78" w:rsidRPr="00D17C78" w:rsidRDefault="00D17C78" w:rsidP="00D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17C78" w:rsidRPr="00D17C78" w14:paraId="230EE5AD" w14:textId="77777777" w:rsidTr="00D17C78">
        <w:trPr>
          <w:tblCellSpacing w:w="0" w:type="dxa"/>
        </w:trPr>
        <w:tc>
          <w:tcPr>
            <w:tcW w:w="0" w:type="auto"/>
            <w:hideMark/>
          </w:tcPr>
          <w:p w14:paraId="02881CB5" w14:textId="77777777" w:rsidR="00D17C78" w:rsidRPr="00D17C78" w:rsidRDefault="00D17C78" w:rsidP="00D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78">
              <w:rPr>
                <w:rFonts w:ascii="Times New Roman" w:eastAsia="Times New Roman" w:hAnsi="Times New Roman" w:cs="Times New Roman"/>
                <w:sz w:val="24"/>
                <w:szCs w:val="24"/>
              </w:rPr>
              <w:t>July 26, 2017</w:t>
            </w:r>
          </w:p>
          <w:p w14:paraId="3AC20706" w14:textId="77777777" w:rsidR="00D17C78" w:rsidRPr="00D17C78" w:rsidRDefault="00D17C78" w:rsidP="00D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78">
              <w:rPr>
                <w:rFonts w:ascii="Times New Roman" w:eastAsia="Times New Roman" w:hAnsi="Times New Roman" w:cs="Times New Roman"/>
                <w:sz w:val="24"/>
                <w:szCs w:val="24"/>
              </w:rPr>
              <w:t>Petra News Agency</w:t>
            </w:r>
          </w:p>
          <w:p w14:paraId="40943EA8" w14:textId="77777777" w:rsidR="00D17C78" w:rsidRPr="00D17C78" w:rsidRDefault="00D17C78" w:rsidP="00D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78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http://www.petra.gov.jo/public/English.aspx?Lang=2&amp;Page_Id=7195&amp;Menu_ID=43&amp;Site_ID=1</w:t>
            </w:r>
          </w:p>
          <w:p w14:paraId="12349CD5" w14:textId="77777777" w:rsidR="00D17C78" w:rsidRPr="00D17C78" w:rsidRDefault="00D17C78" w:rsidP="00D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07715D24" w14:textId="77777777" w:rsidR="00D17C78" w:rsidRPr="00D17C78" w:rsidRDefault="00D17C78" w:rsidP="00D1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78">
              <w:rPr>
                <w:rFonts w:ascii="Times New Roman" w:eastAsia="Times New Roman" w:hAnsi="Times New Roman" w:cs="Times New Roman"/>
                <w:sz w:val="24"/>
                <w:szCs w:val="24"/>
              </w:rPr>
              <w:t>The Palestinian Authority (PA) intends, in the coming hours, to submit the file of Israeli settlements in the Palestinian territories to the International Criminal Court (ICC), a Palestinian official announced.</w:t>
            </w:r>
            <w:r w:rsidRPr="00D17C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17C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Executive Committee Member of the Palestine Liberation Organization (PLO), </w:t>
            </w:r>
            <w:proofErr w:type="spellStart"/>
            <w:r w:rsidRPr="00D17C78">
              <w:rPr>
                <w:rFonts w:ascii="Times New Roman" w:eastAsia="Times New Roman" w:hAnsi="Times New Roman" w:cs="Times New Roman"/>
                <w:sz w:val="24"/>
                <w:szCs w:val="24"/>
              </w:rPr>
              <w:t>Wasel</w:t>
            </w:r>
            <w:proofErr w:type="spellEnd"/>
            <w:r w:rsidRPr="00D17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Abu </w:t>
            </w:r>
            <w:proofErr w:type="spellStart"/>
            <w:r w:rsidRPr="00D17C78">
              <w:rPr>
                <w:rFonts w:ascii="Times New Roman" w:eastAsia="Times New Roman" w:hAnsi="Times New Roman" w:cs="Times New Roman"/>
                <w:sz w:val="24"/>
                <w:szCs w:val="24"/>
              </w:rPr>
              <w:t>Yousif</w:t>
            </w:r>
            <w:proofErr w:type="spellEnd"/>
            <w:r w:rsidRPr="00D17C78">
              <w:rPr>
                <w:rFonts w:ascii="Times New Roman" w:eastAsia="Times New Roman" w:hAnsi="Times New Roman" w:cs="Times New Roman"/>
                <w:sz w:val="24"/>
                <w:szCs w:val="24"/>
              </w:rPr>
              <w:t>, said in a statement on Wednesday the decision to submit the settlement file to the ICC came after a meeting late Tuesday chaired by PA President Mahmoud Abbas, in Ramallah.</w:t>
            </w:r>
            <w:r w:rsidRPr="00D17C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17C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 meeting discussed means of pushing international community to condemn the Israeli practices and violations in the Al-Aqsa Mosque, it also tackled mechanisms to sign agreements and treaties for joining a number of international organizations, the official added.</w:t>
            </w:r>
            <w:r w:rsidRPr="00D17C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0D8DEF26" w14:textId="77777777" w:rsidR="002711F6" w:rsidRPr="00D17C78" w:rsidRDefault="00D17C78">
      <w:pPr>
        <w:rPr>
          <w:sz w:val="24"/>
          <w:szCs w:val="24"/>
        </w:rPr>
      </w:pPr>
    </w:p>
    <w:sectPr w:rsidR="002711F6" w:rsidRPr="00D17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78"/>
    <w:rsid w:val="00AE203F"/>
    <w:rsid w:val="00BF2241"/>
    <w:rsid w:val="00D1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51666"/>
  <w15:chartTrackingRefBased/>
  <w15:docId w15:val="{9EB4E12C-0FF9-4D28-85E7-1CCF4EF9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4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2017-07-26T20:03:00Z</dcterms:created>
  <dcterms:modified xsi:type="dcterms:W3CDTF">2017-07-26T20:07:00Z</dcterms:modified>
</cp:coreProperties>
</file>