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F" w:rsidRPr="009E528A" w:rsidRDefault="0057431F" w:rsidP="0057431F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9E528A">
        <w:rPr>
          <w:rFonts w:cs="Times New Roman"/>
          <w:sz w:val="40"/>
          <w:szCs w:val="40"/>
        </w:rPr>
        <w:t xml:space="preserve">Tweet by </w:t>
      </w:r>
      <w:r w:rsidR="009E528A" w:rsidRPr="009E528A">
        <w:rPr>
          <w:rFonts w:cs="Times New Roman"/>
          <w:sz w:val="40"/>
          <w:szCs w:val="40"/>
        </w:rPr>
        <w:t>Italian Mission</w:t>
      </w:r>
      <w:r w:rsidRPr="009E528A">
        <w:rPr>
          <w:rFonts w:cs="Times New Roman"/>
          <w:sz w:val="40"/>
          <w:szCs w:val="40"/>
        </w:rPr>
        <w:t xml:space="preserve"> to the United Nations in Geneva </w:t>
      </w:r>
      <w:bookmarkStart w:id="0" w:name="_GoBack"/>
      <w:bookmarkEnd w:id="0"/>
      <w:r w:rsidRPr="009E528A">
        <w:rPr>
          <w:rFonts w:cs="Times New Roman"/>
          <w:sz w:val="40"/>
          <w:szCs w:val="40"/>
        </w:rPr>
        <w:t xml:space="preserve">Regarding “Commission of Inquiry” Member </w:t>
      </w:r>
      <w:proofErr w:type="spellStart"/>
      <w:r w:rsidRPr="009E528A">
        <w:rPr>
          <w:rFonts w:cs="Times New Roman"/>
          <w:sz w:val="40"/>
          <w:szCs w:val="40"/>
        </w:rPr>
        <w:t>Miloon</w:t>
      </w:r>
      <w:proofErr w:type="spellEnd"/>
      <w:r w:rsidRPr="009E528A">
        <w:rPr>
          <w:rFonts w:cs="Times New Roman"/>
          <w:sz w:val="40"/>
          <w:szCs w:val="40"/>
        </w:rPr>
        <w:t xml:space="preserve"> Kothari</w:t>
      </w:r>
    </w:p>
    <w:p w:rsidR="0057431F" w:rsidRPr="009E528A" w:rsidRDefault="0057431F">
      <w:pPr>
        <w:rPr>
          <w:rFonts w:cs="Times New Roman"/>
        </w:rPr>
      </w:pPr>
    </w:p>
    <w:p w:rsidR="0057431F" w:rsidRPr="009E528A" w:rsidRDefault="0057431F">
      <w:pPr>
        <w:rPr>
          <w:rFonts w:cs="Times New Roman"/>
        </w:rPr>
      </w:pPr>
      <w:r w:rsidRPr="009E528A">
        <w:rPr>
          <w:rFonts w:cs="Times New Roman"/>
        </w:rPr>
        <w:t>August 1, 2022</w:t>
      </w:r>
    </w:p>
    <w:p w:rsidR="009E528A" w:rsidRPr="009E528A" w:rsidRDefault="009E528A" w:rsidP="009E52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hyperlink r:id="rId4" w:history="1">
        <w:r w:rsidRPr="009E528A">
          <w:rPr>
            <w:rStyle w:val="Hyperlink"/>
            <w:rFonts w:eastAsia="Times New Roman" w:cs="Times New Roman"/>
            <w:sz w:val="23"/>
            <w:szCs w:val="23"/>
          </w:rPr>
          <w:t>https://twitter.com/ItalyUN_Geneva/status/1554027974923616257</w:t>
        </w:r>
      </w:hyperlink>
      <w:r w:rsidRPr="009E528A">
        <w:rPr>
          <w:rFonts w:eastAsia="Times New Roman" w:cs="Times New Roman"/>
          <w:color w:val="000000"/>
          <w:sz w:val="23"/>
          <w:szCs w:val="23"/>
        </w:rPr>
        <w:t xml:space="preserve"> </w:t>
      </w:r>
    </w:p>
    <w:p w:rsidR="009E528A" w:rsidRPr="009E528A" w:rsidRDefault="009E528A" w:rsidP="009E528A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E528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9E528A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"https://twitter.com/ItalyUN_Geneva" </w:instrText>
      </w:r>
      <w:r w:rsidRPr="009E528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9E528A" w:rsidRPr="009E528A" w:rsidRDefault="009E528A" w:rsidP="009E528A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E528A">
        <w:rPr>
          <w:rFonts w:eastAsia="Times New Roman" w:cs="Times New Roman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2" name="Picture 2" descr="https://pbs.twimg.com/profile_images/1337470753462235141/c6dfyqIe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1337470753462235141/c6dfyqIe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8A" w:rsidRPr="009E528A" w:rsidRDefault="009E528A" w:rsidP="009E52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9E528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9E528A" w:rsidRPr="009E528A" w:rsidRDefault="009E528A" w:rsidP="009E528A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E528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9E528A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"https://twitter.com/ItalyUN_Geneva" </w:instrText>
      </w:r>
      <w:r w:rsidRPr="009E528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9E528A" w:rsidRPr="009E528A" w:rsidRDefault="009E528A" w:rsidP="009E528A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9E528A">
        <w:rPr>
          <w:rFonts w:eastAsia="Times New Roman" w:cs="Times New Roman"/>
          <w:b/>
          <w:bCs/>
          <w:color w:val="0F1419"/>
          <w:sz w:val="23"/>
          <w:szCs w:val="23"/>
          <w:bdr w:val="single" w:sz="2" w:space="0" w:color="000000" w:frame="1"/>
        </w:rPr>
        <w:t>Italy UN Geneva</w:t>
      </w:r>
    </w:p>
    <w:p w:rsidR="009E528A" w:rsidRPr="009E528A" w:rsidRDefault="009E528A" w:rsidP="009E52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9E528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9E528A" w:rsidRPr="009E528A" w:rsidRDefault="009E528A" w:rsidP="009E528A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E528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9E528A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"https://twitter.com/ItalyUN_Geneva" </w:instrText>
      </w:r>
      <w:r w:rsidRPr="009E528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9E528A" w:rsidRPr="009E528A" w:rsidRDefault="009E528A" w:rsidP="009E528A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9E528A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9E528A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ItalyUN_Geneva</w:t>
      </w:r>
      <w:proofErr w:type="spellEnd"/>
    </w:p>
    <w:p w:rsidR="009E528A" w:rsidRPr="009E528A" w:rsidRDefault="009E528A" w:rsidP="009E528A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 w:val="23"/>
          <w:szCs w:val="23"/>
        </w:rPr>
      </w:pPr>
      <w:r w:rsidRPr="009E528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9E528A" w:rsidRPr="009E528A" w:rsidRDefault="009E528A" w:rsidP="009E528A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r w:rsidRPr="009E528A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Italy firmly stands against any form of </w:t>
      </w:r>
      <w:hyperlink r:id="rId7" w:history="1">
        <w:r w:rsidRPr="009E528A">
          <w:rPr>
            <w:rFonts w:eastAsia="Times New Roman" w:cs="Times New Roman"/>
            <w:color w:val="1D9BF0"/>
            <w:sz w:val="35"/>
            <w:szCs w:val="35"/>
            <w:u w:val="single"/>
            <w:bdr w:val="single" w:sz="2" w:space="0" w:color="000000" w:frame="1"/>
            <w:lang w:val="en"/>
          </w:rPr>
          <w:t>#antisemitism</w:t>
        </w:r>
      </w:hyperlink>
      <w:r w:rsidRPr="009E528A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and deplores recent statements by </w:t>
      </w:r>
      <w:proofErr w:type="spellStart"/>
      <w:r w:rsidRPr="009E528A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>Miloon</w:t>
      </w:r>
      <w:proofErr w:type="spellEnd"/>
      <w:r w:rsidRPr="009E528A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Kothari, member of the COI on Israel/OPT </w:t>
      </w:r>
    </w:p>
    <w:p w:rsidR="009E528A" w:rsidRPr="009E528A" w:rsidRDefault="009E528A" w:rsidP="009E528A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hyperlink r:id="rId8" w:history="1">
        <w:r w:rsidRPr="009E528A">
          <w:rPr>
            <w:rFonts w:eastAsia="Times New Roman" w:cs="Times New Roman"/>
            <w:color w:val="1D9BF0"/>
            <w:sz w:val="35"/>
            <w:szCs w:val="35"/>
            <w:u w:val="single"/>
            <w:bdr w:val="single" w:sz="2" w:space="0" w:color="000000" w:frame="1"/>
            <w:lang w:val="en"/>
          </w:rPr>
          <w:t>@UN_HRC</w:t>
        </w:r>
      </w:hyperlink>
    </w:p>
    <w:p w:rsidR="009E528A" w:rsidRPr="009E528A" w:rsidRDefault="009E528A" w:rsidP="009E528A">
      <w:pPr>
        <w:shd w:val="clear" w:color="auto" w:fill="FFFFFF"/>
        <w:spacing w:line="300" w:lineRule="atLeast"/>
        <w:rPr>
          <w:rFonts w:eastAsia="Times New Roman" w:cs="Times New Roman"/>
          <w:color w:val="536471"/>
          <w:sz w:val="23"/>
          <w:szCs w:val="23"/>
        </w:rPr>
      </w:pPr>
      <w:hyperlink r:id="rId9" w:history="1">
        <w:r w:rsidRPr="009E528A">
          <w:rPr>
            <w:rFonts w:eastAsia="Times New Roman" w:cs="Times New Roman"/>
            <w:color w:val="536471"/>
            <w:sz w:val="23"/>
            <w:szCs w:val="23"/>
            <w:bdr w:val="single" w:sz="2" w:space="0" w:color="000000" w:frame="1"/>
          </w:rPr>
          <w:t>1:55 AM · Aug 1, 2022</w:t>
        </w:r>
      </w:hyperlink>
      <w:r w:rsidRPr="009E528A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·</w:t>
      </w:r>
      <w:hyperlink r:id="rId10" w:anchor="source-labels" w:tgtFrame="_blank" w:history="1">
        <w:r w:rsidRPr="009E528A">
          <w:rPr>
            <w:rFonts w:eastAsia="Times New Roman" w:cs="Times New Roman"/>
            <w:color w:val="536471"/>
            <w:sz w:val="23"/>
            <w:szCs w:val="23"/>
            <w:bdr w:val="single" w:sz="2" w:space="0" w:color="000000" w:frame="1"/>
          </w:rPr>
          <w:t>Twitter for iPhone</w:t>
        </w:r>
      </w:hyperlink>
    </w:p>
    <w:p w:rsidR="009E528A" w:rsidRPr="0057431F" w:rsidRDefault="009E528A" w:rsidP="009E528A">
      <w:pPr>
        <w:rPr>
          <w:rFonts w:eastAsia="Times New Roman" w:cs="Times New Roman"/>
          <w:szCs w:val="24"/>
        </w:rPr>
      </w:pPr>
    </w:p>
    <w:p w:rsidR="0057431F" w:rsidRPr="009E528A" w:rsidRDefault="0057431F">
      <w:pPr>
        <w:rPr>
          <w:rFonts w:cs="Times New Roman"/>
        </w:rPr>
      </w:pPr>
    </w:p>
    <w:sectPr w:rsidR="0057431F" w:rsidRPr="009E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F"/>
    <w:rsid w:val="0057431F"/>
    <w:rsid w:val="007733EE"/>
    <w:rsid w:val="00877E19"/>
    <w:rsid w:val="009E528A"/>
    <w:rsid w:val="00A86523"/>
    <w:rsid w:val="00AE203F"/>
    <w:rsid w:val="00BF2241"/>
    <w:rsid w:val="00D76725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BFF1"/>
  <w15:chartTrackingRefBased/>
  <w15:docId w15:val="{09E46CC0-4A1C-47B3-915A-2C9E6E7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743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43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57431F"/>
  </w:style>
  <w:style w:type="character" w:styleId="Hyperlink">
    <w:name w:val="Hyperlink"/>
    <w:basedOn w:val="DefaultParagraphFont"/>
    <w:uiPriority w:val="99"/>
    <w:unhideWhenUsed/>
    <w:rsid w:val="0057431F"/>
    <w:rPr>
      <w:color w:val="0000FF"/>
      <w:u w:val="single"/>
    </w:rPr>
  </w:style>
  <w:style w:type="character" w:customStyle="1" w:styleId="r-18u37iz">
    <w:name w:val="r-18u37iz"/>
    <w:basedOn w:val="DefaultParagraphFont"/>
    <w:rsid w:val="0057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4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445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00221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0750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39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6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6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1343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690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0900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54111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3864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46121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3547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14091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0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0393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91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02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766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7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06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1895288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2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523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6096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5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417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8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159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01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2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55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040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3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8401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999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451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57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691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2803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5923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34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7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04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75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63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6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468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4443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837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7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62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8869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929907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5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6832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EFF3F4"/>
                                                        <w:left w:val="single" w:sz="2" w:space="3" w:color="000000"/>
                                                        <w:bottom w:val="single" w:sz="2" w:space="12" w:color="000000"/>
                                                        <w:right w:val="single" w:sz="2" w:space="3" w:color="000000"/>
                                                      </w:divBdr>
                                                      <w:divsChild>
                                                        <w:div w:id="22264020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901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7904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6546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0198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391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3741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92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147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3369355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47086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816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25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92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96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10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9170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2495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00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4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7819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37906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015895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240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77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38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539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265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8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8597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162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32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2973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5724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094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858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9425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328817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1432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26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276329791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73371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57012741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_H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antisemitism?src=hashtag_cli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twitter.com/ItalyUN_Geneva" TargetMode="External"/><Relationship Id="rId10" Type="http://schemas.openxmlformats.org/officeDocument/2006/relationships/hyperlink" Target="https://help.twitter.com/using-twitter/how-to-tweet" TargetMode="External"/><Relationship Id="rId4" Type="http://schemas.openxmlformats.org/officeDocument/2006/relationships/hyperlink" Target="https://twitter.com/ItalyUN_Geneva/status/1554027974923616257" TargetMode="External"/><Relationship Id="rId9" Type="http://schemas.openxmlformats.org/officeDocument/2006/relationships/hyperlink" Target="https://twitter.com/ItalyUN_Geneva/status/1554027974923616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2022-08-22T22:03:00Z</dcterms:created>
  <dcterms:modified xsi:type="dcterms:W3CDTF">2022-08-22T22:03:00Z</dcterms:modified>
</cp:coreProperties>
</file>