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970A" w14:textId="77777777" w:rsidR="002A2D6D" w:rsidRPr="002A2D6D" w:rsidRDefault="002A2D6D" w:rsidP="002A2D6D">
      <w:pPr>
        <w:spacing w:after="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r w:rsidRPr="002A2D6D">
        <w:rPr>
          <w:rFonts w:eastAsia="Times New Roman" w:cs="Times New Roman"/>
          <w:kern w:val="36"/>
          <w:sz w:val="40"/>
          <w:szCs w:val="40"/>
        </w:rPr>
        <w:t>Seven dead in crackdown on anti-coup rallies in Sudan -medics</w:t>
      </w:r>
    </w:p>
    <w:p w14:paraId="6A803C0A" w14:textId="77777777" w:rsidR="002711F6" w:rsidRPr="002A2D6D" w:rsidRDefault="0033399C">
      <w:pPr>
        <w:rPr>
          <w:rFonts w:cs="Times New Roman"/>
          <w:szCs w:val="24"/>
        </w:rPr>
      </w:pPr>
    </w:p>
    <w:p w14:paraId="548C2A91" w14:textId="77777777" w:rsidR="002A2D6D" w:rsidRPr="002A2D6D" w:rsidRDefault="002A2D6D" w:rsidP="002A2D6D">
      <w:pPr>
        <w:spacing w:after="0" w:line="240" w:lineRule="auto"/>
        <w:rPr>
          <w:rFonts w:cs="Times New Roman"/>
          <w:szCs w:val="24"/>
        </w:rPr>
      </w:pPr>
      <w:r w:rsidRPr="002A2D6D">
        <w:rPr>
          <w:rFonts w:cs="Times New Roman"/>
          <w:szCs w:val="24"/>
        </w:rPr>
        <w:t>January 18, 2022</w:t>
      </w:r>
    </w:p>
    <w:p w14:paraId="2049DBD6" w14:textId="77777777" w:rsidR="002A2D6D" w:rsidRPr="002A2D6D" w:rsidRDefault="002A2D6D" w:rsidP="002A2D6D">
      <w:pPr>
        <w:spacing w:after="0" w:line="240" w:lineRule="auto"/>
        <w:rPr>
          <w:rFonts w:cs="Times New Roman"/>
          <w:szCs w:val="24"/>
        </w:rPr>
      </w:pPr>
      <w:r w:rsidRPr="002A2D6D">
        <w:rPr>
          <w:rFonts w:cs="Times New Roman"/>
          <w:szCs w:val="24"/>
        </w:rPr>
        <w:t xml:space="preserve">By Khalid </w:t>
      </w:r>
      <w:proofErr w:type="spellStart"/>
      <w:r w:rsidRPr="002A2D6D">
        <w:rPr>
          <w:rFonts w:cs="Times New Roman"/>
          <w:szCs w:val="24"/>
        </w:rPr>
        <w:t>Abdelaziz</w:t>
      </w:r>
      <w:proofErr w:type="spellEnd"/>
    </w:p>
    <w:p w14:paraId="4C836E71" w14:textId="77777777" w:rsidR="002A2D6D" w:rsidRPr="002A2D6D" w:rsidRDefault="002A2D6D" w:rsidP="002A2D6D">
      <w:pPr>
        <w:spacing w:after="0" w:line="240" w:lineRule="auto"/>
        <w:rPr>
          <w:rFonts w:cs="Times New Roman"/>
          <w:szCs w:val="24"/>
        </w:rPr>
      </w:pPr>
      <w:r w:rsidRPr="002A2D6D">
        <w:rPr>
          <w:rFonts w:cs="Times New Roman"/>
          <w:szCs w:val="24"/>
        </w:rPr>
        <w:t>Reuters</w:t>
      </w:r>
    </w:p>
    <w:p w14:paraId="6930CCC0" w14:textId="77777777" w:rsidR="002A2D6D" w:rsidRPr="002A2D6D" w:rsidRDefault="002A2D6D" w:rsidP="002A2D6D">
      <w:pPr>
        <w:spacing w:after="0" w:line="240" w:lineRule="auto"/>
        <w:rPr>
          <w:rFonts w:cs="Times New Roman"/>
          <w:szCs w:val="24"/>
        </w:rPr>
      </w:pPr>
      <w:hyperlink r:id="rId4" w:history="1">
        <w:r w:rsidRPr="002A2D6D">
          <w:rPr>
            <w:rStyle w:val="Hyperlink"/>
            <w:rFonts w:cs="Times New Roman"/>
            <w:color w:val="auto"/>
            <w:szCs w:val="24"/>
          </w:rPr>
          <w:t>https://www.reuters.com/world/africa/security-forces-fire-tear-gas-thousands-protesters-march-again-sudan-2022-01-17/</w:t>
        </w:r>
      </w:hyperlink>
    </w:p>
    <w:p w14:paraId="102BCA94" w14:textId="77777777" w:rsidR="002A2D6D" w:rsidRPr="002A2D6D" w:rsidRDefault="002A2D6D" w:rsidP="002A2D6D">
      <w:pPr>
        <w:pStyle w:val="texttext3evx1j"/>
      </w:pPr>
      <w:bookmarkStart w:id="0" w:name="_GoBack"/>
      <w:r w:rsidRPr="002A2D6D">
        <w:t xml:space="preserve">Protest </w:t>
      </w:r>
      <w:proofErr w:type="spellStart"/>
      <w:r w:rsidRPr="002A2D6D">
        <w:t>organisers</w:t>
      </w:r>
      <w:proofErr w:type="spellEnd"/>
      <w:r w:rsidRPr="002A2D6D">
        <w:t xml:space="preserve"> in Sudan's capital Khartoum announced two days of </w:t>
      </w:r>
      <w:proofErr w:type="gramStart"/>
      <w:r w:rsidRPr="002A2D6D">
        <w:t>strikes and civil disobedience after security forces used gunfire and teargas on Monday to disperse demonstrations against a coup</w:t>
      </w:r>
      <w:proofErr w:type="gramEnd"/>
      <w:r w:rsidRPr="002A2D6D">
        <w:t xml:space="preserve"> and medics said seven people had been killed.</w:t>
      </w:r>
    </w:p>
    <w:p w14:paraId="7B0747A9" w14:textId="77777777" w:rsidR="002A2D6D" w:rsidRPr="002A2D6D" w:rsidRDefault="002A2D6D" w:rsidP="002A2D6D">
      <w:pPr>
        <w:pStyle w:val="texttext3evx1j"/>
      </w:pPr>
      <w:r w:rsidRPr="002A2D6D">
        <w:t>The toll marked one of the bloodiest days since pro-democracy groups began a campaign of anti-military protests following the Oct. 25 coup, and threatened to deepen the gulf between military leaders and a large protest movement.</w:t>
      </w:r>
    </w:p>
    <w:p w14:paraId="61550B90" w14:textId="77777777" w:rsidR="002A2D6D" w:rsidRPr="002A2D6D" w:rsidRDefault="002A2D6D" w:rsidP="002A2D6D">
      <w:pPr>
        <w:pStyle w:val="texttext3evx1j"/>
      </w:pPr>
      <w:r w:rsidRPr="002A2D6D">
        <w:t xml:space="preserve">Security forces fired volleys of tear gas as they blocked thousands of protesters from advancing on Khartoum's presidential palace, and several injured civilians </w:t>
      </w:r>
      <w:proofErr w:type="gramStart"/>
      <w:r w:rsidRPr="002A2D6D">
        <w:t>could be seen</w:t>
      </w:r>
      <w:proofErr w:type="gramEnd"/>
      <w:r w:rsidRPr="002A2D6D">
        <w:t xml:space="preserve"> bleeding heavily in the street, a Reuters witness said.</w:t>
      </w:r>
    </w:p>
    <w:p w14:paraId="16A9862E" w14:textId="77777777" w:rsidR="002A2D6D" w:rsidRPr="002A2D6D" w:rsidRDefault="002A2D6D" w:rsidP="002A2D6D">
      <w:pPr>
        <w:pStyle w:val="texttext3evx1j"/>
      </w:pPr>
      <w:r w:rsidRPr="002A2D6D">
        <w:t>They also used live ammunition and stun grenades, said the Central Committee of Sudanese Doctors, a group of medics aligned with the protest movement that reported the seven deaths.</w:t>
      </w:r>
    </w:p>
    <w:p w14:paraId="008D57A6" w14:textId="77777777" w:rsidR="002A2D6D" w:rsidRPr="002A2D6D" w:rsidRDefault="002A2D6D" w:rsidP="002A2D6D">
      <w:pPr>
        <w:pStyle w:val="texttext3evx1j"/>
      </w:pPr>
      <w:r w:rsidRPr="002A2D6D">
        <w:t xml:space="preserve">Medics told Reuters that many others </w:t>
      </w:r>
      <w:proofErr w:type="gramStart"/>
      <w:r w:rsidRPr="002A2D6D">
        <w:t>were being treated</w:t>
      </w:r>
      <w:proofErr w:type="gramEnd"/>
      <w:r w:rsidRPr="002A2D6D">
        <w:t xml:space="preserve"> for injuries at Khartoum hospitals.</w:t>
      </w:r>
    </w:p>
    <w:p w14:paraId="496832FA" w14:textId="77777777" w:rsidR="002A2D6D" w:rsidRPr="002A2D6D" w:rsidRDefault="002A2D6D" w:rsidP="002A2D6D">
      <w:pPr>
        <w:pStyle w:val="texttext3evx1j"/>
      </w:pPr>
      <w:r w:rsidRPr="002A2D6D">
        <w:t xml:space="preserve">"The military prepared a massacre for us today, and all we've done is ask for civilian rule and democracy," said Mohamed </w:t>
      </w:r>
      <w:proofErr w:type="spellStart"/>
      <w:r w:rsidRPr="002A2D6D">
        <w:t>Babaker</w:t>
      </w:r>
      <w:proofErr w:type="spellEnd"/>
      <w:r w:rsidRPr="002A2D6D">
        <w:t>, a 19-year-old student.</w:t>
      </w:r>
    </w:p>
    <w:p w14:paraId="3D787916" w14:textId="77777777" w:rsidR="002A2D6D" w:rsidRPr="002A2D6D" w:rsidRDefault="002A2D6D" w:rsidP="002A2D6D">
      <w:pPr>
        <w:pStyle w:val="texttext3evx1j"/>
      </w:pPr>
      <w:r w:rsidRPr="002A2D6D">
        <w:t xml:space="preserve">A police </w:t>
      </w:r>
      <w:proofErr w:type="gramStart"/>
      <w:r w:rsidRPr="002A2D6D">
        <w:t>spokesman</w:t>
      </w:r>
      <w:proofErr w:type="gramEnd"/>
      <w:r w:rsidRPr="002A2D6D">
        <w:t xml:space="preserve"> said a statement would be released later. Government sources put the death toll from Monday at three.</w:t>
      </w:r>
    </w:p>
    <w:p w14:paraId="51CA253F" w14:textId="77777777" w:rsidR="002A2D6D" w:rsidRPr="002A2D6D" w:rsidRDefault="002A2D6D" w:rsidP="002A2D6D">
      <w:pPr>
        <w:pStyle w:val="texttext3evx1j"/>
      </w:pPr>
      <w:r w:rsidRPr="002A2D6D">
        <w:t>Huge crowds have regularly taken to the streets demanding civilian rule since the coup ended a military-civilian power-sharing arrangement agreed to after Islamist autocrat Omar al-Bashir fell during an uprising in 2019.</w:t>
      </w:r>
    </w:p>
    <w:p w14:paraId="5303BD13" w14:textId="77777777" w:rsidR="002A2D6D" w:rsidRPr="002A2D6D" w:rsidRDefault="002A2D6D" w:rsidP="002A2D6D">
      <w:pPr>
        <w:pStyle w:val="texttext3evx1j"/>
      </w:pPr>
      <w:r w:rsidRPr="002A2D6D">
        <w:t xml:space="preserve">Military leaders reinstated Prime Minister </w:t>
      </w:r>
      <w:proofErr w:type="spellStart"/>
      <w:r w:rsidRPr="002A2D6D">
        <w:t>Abdalla</w:t>
      </w:r>
      <w:proofErr w:type="spellEnd"/>
      <w:r w:rsidRPr="002A2D6D">
        <w:t xml:space="preserve"> </w:t>
      </w:r>
      <w:proofErr w:type="spellStart"/>
      <w:r w:rsidRPr="002A2D6D">
        <w:t>Hamdok</w:t>
      </w:r>
      <w:proofErr w:type="spellEnd"/>
      <w:r w:rsidRPr="002A2D6D">
        <w:t xml:space="preserve"> in November in an attempt to safeguard economic reforms, but he resigned earlier this month.</w:t>
      </w:r>
    </w:p>
    <w:p w14:paraId="51795DEA" w14:textId="77777777" w:rsidR="002A2D6D" w:rsidRPr="002A2D6D" w:rsidRDefault="002A2D6D" w:rsidP="002A2D6D">
      <w:pPr>
        <w:pStyle w:val="texttext3evx1j"/>
      </w:pPr>
      <w:r w:rsidRPr="002A2D6D">
        <w:t xml:space="preserve">Medics say at least </w:t>
      </w:r>
      <w:proofErr w:type="gramStart"/>
      <w:r w:rsidRPr="002A2D6D">
        <w:t>70 people have been killed by security forces</w:t>
      </w:r>
      <w:proofErr w:type="gramEnd"/>
      <w:r w:rsidRPr="002A2D6D">
        <w:t xml:space="preserve"> since the coup.</w:t>
      </w:r>
    </w:p>
    <w:p w14:paraId="3814B5F2" w14:textId="77777777" w:rsidR="002A2D6D" w:rsidRPr="002A2D6D" w:rsidRDefault="002A2D6D" w:rsidP="002A2D6D">
      <w:pPr>
        <w:pStyle w:val="texttext3evx1j"/>
      </w:pPr>
      <w:r w:rsidRPr="002A2D6D">
        <w:t xml:space="preserve">"What is happening in Sudan now is a full-fledged crime ... the free world must act," Faisal Mohamed </w:t>
      </w:r>
      <w:proofErr w:type="spellStart"/>
      <w:r w:rsidRPr="002A2D6D">
        <w:t>Salih</w:t>
      </w:r>
      <w:proofErr w:type="spellEnd"/>
      <w:r w:rsidRPr="002A2D6D">
        <w:t>, a former information minister in the transitional government after Bashir's fall, said in a social media post.</w:t>
      </w:r>
    </w:p>
    <w:p w14:paraId="0D94D9E3" w14:textId="77777777" w:rsidR="002A2D6D" w:rsidRPr="002A2D6D" w:rsidRDefault="002A2D6D" w:rsidP="002A2D6D">
      <w:pPr>
        <w:pStyle w:val="texttext3evx1j"/>
      </w:pPr>
      <w:r w:rsidRPr="002A2D6D">
        <w:lastRenderedPageBreak/>
        <w:t xml:space="preserve">A security and </w:t>
      </w:r>
      <w:proofErr w:type="spellStart"/>
      <w:r w:rsidRPr="002A2D6D">
        <w:t>defence</w:t>
      </w:r>
      <w:proofErr w:type="spellEnd"/>
      <w:r w:rsidRPr="002A2D6D">
        <w:t xml:space="preserve"> committee formed under Sudan's ruling council commended security services for their "restraint" and protection of civilians, paying tribute in a statement to a police officer killed in protests on Thursday.</w:t>
      </w:r>
    </w:p>
    <w:p w14:paraId="22778C32" w14:textId="77777777" w:rsidR="002A2D6D" w:rsidRPr="002A2D6D" w:rsidRDefault="002A2D6D" w:rsidP="002A2D6D">
      <w:pPr>
        <w:pStyle w:val="texttext3evx1j"/>
      </w:pPr>
      <w:r w:rsidRPr="002A2D6D">
        <w:t xml:space="preserve">It said it would establish an anti-terrorism force to counter "potential threats", but did not elaborate. U.S. State Department </w:t>
      </w:r>
      <w:proofErr w:type="gramStart"/>
      <w:r w:rsidRPr="002A2D6D">
        <w:t>spokesman</w:t>
      </w:r>
      <w:proofErr w:type="gramEnd"/>
      <w:r w:rsidRPr="002A2D6D">
        <w:t xml:space="preserve"> Ned Price said on Twitter the United States was "concerned by reports of escalating violence".</w:t>
      </w:r>
    </w:p>
    <w:p w14:paraId="5F4A0C84" w14:textId="77777777" w:rsidR="002A2D6D" w:rsidRPr="002A2D6D" w:rsidRDefault="002A2D6D" w:rsidP="002A2D6D">
      <w:pPr>
        <w:pStyle w:val="texttext3evx1j"/>
        <w:spacing w:before="0" w:after="0"/>
      </w:pPr>
      <w:r w:rsidRPr="002A2D6D">
        <w:t>He </w:t>
      </w:r>
      <w:hyperlink r:id="rId5" w:tgtFrame="_blank" w:history="1">
        <w:r w:rsidRPr="002A2D6D">
          <w:rPr>
            <w:rStyle w:val="Hyperlink"/>
            <w:color w:val="auto"/>
          </w:rPr>
          <w:t>noted</w:t>
        </w:r>
      </w:hyperlink>
      <w:r w:rsidRPr="002A2D6D">
        <w:t> </w:t>
      </w:r>
      <w:proofErr w:type="gramStart"/>
      <w:r w:rsidRPr="002A2D6D">
        <w:t xml:space="preserve">that Assistant Secretary of State Molly </w:t>
      </w:r>
      <w:proofErr w:type="spellStart"/>
      <w:r w:rsidRPr="002A2D6D">
        <w:t>Phee</w:t>
      </w:r>
      <w:proofErr w:type="spellEnd"/>
      <w:r w:rsidRPr="002A2D6D">
        <w:t xml:space="preserve"> and new Special Envoy David Satterfield "are headed to Khartoum and will reiterate our call for security forces to end violence and respect freedom of expression and peaceful assembly"</w:t>
      </w:r>
      <w:proofErr w:type="gramEnd"/>
      <w:r w:rsidRPr="002A2D6D">
        <w:t>.</w:t>
      </w:r>
    </w:p>
    <w:p w14:paraId="36CF0031" w14:textId="77777777" w:rsidR="002A2D6D" w:rsidRPr="002A2D6D" w:rsidRDefault="002A2D6D" w:rsidP="002A2D6D">
      <w:pPr>
        <w:pStyle w:val="texttext3evx1j"/>
      </w:pPr>
      <w:r w:rsidRPr="002A2D6D">
        <w:t xml:space="preserve">Civilian groups called for two days of general strikes and civil disobedience starting on Tuesday to protest the latest violence. Resistance committees </w:t>
      </w:r>
      <w:proofErr w:type="spellStart"/>
      <w:r w:rsidRPr="002A2D6D">
        <w:t>organising</w:t>
      </w:r>
      <w:proofErr w:type="spellEnd"/>
      <w:r w:rsidRPr="002A2D6D">
        <w:t xml:space="preserve"> protests in Khartoum and its adjoining cities of Omdurman and </w:t>
      </w:r>
      <w:proofErr w:type="spellStart"/>
      <w:r w:rsidRPr="002A2D6D">
        <w:t>Bahri</w:t>
      </w:r>
      <w:proofErr w:type="spellEnd"/>
      <w:r w:rsidRPr="002A2D6D">
        <w:t xml:space="preserve"> called on people to barricade local streets.</w:t>
      </w:r>
    </w:p>
    <w:p w14:paraId="3E472248" w14:textId="77777777" w:rsidR="002A2D6D" w:rsidRPr="002A2D6D" w:rsidRDefault="002A2D6D" w:rsidP="002A2D6D">
      <w:pPr>
        <w:pStyle w:val="texttext3evx1j"/>
        <w:spacing w:before="0" w:after="0"/>
      </w:pPr>
      <w:r w:rsidRPr="002A2D6D">
        <w:t>Last week, </w:t>
      </w:r>
      <w:hyperlink r:id="rId6" w:tgtFrame="_blank" w:history="1">
        <w:r w:rsidRPr="002A2D6D">
          <w:rPr>
            <w:rStyle w:val="Hyperlink"/>
            <w:color w:val="auto"/>
          </w:rPr>
          <w:t>the United Nations began consultations</w:t>
        </w:r>
      </w:hyperlink>
      <w:r w:rsidRPr="002A2D6D">
        <w:t> to try to break a deadlock between military leaders and pro-democracy civilian groups and avert the risk of further instability.</w:t>
      </w:r>
    </w:p>
    <w:bookmarkEnd w:id="0"/>
    <w:p w14:paraId="49FAECC3" w14:textId="77777777" w:rsidR="002A2D6D" w:rsidRPr="002A2D6D" w:rsidRDefault="002A2D6D">
      <w:pPr>
        <w:rPr>
          <w:rFonts w:cs="Times New Roman"/>
          <w:szCs w:val="24"/>
        </w:rPr>
      </w:pPr>
    </w:p>
    <w:sectPr w:rsidR="002A2D6D" w:rsidRPr="002A2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6D"/>
    <w:rsid w:val="002A2D6D"/>
    <w:rsid w:val="0033399C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F3BC"/>
  <w15:chartTrackingRefBased/>
  <w15:docId w15:val="{A0A65F6C-7129-42E2-91EF-0C87EE6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A2D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A2D6D"/>
    <w:rPr>
      <w:color w:val="0563C1" w:themeColor="hyperlink"/>
      <w:u w:val="single"/>
    </w:rPr>
  </w:style>
  <w:style w:type="paragraph" w:customStyle="1" w:styleId="texttext3evx1j">
    <w:name w:val="text__text___3evx1j"/>
    <w:basedOn w:val="Normal"/>
    <w:rsid w:val="002A2D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uters.com/world/africa/un-says-dialogue-solve-post-coup-crisis-sudan-start-immediately-2022-01-10" TargetMode="External"/><Relationship Id="rId5" Type="http://schemas.openxmlformats.org/officeDocument/2006/relationships/hyperlink" Target="https://www.state.gov/assistant-secretary-of-state-for-african-affairs-phee-and-special-envoy-for-the-horn-of-africa-satterfield" TargetMode="External"/><Relationship Id="rId4" Type="http://schemas.openxmlformats.org/officeDocument/2006/relationships/hyperlink" Target="https://www.reuters.com/world/africa/security-forces-fire-tear-gas-thousands-protesters-march-again-sudan-2022-01-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2022-01-19T17:48:00Z</dcterms:created>
  <dcterms:modified xsi:type="dcterms:W3CDTF">2022-01-19T18:09:00Z</dcterms:modified>
</cp:coreProperties>
</file>