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9C5" w:rsidRPr="002F79C5" w:rsidRDefault="002F79C5" w:rsidP="002F79C5">
      <w:pPr>
        <w:shd w:val="clear" w:color="auto" w:fill="FFFFFF"/>
        <w:spacing w:after="0" w:line="240" w:lineRule="auto"/>
        <w:outlineLvl w:val="0"/>
        <w:rPr>
          <w:rFonts w:eastAsia="Times New Roman" w:cs="Times New Roman"/>
          <w:bCs/>
          <w:color w:val="1D2228"/>
          <w:kern w:val="36"/>
          <w:sz w:val="40"/>
          <w:szCs w:val="40"/>
        </w:rPr>
      </w:pPr>
      <w:bookmarkStart w:id="0" w:name="_GoBack"/>
      <w:r w:rsidRPr="002F79C5">
        <w:rPr>
          <w:rFonts w:eastAsia="Times New Roman" w:cs="Times New Roman"/>
          <w:bCs/>
          <w:color w:val="1D2228"/>
          <w:kern w:val="36"/>
          <w:sz w:val="40"/>
          <w:szCs w:val="40"/>
        </w:rPr>
        <w:t>China's Hong Kong crackdown escalates with mass opposition arrests</w:t>
      </w:r>
    </w:p>
    <w:bookmarkEnd w:id="0"/>
    <w:p w:rsidR="002711F6" w:rsidRPr="002F79C5" w:rsidRDefault="002F79C5">
      <w:pPr>
        <w:rPr>
          <w:rFonts w:cs="Times New Roman"/>
          <w:szCs w:val="24"/>
        </w:rPr>
      </w:pPr>
    </w:p>
    <w:p w:rsidR="002F79C5" w:rsidRPr="002F79C5" w:rsidRDefault="002F79C5" w:rsidP="002F79C5">
      <w:pPr>
        <w:pStyle w:val="NormalWeb"/>
        <w:shd w:val="clear" w:color="auto" w:fill="FFFFFF"/>
        <w:spacing w:before="0" w:beforeAutospacing="0" w:after="0" w:afterAutospacing="0"/>
        <w:rPr>
          <w:color w:val="1D2228"/>
        </w:rPr>
      </w:pPr>
      <w:r w:rsidRPr="002F79C5">
        <w:rPr>
          <w:color w:val="1D2228"/>
        </w:rPr>
        <w:t>January 6, 2021</w:t>
      </w:r>
    </w:p>
    <w:p w:rsidR="002F79C5" w:rsidRPr="002F79C5" w:rsidRDefault="002F79C5" w:rsidP="002F79C5">
      <w:pPr>
        <w:pStyle w:val="NormalWeb"/>
        <w:shd w:val="clear" w:color="auto" w:fill="FFFFFF"/>
        <w:spacing w:before="0" w:beforeAutospacing="0" w:after="0" w:afterAutospacing="0"/>
        <w:rPr>
          <w:bCs/>
          <w:color w:val="1D2228"/>
          <w:shd w:val="clear" w:color="auto" w:fill="FFFFFF"/>
        </w:rPr>
      </w:pPr>
      <w:r w:rsidRPr="002F79C5">
        <w:rPr>
          <w:color w:val="1D2228"/>
        </w:rPr>
        <w:t xml:space="preserve">By </w:t>
      </w:r>
      <w:r w:rsidRPr="002F79C5">
        <w:rPr>
          <w:bCs/>
          <w:color w:val="1D2228"/>
          <w:shd w:val="clear" w:color="auto" w:fill="FFFFFF"/>
        </w:rPr>
        <w:t xml:space="preserve">Jerome Taylor and Su </w:t>
      </w:r>
      <w:proofErr w:type="spellStart"/>
      <w:r w:rsidRPr="002F79C5">
        <w:rPr>
          <w:bCs/>
          <w:color w:val="1D2228"/>
          <w:shd w:val="clear" w:color="auto" w:fill="FFFFFF"/>
        </w:rPr>
        <w:t>Xinqi</w:t>
      </w:r>
      <w:proofErr w:type="spellEnd"/>
      <w:r w:rsidRPr="002F79C5">
        <w:rPr>
          <w:bCs/>
          <w:color w:val="1D2228"/>
          <w:shd w:val="clear" w:color="auto" w:fill="FFFFFF"/>
        </w:rPr>
        <w:t xml:space="preserve"> for AFP</w:t>
      </w:r>
    </w:p>
    <w:p w:rsidR="002F79C5" w:rsidRPr="002F79C5" w:rsidRDefault="002F79C5" w:rsidP="002F79C5">
      <w:pPr>
        <w:pStyle w:val="NormalWeb"/>
        <w:shd w:val="clear" w:color="auto" w:fill="FFFFFF"/>
        <w:spacing w:before="0" w:beforeAutospacing="0" w:after="0" w:afterAutospacing="0"/>
        <w:rPr>
          <w:color w:val="1D2228"/>
        </w:rPr>
      </w:pPr>
      <w:r w:rsidRPr="002F79C5">
        <w:rPr>
          <w:color w:val="1D2228"/>
        </w:rPr>
        <w:t>Yahoo News</w:t>
      </w:r>
    </w:p>
    <w:p w:rsidR="002F79C5" w:rsidRPr="002F79C5" w:rsidRDefault="002F79C5" w:rsidP="002F79C5">
      <w:pPr>
        <w:pStyle w:val="NormalWeb"/>
        <w:shd w:val="clear" w:color="auto" w:fill="FFFFFF"/>
        <w:spacing w:before="0" w:beforeAutospacing="0" w:after="0" w:afterAutospacing="0"/>
        <w:rPr>
          <w:color w:val="1D2228"/>
        </w:rPr>
      </w:pPr>
      <w:hyperlink r:id="rId4" w:history="1">
        <w:r w:rsidRPr="002F79C5">
          <w:rPr>
            <w:rStyle w:val="Hyperlink"/>
          </w:rPr>
          <w:t>https://sg.news.yahoo.com/dozens-hong-kong-opposition-figures-015034527.html</w:t>
        </w:r>
      </w:hyperlink>
    </w:p>
    <w:p w:rsidR="002F79C5" w:rsidRDefault="002F79C5" w:rsidP="002F79C5">
      <w:pPr>
        <w:pStyle w:val="NormalWeb"/>
        <w:shd w:val="clear" w:color="auto" w:fill="FFFFFF"/>
        <w:spacing w:before="0" w:beforeAutospacing="0" w:after="192" w:afterAutospacing="0"/>
        <w:rPr>
          <w:color w:val="1D2228"/>
        </w:rPr>
      </w:pP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t>China's crackdown in Hong Kong escalated dramatically on Wednesday with police arresting more than 50 opposition figures in their largest operation since a draconian security law was imposed on the financial hub.</w:t>
      </w: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t>The sweep is the latest salvo in Beijing's battle to stamp out dissent in the semi-autonomous city after millions hit the streets in 2019 with huge and sometimes violent democracy protests.</w:t>
      </w: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t>Police confirmed 53 people -- including a US citizen -- were arrested for "subversion" in an early morning operation that involved about 1,000 officers.</w:t>
      </w: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t>The charges were sparked by an attempt by opposition groups last year to win a majority in the city's partially-elected legislature.</w:t>
      </w: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t>Hong Kong's security chief John Lee described the arrests as "necessary" and aimed at a group of people who tried to "sink Hong Kong into an abyss" and "overthrow the government".</w:t>
      </w: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t xml:space="preserve">Beijing's Liaison Office in Hong Kong said those facing prosecution "strategically </w:t>
      </w:r>
      <w:proofErr w:type="spellStart"/>
      <w:r w:rsidRPr="002F79C5">
        <w:rPr>
          <w:color w:val="1D2228"/>
        </w:rPr>
        <w:t>organised</w:t>
      </w:r>
      <w:proofErr w:type="spellEnd"/>
      <w:r w:rsidRPr="002F79C5">
        <w:rPr>
          <w:color w:val="1D2228"/>
        </w:rPr>
        <w:t xml:space="preserve"> or implemented a plan to </w:t>
      </w:r>
      <w:proofErr w:type="spellStart"/>
      <w:r w:rsidRPr="002F79C5">
        <w:rPr>
          <w:color w:val="1D2228"/>
        </w:rPr>
        <w:t>paralyse</w:t>
      </w:r>
      <w:proofErr w:type="spellEnd"/>
      <w:r w:rsidRPr="002F79C5">
        <w:rPr>
          <w:color w:val="1D2228"/>
        </w:rPr>
        <w:t xml:space="preserve"> the government".</w:t>
      </w: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t xml:space="preserve">But the operation sparked a rebuke from Antony </w:t>
      </w:r>
      <w:proofErr w:type="spellStart"/>
      <w:r w:rsidRPr="002F79C5">
        <w:rPr>
          <w:color w:val="1D2228"/>
        </w:rPr>
        <w:t>Blinken</w:t>
      </w:r>
      <w:proofErr w:type="spellEnd"/>
      <w:r w:rsidRPr="002F79C5">
        <w:rPr>
          <w:color w:val="1D2228"/>
        </w:rPr>
        <w:t>, US President-elect Joe Biden's pick for secretary of state, who said authorities were launching "an assault on those bravely advocating for universal rights".</w:t>
      </w: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t>"The Biden-Harris administration will stand with the people of Hong Kong and against Beijing's crackdown on democracy," he added.</w:t>
      </w: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t>Former colonial ruler Britain said the arrests were a "grievous attack" on the rights and freedoms promised to Hong Kong under a 1984 agreement that paved the way for the territory's return to Chinese rule.</w:t>
      </w: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t>The EU -- which recently agreed a major investment deal with Beijing -- called for the "immediate release" of those rounded up and said it was eyeing possible further sanctions on China over the crackdown.</w:t>
      </w: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t xml:space="preserve">Those detained represented a broad cross-section of Hong Kong's opposition, from veteran former pro-democracy lawmakers such as James </w:t>
      </w:r>
      <w:proofErr w:type="gramStart"/>
      <w:r w:rsidRPr="002F79C5">
        <w:rPr>
          <w:color w:val="1D2228"/>
        </w:rPr>
        <w:t>To</w:t>
      </w:r>
      <w:proofErr w:type="gramEnd"/>
      <w:r w:rsidRPr="002F79C5">
        <w:rPr>
          <w:color w:val="1D2228"/>
        </w:rPr>
        <w:t xml:space="preserve">, Andrew Wan, Lam </w:t>
      </w:r>
      <w:proofErr w:type="spellStart"/>
      <w:r w:rsidRPr="002F79C5">
        <w:rPr>
          <w:color w:val="1D2228"/>
        </w:rPr>
        <w:t>Cheuk</w:t>
      </w:r>
      <w:proofErr w:type="spellEnd"/>
      <w:r w:rsidRPr="002F79C5">
        <w:rPr>
          <w:color w:val="1D2228"/>
        </w:rPr>
        <w:t>-ting and Claudia Mo to a host of younger activists.</w:t>
      </w: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lastRenderedPageBreak/>
        <w:t xml:space="preserve">Among the youth campaigners were Gwyneth Ho, a former journalist turned social activist, district </w:t>
      </w:r>
      <w:proofErr w:type="spellStart"/>
      <w:r w:rsidRPr="002F79C5">
        <w:rPr>
          <w:color w:val="1D2228"/>
        </w:rPr>
        <w:t>councillor</w:t>
      </w:r>
      <w:proofErr w:type="spellEnd"/>
      <w:r w:rsidRPr="002F79C5">
        <w:rPr>
          <w:color w:val="1D2228"/>
        </w:rPr>
        <w:t xml:space="preserve"> Tiffany Yuen and Jeffrey Andrews, a campaigner known for working with ethnic minorities.</w:t>
      </w: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t>Colleagues of Joshua Wong, one of the city's most famous democracy activists, who is currently in jail, said via his official Facebook account that his home was searched.</w:t>
      </w: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t>- 'Night of the long knives' -</w:t>
      </w: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t>National security police also searched a law firm known for taking on human rights cases.</w:t>
      </w: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t xml:space="preserve">John </w:t>
      </w:r>
      <w:proofErr w:type="spellStart"/>
      <w:r w:rsidRPr="002F79C5">
        <w:rPr>
          <w:color w:val="1D2228"/>
        </w:rPr>
        <w:t>Clancey</w:t>
      </w:r>
      <w:proofErr w:type="spellEnd"/>
      <w:r w:rsidRPr="002F79C5">
        <w:rPr>
          <w:color w:val="1D2228"/>
        </w:rPr>
        <w:t>, an American lawyer working for the firm, was arrested on suspicion of subversion, two sources told AFP. It is the first time a US national has been detained under the new law.</w:t>
      </w: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t xml:space="preserve">A fluent Cantonese speaker and long-term Hong Kong resident, </w:t>
      </w:r>
      <w:proofErr w:type="spellStart"/>
      <w:r w:rsidRPr="002F79C5">
        <w:rPr>
          <w:color w:val="1D2228"/>
        </w:rPr>
        <w:t>Clancey</w:t>
      </w:r>
      <w:proofErr w:type="spellEnd"/>
      <w:r w:rsidRPr="002F79C5">
        <w:rPr>
          <w:color w:val="1D2228"/>
        </w:rPr>
        <w:t xml:space="preserve"> is a veteran legal activist.</w:t>
      </w: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t>"Continue to work for democracy and human rights in Hong Kong," he told reporters as he was led away by officers.</w:t>
      </w: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t>The police operation also involved the media.</w:t>
      </w: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t xml:space="preserve">Three local news outlets -- Stand News, Apple Daily and </w:t>
      </w:r>
      <w:proofErr w:type="spellStart"/>
      <w:r w:rsidRPr="002F79C5">
        <w:rPr>
          <w:color w:val="1D2228"/>
        </w:rPr>
        <w:t>Inmediahk</w:t>
      </w:r>
      <w:proofErr w:type="spellEnd"/>
      <w:r w:rsidRPr="002F79C5">
        <w:rPr>
          <w:color w:val="1D2228"/>
        </w:rPr>
        <w:t xml:space="preserve"> -- said national security police visited to request documents.</w:t>
      </w: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t>Some of the remaining members of Hong Kong's rapidly diminishing pro-democracy bloc gathered for a press conference on Wednesday afternoon, raising fists and shouting "Free all political prisoners!"</w:t>
      </w: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t>Nathan Law, a prominent democracy leader who fled overseas last year, used social media to accuse authorities of trying to "extinguish the flames of resistance" in the city.</w:t>
      </w: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t xml:space="preserve">The foundations of Wednesday's mass arrests were laid last summer when pro-democracy parties </w:t>
      </w:r>
      <w:proofErr w:type="spellStart"/>
      <w:r w:rsidRPr="002F79C5">
        <w:rPr>
          <w:color w:val="1D2228"/>
        </w:rPr>
        <w:t>organised</w:t>
      </w:r>
      <w:proofErr w:type="spellEnd"/>
      <w:r w:rsidRPr="002F79C5">
        <w:rPr>
          <w:color w:val="1D2228"/>
        </w:rPr>
        <w:t xml:space="preserve"> an unofficial primary for local legislative elections which were ultimately scrapped altogether.</w:t>
      </w: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t>Only half the legislature's 70-seats are popularly elected. The campaign's aim was to win all 35 elected seats, take a majority in the legislature for the first time and try to block government policies.</w:t>
      </w: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t xml:space="preserve">More than 600,000 Hong </w:t>
      </w:r>
      <w:proofErr w:type="spellStart"/>
      <w:r w:rsidRPr="002F79C5">
        <w:rPr>
          <w:color w:val="1D2228"/>
        </w:rPr>
        <w:t>Kongers</w:t>
      </w:r>
      <w:proofErr w:type="spellEnd"/>
      <w:r w:rsidRPr="002F79C5">
        <w:rPr>
          <w:color w:val="1D2228"/>
        </w:rPr>
        <w:t xml:space="preserve"> turned out to vote in the unofficial poll which infuriated Beijing.</w:t>
      </w: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t>Chinese officials at the time warned any attempt to win a majority and block government policies constituted "subversion" under the new security law.</w:t>
      </w: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t>- New security powers -</w:t>
      </w: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lastRenderedPageBreak/>
        <w:t>The national security law was imposed on Hong Kong in late June in response to the 2019 protests, targeting acts Beijing deems to be secession, subversion, terrorism and collusion with foreign forces.</w:t>
      </w: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t>Officials said the security law would target only an "extreme minority".</w:t>
      </w: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t>But it swiftly silenced dissent and outlawed a host of peaceful political views with dozens of prominent figures targeted even before Wednesday's operation.</w:t>
      </w: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t>Over the course of the last year, prominent democracy supporters have been arrested, jailed, barred from politics or have fled overseas.</w:t>
      </w: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t>National security crimes carry a maximum of life in prison and bail is not usually granted for those who are charged.</w:t>
      </w: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t>The law also toppled the legal firewall between Hong Kong's independent judiciary and the mainland's Communist Party-controlled courts.</w:t>
      </w:r>
    </w:p>
    <w:p w:rsidR="002F79C5" w:rsidRPr="002F79C5" w:rsidRDefault="002F79C5" w:rsidP="002F79C5">
      <w:pPr>
        <w:pStyle w:val="NormalWeb"/>
        <w:shd w:val="clear" w:color="auto" w:fill="FFFFFF"/>
        <w:spacing w:before="0" w:beforeAutospacing="0" w:after="192" w:afterAutospacing="0"/>
        <w:rPr>
          <w:color w:val="1D2228"/>
        </w:rPr>
      </w:pPr>
      <w:r w:rsidRPr="002F79C5">
        <w:rPr>
          <w:color w:val="1D2228"/>
        </w:rPr>
        <w:t>China has claimed jurisdiction over especially serious security crimes and allowed its security agents to operate openly in the city for the first time.</w:t>
      </w:r>
    </w:p>
    <w:p w:rsidR="002F79C5" w:rsidRPr="002F79C5" w:rsidRDefault="002F79C5">
      <w:pPr>
        <w:rPr>
          <w:rFonts w:cs="Times New Roman"/>
          <w:szCs w:val="24"/>
        </w:rPr>
      </w:pPr>
    </w:p>
    <w:sectPr w:rsidR="002F79C5" w:rsidRPr="002F7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C5"/>
    <w:rsid w:val="002F79C5"/>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4F96"/>
  <w15:chartTrackingRefBased/>
  <w15:docId w15:val="{4FDE7B29-A509-4CF2-AB37-FD2FDD99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F79C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9C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F79C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2F79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1258">
      <w:bodyDiv w:val="1"/>
      <w:marLeft w:val="0"/>
      <w:marRight w:val="0"/>
      <w:marTop w:val="0"/>
      <w:marBottom w:val="0"/>
      <w:divBdr>
        <w:top w:val="none" w:sz="0" w:space="0" w:color="auto"/>
        <w:left w:val="none" w:sz="0" w:space="0" w:color="auto"/>
        <w:bottom w:val="none" w:sz="0" w:space="0" w:color="auto"/>
        <w:right w:val="none" w:sz="0" w:space="0" w:color="auto"/>
      </w:divBdr>
    </w:div>
    <w:div w:id="192152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g.news.yahoo.com/dozens-hong-kong-opposition-figures-0150345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2021-01-07T17:16:00Z</dcterms:created>
  <dcterms:modified xsi:type="dcterms:W3CDTF">2021-01-07T17:18:00Z</dcterms:modified>
</cp:coreProperties>
</file>