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F6F5FB" w14:textId="77777777" w:rsidR="00E9028E" w:rsidRPr="000D1818" w:rsidRDefault="00050180" w:rsidP="000D1818">
      <w:pPr>
        <w:jc w:val="both"/>
        <w:rPr>
          <w:rFonts w:ascii="American Typewriter" w:hAnsi="American Typewriter" w:cs="American Typewriter"/>
          <w:b/>
          <w:sz w:val="32"/>
          <w:szCs w:val="32"/>
        </w:rPr>
      </w:pPr>
      <w:bookmarkStart w:id="0" w:name="_GoBack"/>
      <w:bookmarkEnd w:id="0"/>
      <w:r w:rsidRPr="000D1818">
        <w:rPr>
          <w:rFonts w:ascii="American Typewriter" w:hAnsi="American Typewriter" w:cs="American Typewriter"/>
          <w:b/>
          <w:sz w:val="32"/>
          <w:szCs w:val="32"/>
        </w:rPr>
        <w:t>Poverty and racism: multidimensionality and implications for social policy</w:t>
      </w:r>
    </w:p>
    <w:p w14:paraId="1D4744ED" w14:textId="77777777" w:rsidR="00050180" w:rsidRPr="00D74964" w:rsidRDefault="00050180">
      <w:pPr>
        <w:rPr>
          <w:rFonts w:ascii="American Typewriter" w:hAnsi="American Typewriter" w:cs="American Typewriter"/>
        </w:rPr>
      </w:pPr>
    </w:p>
    <w:p w14:paraId="522BE80D" w14:textId="77777777" w:rsidR="00050180" w:rsidRPr="00D74964" w:rsidRDefault="00050180" w:rsidP="00050180">
      <w:pPr>
        <w:jc w:val="right"/>
        <w:rPr>
          <w:rFonts w:ascii="American Typewriter" w:hAnsi="American Typewriter" w:cs="American Typewriter"/>
          <w:lang w:val="pt-BR"/>
        </w:rPr>
      </w:pPr>
      <w:r w:rsidRPr="00D74964">
        <w:rPr>
          <w:rFonts w:ascii="American Typewriter" w:hAnsi="American Typewriter" w:cs="American Typewriter"/>
        </w:rPr>
        <w:t xml:space="preserve">Marcelo </w:t>
      </w:r>
      <w:proofErr w:type="spellStart"/>
      <w:r w:rsidRPr="00D74964">
        <w:rPr>
          <w:rFonts w:ascii="American Typewriter" w:hAnsi="American Typewriter" w:cs="American Typewriter"/>
        </w:rPr>
        <w:t>Paix</w:t>
      </w:r>
      <w:proofErr w:type="spellEnd"/>
      <w:r w:rsidRPr="00D74964">
        <w:rPr>
          <w:rFonts w:ascii="American Typewriter" w:hAnsi="American Typewriter" w:cs="American Typewriter"/>
          <w:lang w:val="pt-BR"/>
        </w:rPr>
        <w:t>ão</w:t>
      </w:r>
      <w:r w:rsidRPr="00D74964">
        <w:rPr>
          <w:rStyle w:val="FootnoteReference"/>
          <w:rFonts w:ascii="American Typewriter" w:hAnsi="American Typewriter" w:cs="American Typewriter"/>
          <w:lang w:val="pt-BR"/>
        </w:rPr>
        <w:footnoteReference w:id="1"/>
      </w:r>
    </w:p>
    <w:p w14:paraId="7D6AF87F" w14:textId="77777777" w:rsidR="00E36763" w:rsidRDefault="00E36763" w:rsidP="00E36763">
      <w:pPr>
        <w:jc w:val="right"/>
        <w:rPr>
          <w:rFonts w:ascii="American Typewriter" w:hAnsi="American Typewriter" w:cs="American Typewriter"/>
          <w:i/>
          <w:sz w:val="16"/>
          <w:szCs w:val="16"/>
        </w:rPr>
      </w:pPr>
    </w:p>
    <w:p w14:paraId="797229A7" w14:textId="7D0C7F7A" w:rsidR="00050180" w:rsidRPr="00E36763" w:rsidRDefault="000B35E2" w:rsidP="00E36763">
      <w:pPr>
        <w:jc w:val="right"/>
        <w:rPr>
          <w:rFonts w:ascii="American Typewriter" w:hAnsi="American Typewriter" w:cs="American Typewriter"/>
          <w:i/>
          <w:sz w:val="16"/>
          <w:szCs w:val="16"/>
        </w:rPr>
      </w:pPr>
      <w:r>
        <w:rPr>
          <w:rFonts w:ascii="American Typewriter" w:hAnsi="American Typewriter" w:cs="American Typewriter"/>
          <w:i/>
          <w:sz w:val="16"/>
          <w:szCs w:val="16"/>
        </w:rPr>
        <w:t>(</w:t>
      </w:r>
      <w:proofErr w:type="gramStart"/>
      <w:r>
        <w:rPr>
          <w:rFonts w:ascii="American Typewriter" w:hAnsi="American Typewriter" w:cs="American Typewriter"/>
          <w:i/>
          <w:sz w:val="16"/>
          <w:szCs w:val="16"/>
        </w:rPr>
        <w:t>in</w:t>
      </w:r>
      <w:proofErr w:type="gramEnd"/>
      <w:r>
        <w:rPr>
          <w:rFonts w:ascii="American Typewriter" w:hAnsi="American Typewriter" w:cs="American Typewriter"/>
          <w:i/>
          <w:sz w:val="16"/>
          <w:szCs w:val="16"/>
        </w:rPr>
        <w:t xml:space="preserve"> </w:t>
      </w:r>
      <w:proofErr w:type="spellStart"/>
      <w:r>
        <w:rPr>
          <w:rFonts w:ascii="American Typewriter" w:hAnsi="American Typewriter" w:cs="American Typewriter"/>
          <w:i/>
          <w:sz w:val="16"/>
          <w:szCs w:val="16"/>
        </w:rPr>
        <w:t>memorian</w:t>
      </w:r>
      <w:proofErr w:type="spellEnd"/>
      <w:r w:rsidR="00E36763" w:rsidRPr="00E36763">
        <w:rPr>
          <w:rFonts w:ascii="American Typewriter" w:hAnsi="American Typewriter" w:cs="American Typewriter"/>
          <w:i/>
          <w:sz w:val="16"/>
          <w:szCs w:val="16"/>
        </w:rPr>
        <w:t xml:space="preserve"> of </w:t>
      </w:r>
      <w:proofErr w:type="spellStart"/>
      <w:r w:rsidR="00E36763" w:rsidRPr="00E36763">
        <w:rPr>
          <w:rFonts w:ascii="American Typewriter" w:hAnsi="American Typewriter" w:cs="American Typewriter"/>
          <w:i/>
          <w:sz w:val="16"/>
          <w:szCs w:val="16"/>
        </w:rPr>
        <w:t>Azoilda</w:t>
      </w:r>
      <w:proofErr w:type="spellEnd"/>
      <w:r w:rsidR="00E36763" w:rsidRPr="00E36763">
        <w:rPr>
          <w:rFonts w:ascii="American Typewriter" w:hAnsi="American Typewriter" w:cs="American Typewriter"/>
          <w:i/>
          <w:sz w:val="16"/>
          <w:szCs w:val="16"/>
        </w:rPr>
        <w:t xml:space="preserve"> </w:t>
      </w:r>
      <w:proofErr w:type="spellStart"/>
      <w:r w:rsidR="00E36763" w:rsidRPr="00E36763">
        <w:rPr>
          <w:rFonts w:ascii="American Typewriter" w:hAnsi="American Typewriter" w:cs="American Typewriter"/>
          <w:i/>
          <w:sz w:val="16"/>
          <w:szCs w:val="16"/>
        </w:rPr>
        <w:t>Loretto</w:t>
      </w:r>
      <w:proofErr w:type="spellEnd"/>
      <w:r w:rsidR="00E36763" w:rsidRPr="00E36763">
        <w:rPr>
          <w:rFonts w:ascii="American Typewriter" w:hAnsi="American Typewriter" w:cs="American Typewriter"/>
          <w:i/>
          <w:sz w:val="16"/>
          <w:szCs w:val="16"/>
        </w:rPr>
        <w:t>)</w:t>
      </w:r>
    </w:p>
    <w:p w14:paraId="0BCC2297" w14:textId="77777777" w:rsidR="00E36763" w:rsidRDefault="00E36763" w:rsidP="00D74964">
      <w:pPr>
        <w:spacing w:line="480" w:lineRule="auto"/>
        <w:rPr>
          <w:rFonts w:ascii="American Typewriter" w:hAnsi="American Typewriter" w:cs="American Typewriter"/>
          <w:b/>
        </w:rPr>
      </w:pPr>
    </w:p>
    <w:p w14:paraId="0CDAAC0F" w14:textId="77777777" w:rsidR="00D20E00" w:rsidRDefault="00D20E00" w:rsidP="00D20E00">
      <w:pPr>
        <w:rPr>
          <w:rFonts w:ascii="sans-serif" w:eastAsia="Times New Roman" w:hAnsi="sans-serif" w:cs="Times New Roman"/>
          <w:color w:val="222222"/>
          <w:sz w:val="20"/>
          <w:szCs w:val="20"/>
          <w:shd w:val="clear" w:color="auto" w:fill="FFFFFF"/>
          <w:lang w:val="pt-BR"/>
        </w:rPr>
      </w:pPr>
    </w:p>
    <w:p w14:paraId="4009BF4B" w14:textId="4AB08468" w:rsidR="00D20E00" w:rsidRDefault="00D20E00" w:rsidP="00D20E00">
      <w:pPr>
        <w:rPr>
          <w:rFonts w:ascii="sans-serif" w:eastAsia="Times New Roman" w:hAnsi="sans-serif" w:cs="Times New Roman"/>
          <w:color w:val="222222"/>
          <w:sz w:val="20"/>
          <w:szCs w:val="20"/>
          <w:shd w:val="clear" w:color="auto" w:fill="FFFFFF"/>
        </w:rPr>
      </w:pPr>
      <w:r w:rsidRPr="00D20E00">
        <w:rPr>
          <w:rFonts w:ascii="sans-serif" w:eastAsia="Times New Roman" w:hAnsi="sans-serif" w:cs="Times New Roman"/>
          <w:color w:val="222222"/>
          <w:sz w:val="20"/>
          <w:szCs w:val="20"/>
          <w:shd w:val="clear" w:color="auto" w:fill="FFFFFF"/>
        </w:rPr>
        <w:t xml:space="preserve">This text </w:t>
      </w:r>
      <w:r>
        <w:rPr>
          <w:rFonts w:ascii="sans-serif" w:eastAsia="Times New Roman" w:hAnsi="sans-serif" w:cs="Times New Roman"/>
          <w:color w:val="222222"/>
          <w:sz w:val="20"/>
          <w:szCs w:val="20"/>
          <w:shd w:val="clear" w:color="auto" w:fill="FFFFFF"/>
        </w:rPr>
        <w:t xml:space="preserve">was written to be presented in the Inter-Governmental </w:t>
      </w:r>
      <w:r w:rsidR="002F67B9">
        <w:rPr>
          <w:rFonts w:ascii="sans-serif" w:eastAsia="Times New Roman" w:hAnsi="sans-serif" w:cs="Times New Roman"/>
          <w:color w:val="222222"/>
          <w:sz w:val="20"/>
          <w:szCs w:val="20"/>
          <w:shd w:val="clear" w:color="auto" w:fill="FFFFFF"/>
        </w:rPr>
        <w:t xml:space="preserve">Working Group to Follow-up </w:t>
      </w:r>
      <w:r>
        <w:rPr>
          <w:rFonts w:ascii="sans-serif" w:eastAsia="Times New Roman" w:hAnsi="sans-serif" w:cs="Times New Roman"/>
          <w:color w:val="222222"/>
          <w:sz w:val="20"/>
          <w:szCs w:val="20"/>
          <w:shd w:val="clear" w:color="auto" w:fill="FFFFFF"/>
        </w:rPr>
        <w:t>Durban about the issue of racism and poverty</w:t>
      </w:r>
    </w:p>
    <w:p w14:paraId="5052AB54" w14:textId="77777777" w:rsidR="00D20E00" w:rsidRDefault="00D20E00" w:rsidP="00D20E00">
      <w:pPr>
        <w:rPr>
          <w:rFonts w:ascii="sans-serif" w:eastAsia="Times New Roman" w:hAnsi="sans-serif" w:cs="Times New Roman"/>
          <w:color w:val="222222"/>
          <w:sz w:val="20"/>
          <w:szCs w:val="20"/>
          <w:shd w:val="clear" w:color="auto" w:fill="FFFFFF"/>
        </w:rPr>
      </w:pPr>
      <w:r>
        <w:rPr>
          <w:rFonts w:ascii="sans-serif" w:eastAsia="Times New Roman" w:hAnsi="sans-serif" w:cs="Times New Roman"/>
          <w:color w:val="222222"/>
          <w:sz w:val="20"/>
          <w:szCs w:val="20"/>
          <w:shd w:val="clear" w:color="auto" w:fill="FFFFFF"/>
        </w:rPr>
        <w:t>Geneva; October, 12nd and 13</w:t>
      </w:r>
      <w:r w:rsidRPr="00D20E00">
        <w:rPr>
          <w:rFonts w:ascii="sans-serif" w:eastAsia="Times New Roman" w:hAnsi="sans-serif" w:cs="Times New Roman"/>
          <w:color w:val="222222"/>
          <w:sz w:val="20"/>
          <w:szCs w:val="20"/>
          <w:shd w:val="clear" w:color="auto" w:fill="FFFFFF"/>
          <w:vertAlign w:val="superscript"/>
        </w:rPr>
        <w:t>th</w:t>
      </w:r>
      <w:r>
        <w:rPr>
          <w:rFonts w:ascii="sans-serif" w:eastAsia="Times New Roman" w:hAnsi="sans-serif" w:cs="Times New Roman"/>
          <w:color w:val="222222"/>
          <w:sz w:val="20"/>
          <w:szCs w:val="20"/>
          <w:shd w:val="clear" w:color="auto" w:fill="FFFFFF"/>
        </w:rPr>
        <w:t>, 2015.</w:t>
      </w:r>
    </w:p>
    <w:p w14:paraId="4BAC8841" w14:textId="77777777" w:rsidR="00D20E00" w:rsidRDefault="00D20E00" w:rsidP="00D74964">
      <w:pPr>
        <w:spacing w:line="480" w:lineRule="auto"/>
        <w:rPr>
          <w:rFonts w:ascii="American Typewriter" w:hAnsi="American Typewriter" w:cs="American Typewriter"/>
          <w:b/>
        </w:rPr>
      </w:pPr>
    </w:p>
    <w:p w14:paraId="2BB4D59E" w14:textId="77777777" w:rsidR="00050180" w:rsidRPr="000D1818" w:rsidRDefault="00050180" w:rsidP="00D74964">
      <w:pPr>
        <w:spacing w:line="480" w:lineRule="auto"/>
        <w:rPr>
          <w:rFonts w:ascii="American Typewriter" w:hAnsi="American Typewriter" w:cs="American Typewriter"/>
          <w:b/>
          <w:sz w:val="28"/>
          <w:szCs w:val="28"/>
        </w:rPr>
      </w:pPr>
      <w:r w:rsidRPr="000D1818">
        <w:rPr>
          <w:rFonts w:ascii="American Typewriter" w:hAnsi="American Typewriter" w:cs="American Typewriter"/>
          <w:b/>
          <w:sz w:val="28"/>
          <w:szCs w:val="28"/>
        </w:rPr>
        <w:t>1. Introduction</w:t>
      </w:r>
    </w:p>
    <w:p w14:paraId="5373E23E" w14:textId="77777777" w:rsidR="00050180" w:rsidRPr="00D74964" w:rsidRDefault="00050180" w:rsidP="00D74964">
      <w:pPr>
        <w:spacing w:line="480" w:lineRule="auto"/>
        <w:rPr>
          <w:rFonts w:ascii="American Typewriter" w:hAnsi="American Typewriter" w:cs="American Typewriter"/>
          <w:b/>
        </w:rPr>
      </w:pPr>
    </w:p>
    <w:p w14:paraId="58FF4FBC" w14:textId="4B3E0A21" w:rsidR="00FC4013" w:rsidRDefault="00D74964" w:rsidP="00FC4013">
      <w:pPr>
        <w:spacing w:line="480" w:lineRule="auto"/>
        <w:ind w:firstLine="720"/>
        <w:jc w:val="both"/>
        <w:rPr>
          <w:rFonts w:ascii="American Typewriter" w:hAnsi="American Typewriter" w:cs="American Typewriter"/>
        </w:rPr>
      </w:pPr>
      <w:r w:rsidRPr="00D74964">
        <w:rPr>
          <w:rFonts w:ascii="American Typewriter" w:hAnsi="American Typewriter" w:cs="American Typewriter"/>
        </w:rPr>
        <w:t xml:space="preserve">This </w:t>
      </w:r>
      <w:r w:rsidR="0047793C">
        <w:rPr>
          <w:rFonts w:ascii="American Typewriter" w:hAnsi="American Typewriter" w:cs="American Typewriter"/>
        </w:rPr>
        <w:t>text</w:t>
      </w:r>
      <w:r w:rsidRPr="00D74964">
        <w:rPr>
          <w:rFonts w:ascii="American Typewriter" w:hAnsi="American Typewriter" w:cs="American Typewriter"/>
        </w:rPr>
        <w:t xml:space="preserve"> aims </w:t>
      </w:r>
      <w:r w:rsidR="00506F5A">
        <w:rPr>
          <w:rFonts w:ascii="American Typewriter" w:hAnsi="American Typewriter" w:cs="American Typewriter"/>
        </w:rPr>
        <w:t>at</w:t>
      </w:r>
      <w:r w:rsidRPr="00D74964">
        <w:rPr>
          <w:rFonts w:ascii="American Typewriter" w:hAnsi="American Typewriter" w:cs="American Typewriter"/>
        </w:rPr>
        <w:t xml:space="preserve"> address</w:t>
      </w:r>
      <w:r w:rsidR="00506F5A">
        <w:rPr>
          <w:rFonts w:ascii="American Typewriter" w:hAnsi="American Typewriter" w:cs="American Typewriter"/>
        </w:rPr>
        <w:t>ing</w:t>
      </w:r>
      <w:r w:rsidRPr="00D74964">
        <w:rPr>
          <w:rFonts w:ascii="American Typewriter" w:hAnsi="American Typewriter" w:cs="American Typewriter"/>
        </w:rPr>
        <w:t xml:space="preserve"> some reflections about the problem of racism and its relation to poverty</w:t>
      </w:r>
      <w:r w:rsidR="00442CFE">
        <w:rPr>
          <w:rFonts w:ascii="American Typewriter" w:hAnsi="American Typewriter" w:cs="American Typewriter"/>
        </w:rPr>
        <w:t xml:space="preserve"> in Brazil</w:t>
      </w:r>
      <w:r w:rsidRPr="00D74964">
        <w:rPr>
          <w:rFonts w:ascii="American Typewriter" w:hAnsi="American Typewriter" w:cs="American Typewriter"/>
        </w:rPr>
        <w:t>.</w:t>
      </w:r>
      <w:r w:rsidR="00FC4013">
        <w:rPr>
          <w:rFonts w:ascii="American Typewriter" w:hAnsi="American Typewriter" w:cs="American Typewriter"/>
        </w:rPr>
        <w:t xml:space="preserve"> We know that this </w:t>
      </w:r>
      <w:r w:rsidR="0005407C">
        <w:rPr>
          <w:rFonts w:ascii="American Typewriter" w:hAnsi="American Typewriter" w:cs="American Typewriter"/>
        </w:rPr>
        <w:t xml:space="preserve">version </w:t>
      </w:r>
      <w:r w:rsidR="00FC4013">
        <w:rPr>
          <w:rFonts w:ascii="American Typewriter" w:hAnsi="American Typewriter" w:cs="American Typewriter"/>
        </w:rPr>
        <w:t>will be far from of definitive or complete</w:t>
      </w:r>
      <w:r w:rsidR="00A03563">
        <w:rPr>
          <w:rFonts w:ascii="American Typewriter" w:hAnsi="American Typewriter" w:cs="American Typewriter"/>
        </w:rPr>
        <w:t>. B</w:t>
      </w:r>
      <w:r w:rsidR="00FC4013">
        <w:rPr>
          <w:rFonts w:ascii="American Typewriter" w:hAnsi="American Typewriter" w:cs="American Typewriter"/>
        </w:rPr>
        <w:t xml:space="preserve">ut we hope </w:t>
      </w:r>
      <w:r w:rsidR="00F3787A">
        <w:rPr>
          <w:rFonts w:ascii="American Typewriter" w:hAnsi="American Typewriter" w:cs="American Typewriter"/>
        </w:rPr>
        <w:t xml:space="preserve">that it can </w:t>
      </w:r>
      <w:r w:rsidR="00FC4013">
        <w:rPr>
          <w:rFonts w:ascii="American Typewriter" w:hAnsi="American Typewriter" w:cs="American Typewriter"/>
        </w:rPr>
        <w:t xml:space="preserve">advance some concerns about the </w:t>
      </w:r>
      <w:r w:rsidR="005914D0">
        <w:rPr>
          <w:rFonts w:ascii="American Typewriter" w:hAnsi="American Typewriter" w:cs="American Typewriter"/>
        </w:rPr>
        <w:t>intersection</w:t>
      </w:r>
      <w:r w:rsidR="00FC4013">
        <w:rPr>
          <w:rFonts w:ascii="American Typewriter" w:hAnsi="American Typewriter" w:cs="American Typewriter"/>
        </w:rPr>
        <w:t xml:space="preserve"> </w:t>
      </w:r>
      <w:r w:rsidR="005914D0">
        <w:rPr>
          <w:rFonts w:ascii="American Typewriter" w:hAnsi="American Typewriter" w:cs="American Typewriter"/>
        </w:rPr>
        <w:t>between</w:t>
      </w:r>
      <w:r w:rsidR="00442CFE">
        <w:rPr>
          <w:rFonts w:ascii="American Typewriter" w:hAnsi="American Typewriter" w:cs="American Typewriter"/>
        </w:rPr>
        <w:t xml:space="preserve"> t</w:t>
      </w:r>
      <w:r w:rsidR="0005407C">
        <w:rPr>
          <w:rFonts w:ascii="American Typewriter" w:hAnsi="American Typewriter" w:cs="American Typewriter"/>
        </w:rPr>
        <w:t>hese important issue</w:t>
      </w:r>
      <w:r w:rsidR="00442CFE">
        <w:rPr>
          <w:rFonts w:ascii="American Typewriter" w:hAnsi="American Typewriter" w:cs="American Typewriter"/>
        </w:rPr>
        <w:t>s</w:t>
      </w:r>
      <w:r w:rsidR="0005407C">
        <w:rPr>
          <w:rFonts w:ascii="American Typewriter" w:hAnsi="American Typewriter" w:cs="American Typewriter"/>
        </w:rPr>
        <w:t xml:space="preserve"> as well as </w:t>
      </w:r>
      <w:r w:rsidR="00D51338">
        <w:rPr>
          <w:rFonts w:ascii="American Typewriter" w:hAnsi="American Typewriter" w:cs="American Typewriter"/>
        </w:rPr>
        <w:t>its effect on the public policies</w:t>
      </w:r>
      <w:r w:rsidR="001700AD">
        <w:rPr>
          <w:rFonts w:ascii="American Typewriter" w:hAnsi="American Typewriter" w:cs="American Typewriter"/>
        </w:rPr>
        <w:t>.</w:t>
      </w:r>
    </w:p>
    <w:p w14:paraId="1FBB482E" w14:textId="11635465" w:rsidR="00050180" w:rsidRDefault="0005407C" w:rsidP="00FC4013">
      <w:pPr>
        <w:spacing w:line="480" w:lineRule="auto"/>
        <w:ind w:firstLine="720"/>
        <w:jc w:val="both"/>
        <w:rPr>
          <w:rFonts w:ascii="American Typewriter" w:hAnsi="American Typewriter" w:cs="American Typewriter"/>
        </w:rPr>
      </w:pPr>
      <w:r>
        <w:rPr>
          <w:rFonts w:ascii="American Typewriter" w:hAnsi="American Typewriter" w:cs="American Typewriter"/>
        </w:rPr>
        <w:t xml:space="preserve">For </w:t>
      </w:r>
      <w:r w:rsidR="00707BEB">
        <w:rPr>
          <w:rFonts w:ascii="American Typewriter" w:hAnsi="American Typewriter" w:cs="American Typewriter"/>
        </w:rPr>
        <w:t>several years</w:t>
      </w:r>
      <w:r w:rsidR="0023103C">
        <w:rPr>
          <w:rFonts w:ascii="American Typewriter" w:hAnsi="American Typewriter" w:cs="American Typewriter"/>
        </w:rPr>
        <w:t>,</w:t>
      </w:r>
      <w:r w:rsidR="00707BEB">
        <w:rPr>
          <w:rFonts w:ascii="American Typewriter" w:hAnsi="American Typewriter" w:cs="American Typewriter"/>
        </w:rPr>
        <w:t xml:space="preserve"> or decades, </w:t>
      </w:r>
      <w:r w:rsidR="00ED0D3B">
        <w:rPr>
          <w:rFonts w:ascii="American Typewriter" w:hAnsi="American Typewriter" w:cs="American Typewriter"/>
        </w:rPr>
        <w:t xml:space="preserve">the </w:t>
      </w:r>
      <w:r w:rsidR="00707BEB">
        <w:rPr>
          <w:rFonts w:ascii="American Typewriter" w:hAnsi="American Typewriter" w:cs="American Typewriter"/>
        </w:rPr>
        <w:t xml:space="preserve">most theoretical contributions to the </w:t>
      </w:r>
      <w:proofErr w:type="gramStart"/>
      <w:r w:rsidR="00707BEB">
        <w:rPr>
          <w:rFonts w:ascii="American Typewriter" w:hAnsi="American Typewriter" w:cs="American Typewriter"/>
        </w:rPr>
        <w:t>problem</w:t>
      </w:r>
      <w:proofErr w:type="gramEnd"/>
      <w:r w:rsidR="00707BEB">
        <w:rPr>
          <w:rFonts w:ascii="American Typewriter" w:hAnsi="American Typewriter" w:cs="American Typewriter"/>
        </w:rPr>
        <w:t xml:space="preserve"> of the poverty dealt with </w:t>
      </w:r>
      <w:r w:rsidR="0023103C">
        <w:rPr>
          <w:rFonts w:ascii="American Typewriter" w:hAnsi="American Typewriter" w:cs="American Typewriter"/>
        </w:rPr>
        <w:t>it as a simple problem</w:t>
      </w:r>
      <w:r w:rsidR="00DE3EB1">
        <w:rPr>
          <w:rFonts w:ascii="American Typewriter" w:hAnsi="American Typewriter" w:cs="American Typewriter"/>
        </w:rPr>
        <w:t xml:space="preserve"> of lack monetary resources by some families</w:t>
      </w:r>
      <w:r w:rsidR="0023103C">
        <w:rPr>
          <w:rFonts w:ascii="American Typewriter" w:hAnsi="American Typewriter" w:cs="American Typewriter"/>
        </w:rPr>
        <w:t xml:space="preserve"> </w:t>
      </w:r>
      <w:r w:rsidR="00707BEB">
        <w:rPr>
          <w:rFonts w:ascii="American Typewriter" w:hAnsi="American Typewriter" w:cs="American Typewriter"/>
        </w:rPr>
        <w:t xml:space="preserve">to get </w:t>
      </w:r>
      <w:r w:rsidR="0023103C">
        <w:rPr>
          <w:rFonts w:ascii="American Typewriter" w:hAnsi="American Typewriter" w:cs="American Typewriter"/>
        </w:rPr>
        <w:t xml:space="preserve">the </w:t>
      </w:r>
      <w:r w:rsidR="00707BEB">
        <w:rPr>
          <w:rFonts w:ascii="American Typewriter" w:hAnsi="American Typewriter" w:cs="American Typewriter"/>
        </w:rPr>
        <w:t xml:space="preserve">minimum level of material goods, such as nurture or others basic needs. </w:t>
      </w:r>
      <w:r w:rsidR="00FC4013">
        <w:rPr>
          <w:rFonts w:ascii="American Typewriter" w:hAnsi="American Typewriter" w:cs="American Typewriter"/>
        </w:rPr>
        <w:t xml:space="preserve">This approach leaded to public </w:t>
      </w:r>
      <w:r w:rsidR="00461D63">
        <w:rPr>
          <w:rFonts w:ascii="American Typewriter" w:hAnsi="American Typewriter" w:cs="American Typewriter"/>
        </w:rPr>
        <w:t xml:space="preserve">policy </w:t>
      </w:r>
      <w:r w:rsidR="00FC4013">
        <w:rPr>
          <w:rFonts w:ascii="American Typewriter" w:hAnsi="American Typewriter" w:cs="American Typewriter"/>
        </w:rPr>
        <w:t>choice</w:t>
      </w:r>
      <w:r w:rsidR="00461D63">
        <w:rPr>
          <w:rFonts w:ascii="American Typewriter" w:hAnsi="American Typewriter" w:cs="American Typewriter"/>
        </w:rPr>
        <w:t>s</w:t>
      </w:r>
      <w:r w:rsidR="00FC4013">
        <w:rPr>
          <w:rFonts w:ascii="American Typewriter" w:hAnsi="American Typewriter" w:cs="American Typewriter"/>
        </w:rPr>
        <w:t xml:space="preserve"> based on </w:t>
      </w:r>
      <w:r w:rsidR="000777DC">
        <w:rPr>
          <w:rFonts w:ascii="American Typewriter" w:hAnsi="American Typewriter" w:cs="American Typewriter"/>
        </w:rPr>
        <w:t>cash-transfer</w:t>
      </w:r>
      <w:r w:rsidR="00D51338">
        <w:rPr>
          <w:rFonts w:ascii="American Typewriter" w:hAnsi="American Typewriter" w:cs="American Typewriter"/>
        </w:rPr>
        <w:t>s</w:t>
      </w:r>
      <w:r w:rsidR="000777DC">
        <w:rPr>
          <w:rFonts w:ascii="American Typewriter" w:hAnsi="American Typewriter" w:cs="American Typewriter"/>
        </w:rPr>
        <w:t xml:space="preserve"> for those who</w:t>
      </w:r>
      <w:r w:rsidR="00FC4013">
        <w:rPr>
          <w:rFonts w:ascii="American Typewriter" w:hAnsi="American Typewriter" w:cs="American Typewriter"/>
        </w:rPr>
        <w:t xml:space="preserve"> were</w:t>
      </w:r>
      <w:r w:rsidR="000777DC">
        <w:rPr>
          <w:rFonts w:ascii="American Typewriter" w:hAnsi="American Typewriter" w:cs="American Typewriter"/>
        </w:rPr>
        <w:t xml:space="preserve"> considered eligible to earn the</w:t>
      </w:r>
      <w:r w:rsidR="00FC4013">
        <w:rPr>
          <w:rFonts w:ascii="American Typewriter" w:hAnsi="American Typewriter" w:cs="American Typewriter"/>
        </w:rPr>
        <w:t>s</w:t>
      </w:r>
      <w:r w:rsidR="000777DC">
        <w:rPr>
          <w:rFonts w:ascii="American Typewriter" w:hAnsi="American Typewriter" w:cs="American Typewriter"/>
        </w:rPr>
        <w:t>e</w:t>
      </w:r>
      <w:r w:rsidR="00FC4013">
        <w:rPr>
          <w:rFonts w:ascii="American Typewriter" w:hAnsi="American Typewriter" w:cs="American Typewriter"/>
        </w:rPr>
        <w:t xml:space="preserve"> funds</w:t>
      </w:r>
      <w:r w:rsidR="00ED0D3B">
        <w:rPr>
          <w:rStyle w:val="FootnoteReference"/>
          <w:rFonts w:ascii="American Typewriter" w:hAnsi="American Typewriter" w:cs="American Typewriter"/>
        </w:rPr>
        <w:footnoteReference w:id="2"/>
      </w:r>
      <w:r w:rsidR="00FC4013">
        <w:rPr>
          <w:rFonts w:ascii="American Typewriter" w:hAnsi="American Typewriter" w:cs="American Typewriter"/>
        </w:rPr>
        <w:t xml:space="preserve">. </w:t>
      </w:r>
      <w:r w:rsidR="003D0485">
        <w:rPr>
          <w:rFonts w:ascii="American Typewriter" w:hAnsi="American Typewriter" w:cs="American Typewriter"/>
        </w:rPr>
        <w:t xml:space="preserve">However, nowadays, after </w:t>
      </w:r>
      <w:r w:rsidR="00D51338">
        <w:rPr>
          <w:rFonts w:ascii="American Typewriter" w:hAnsi="American Typewriter" w:cs="American Typewriter"/>
        </w:rPr>
        <w:t xml:space="preserve">a plenty of anti-poverty policies </w:t>
      </w:r>
      <w:r w:rsidR="003D0485">
        <w:rPr>
          <w:rFonts w:ascii="American Typewriter" w:hAnsi="American Typewriter" w:cs="American Typewriter"/>
        </w:rPr>
        <w:t xml:space="preserve">around the </w:t>
      </w:r>
      <w:r w:rsidR="003D0485">
        <w:rPr>
          <w:rFonts w:ascii="American Typewriter" w:hAnsi="American Typewriter" w:cs="American Typewriter"/>
        </w:rPr>
        <w:lastRenderedPageBreak/>
        <w:t xml:space="preserve">world, we are able to enlarge this </w:t>
      </w:r>
      <w:r w:rsidR="00C26000">
        <w:rPr>
          <w:rFonts w:ascii="American Typewriter" w:hAnsi="American Typewriter" w:cs="American Typewriter"/>
        </w:rPr>
        <w:t>conception</w:t>
      </w:r>
      <w:r w:rsidR="003D0485">
        <w:rPr>
          <w:rFonts w:ascii="American Typewriter" w:hAnsi="American Typewriter" w:cs="American Typewriter"/>
        </w:rPr>
        <w:t>, trying to incorporate into the analysis a more comprehensive</w:t>
      </w:r>
      <w:r w:rsidR="00ED0D3B">
        <w:rPr>
          <w:rFonts w:ascii="American Typewriter" w:hAnsi="American Typewriter" w:cs="American Typewriter"/>
        </w:rPr>
        <w:t xml:space="preserve"> approach, whe</w:t>
      </w:r>
      <w:r w:rsidR="003D0485">
        <w:rPr>
          <w:rFonts w:ascii="American Typewriter" w:hAnsi="American Typewriter" w:cs="American Typewriter"/>
        </w:rPr>
        <w:t xml:space="preserve">ther </w:t>
      </w:r>
      <w:r w:rsidR="00ED0D3B">
        <w:rPr>
          <w:rFonts w:ascii="American Typewriter" w:hAnsi="American Typewriter" w:cs="American Typewriter"/>
        </w:rPr>
        <w:t xml:space="preserve">in this </w:t>
      </w:r>
      <w:r w:rsidR="003D0485">
        <w:rPr>
          <w:rFonts w:ascii="American Typewriter" w:hAnsi="American Typewriter" w:cs="American Typewriter"/>
        </w:rPr>
        <w:t xml:space="preserve">theoretical </w:t>
      </w:r>
      <w:r w:rsidR="00ED0D3B">
        <w:rPr>
          <w:rFonts w:ascii="American Typewriter" w:hAnsi="American Typewriter" w:cs="American Typewriter"/>
        </w:rPr>
        <w:t>aspects</w:t>
      </w:r>
      <w:r w:rsidR="003D0485">
        <w:rPr>
          <w:rFonts w:ascii="American Typewriter" w:hAnsi="American Typewriter" w:cs="American Typewriter"/>
        </w:rPr>
        <w:t xml:space="preserve">, or in </w:t>
      </w:r>
      <w:r w:rsidR="00ED0D3B">
        <w:rPr>
          <w:rFonts w:ascii="American Typewriter" w:hAnsi="American Typewriter" w:cs="American Typewriter"/>
        </w:rPr>
        <w:t xml:space="preserve">its </w:t>
      </w:r>
      <w:r w:rsidR="00D51338">
        <w:rPr>
          <w:rFonts w:ascii="American Typewriter" w:hAnsi="American Typewriter" w:cs="American Typewriter"/>
        </w:rPr>
        <w:t>normative terms</w:t>
      </w:r>
      <w:r w:rsidR="003D0485">
        <w:rPr>
          <w:rFonts w:ascii="American Typewriter" w:hAnsi="American Typewriter" w:cs="American Typewriter"/>
        </w:rPr>
        <w:t>.</w:t>
      </w:r>
    </w:p>
    <w:p w14:paraId="77DB3603" w14:textId="14730B2D" w:rsidR="006471AC" w:rsidRDefault="001700AD" w:rsidP="00FC4013">
      <w:pPr>
        <w:spacing w:line="480" w:lineRule="auto"/>
        <w:ind w:firstLine="720"/>
        <w:jc w:val="both"/>
        <w:rPr>
          <w:rFonts w:ascii="American Typewriter" w:hAnsi="American Typewriter" w:cs="American Typewriter"/>
        </w:rPr>
      </w:pPr>
      <w:r>
        <w:rPr>
          <w:rFonts w:ascii="American Typewriter" w:hAnsi="American Typewriter" w:cs="American Typewriter"/>
        </w:rPr>
        <w:t xml:space="preserve">Further, our main concern in this </w:t>
      </w:r>
      <w:r w:rsidR="00D51338">
        <w:rPr>
          <w:rFonts w:ascii="American Typewriter" w:hAnsi="American Typewriter" w:cs="American Typewriter"/>
        </w:rPr>
        <w:t>text</w:t>
      </w:r>
      <w:r>
        <w:rPr>
          <w:rFonts w:ascii="American Typewriter" w:hAnsi="American Typewriter" w:cs="American Typewriter"/>
        </w:rPr>
        <w:t xml:space="preserve"> will be how to include the problem of the </w:t>
      </w:r>
      <w:r w:rsidR="00C26000">
        <w:rPr>
          <w:rFonts w:ascii="American Typewriter" w:hAnsi="American Typewriter" w:cs="American Typewriter"/>
        </w:rPr>
        <w:t>ethnic and racial inequality</w:t>
      </w:r>
      <w:r>
        <w:rPr>
          <w:rFonts w:ascii="American Typewriter" w:hAnsi="American Typewriter" w:cs="American Typewriter"/>
        </w:rPr>
        <w:t xml:space="preserve">, </w:t>
      </w:r>
      <w:r w:rsidR="00C26000">
        <w:rPr>
          <w:rFonts w:ascii="American Typewriter" w:hAnsi="American Typewriter" w:cs="American Typewriter"/>
        </w:rPr>
        <w:t>at least partially caused from the ethnocentrism and racism</w:t>
      </w:r>
      <w:r>
        <w:rPr>
          <w:rFonts w:ascii="American Typewriter" w:hAnsi="American Typewriter" w:cs="American Typewriter"/>
        </w:rPr>
        <w:t>, into the social policy</w:t>
      </w:r>
      <w:r w:rsidR="006471AC">
        <w:rPr>
          <w:rFonts w:ascii="American Typewriter" w:hAnsi="American Typewriter" w:cs="American Typewriter"/>
        </w:rPr>
        <w:t xml:space="preserve"> to combat poverty</w:t>
      </w:r>
      <w:r>
        <w:rPr>
          <w:rFonts w:ascii="American Typewriter" w:hAnsi="American Typewriter" w:cs="American Typewriter"/>
        </w:rPr>
        <w:t xml:space="preserve">. </w:t>
      </w:r>
      <w:r w:rsidR="00B7772F">
        <w:rPr>
          <w:rFonts w:ascii="American Typewriter" w:hAnsi="American Typewriter" w:cs="American Typewriter"/>
        </w:rPr>
        <w:t xml:space="preserve">Again, for several years, or decades, the main </w:t>
      </w:r>
      <w:r w:rsidR="0017061E">
        <w:rPr>
          <w:rFonts w:ascii="American Typewriter" w:hAnsi="American Typewriter" w:cs="American Typewriter"/>
        </w:rPr>
        <w:t>interpretations</w:t>
      </w:r>
      <w:r w:rsidR="00B7772F">
        <w:rPr>
          <w:rFonts w:ascii="American Typewriter" w:hAnsi="American Typewriter" w:cs="American Typewriter"/>
        </w:rPr>
        <w:t xml:space="preserve"> about</w:t>
      </w:r>
      <w:r w:rsidR="006471AC">
        <w:rPr>
          <w:rFonts w:ascii="American Typewriter" w:hAnsi="American Typewriter" w:cs="American Typewriter"/>
        </w:rPr>
        <w:t xml:space="preserve"> ethnic and racial inequalities, at least in the Latin American region, were based on the </w:t>
      </w:r>
      <w:r w:rsidR="006471AC" w:rsidRPr="006471AC">
        <w:rPr>
          <w:rFonts w:ascii="American Typewriter" w:hAnsi="American Typewriter" w:cs="American Typewriter"/>
          <w:i/>
        </w:rPr>
        <w:t>class approach</w:t>
      </w:r>
      <w:r w:rsidR="00B7772F">
        <w:rPr>
          <w:rFonts w:ascii="American Typewriter" w:hAnsi="American Typewriter" w:cs="American Typewriter"/>
        </w:rPr>
        <w:t xml:space="preserve">. As such, </w:t>
      </w:r>
      <w:r w:rsidR="0017061E">
        <w:rPr>
          <w:rFonts w:ascii="American Typewriter" w:hAnsi="American Typewriter" w:cs="American Typewriter"/>
        </w:rPr>
        <w:t>they understood that these injustices did not dialogue with the problem of the ethnic and racial relation. Or, in other</w:t>
      </w:r>
      <w:r w:rsidR="00C26000">
        <w:rPr>
          <w:rFonts w:ascii="American Typewriter" w:hAnsi="American Typewriter" w:cs="American Typewriter"/>
        </w:rPr>
        <w:t>s</w:t>
      </w:r>
      <w:r w:rsidR="0017061E">
        <w:rPr>
          <w:rFonts w:ascii="American Typewriter" w:hAnsi="American Typewriter" w:cs="American Typewriter"/>
        </w:rPr>
        <w:t xml:space="preserve"> words, this approach believe that some social problems of groups like Afro-descendan</w:t>
      </w:r>
      <w:r w:rsidR="00D20E00">
        <w:rPr>
          <w:rFonts w:ascii="American Typewriter" w:hAnsi="American Typewriter" w:cs="American Typewriter"/>
        </w:rPr>
        <w:t>t and Indigenous population are</w:t>
      </w:r>
      <w:r w:rsidR="0017061E">
        <w:rPr>
          <w:rFonts w:ascii="American Typewriter" w:hAnsi="American Typewriter" w:cs="American Typewriter"/>
        </w:rPr>
        <w:t xml:space="preserve"> </w:t>
      </w:r>
      <w:r w:rsidR="00D20E00">
        <w:rPr>
          <w:rFonts w:ascii="American Typewriter" w:hAnsi="American Typewriter" w:cs="American Typewriter"/>
        </w:rPr>
        <w:t xml:space="preserve">caused </w:t>
      </w:r>
      <w:r w:rsidR="00D51338">
        <w:rPr>
          <w:rFonts w:ascii="American Typewriter" w:hAnsi="American Typewriter" w:cs="American Typewriter"/>
        </w:rPr>
        <w:t>because</w:t>
      </w:r>
      <w:r w:rsidR="0017061E">
        <w:rPr>
          <w:rFonts w:ascii="American Typewriter" w:hAnsi="American Typewriter" w:cs="American Typewriter"/>
        </w:rPr>
        <w:t xml:space="preserve"> they </w:t>
      </w:r>
      <w:r w:rsidR="002F67B9">
        <w:rPr>
          <w:rFonts w:ascii="American Typewriter" w:hAnsi="American Typewriter" w:cs="American Typewriter"/>
        </w:rPr>
        <w:t>are</w:t>
      </w:r>
      <w:r w:rsidR="0017061E">
        <w:rPr>
          <w:rFonts w:ascii="American Typewriter" w:hAnsi="American Typewriter" w:cs="American Typewriter"/>
        </w:rPr>
        <w:t xml:space="preserve"> </w:t>
      </w:r>
      <w:r w:rsidR="00C26000">
        <w:rPr>
          <w:rFonts w:ascii="American Typewriter" w:hAnsi="American Typewriter" w:cs="American Typewriter"/>
        </w:rPr>
        <w:t xml:space="preserve">mainly </w:t>
      </w:r>
      <w:r w:rsidR="0017061E">
        <w:rPr>
          <w:rFonts w:ascii="American Typewriter" w:hAnsi="American Typewriter" w:cs="American Typewriter"/>
        </w:rPr>
        <w:t xml:space="preserve">poor. </w:t>
      </w:r>
    </w:p>
    <w:p w14:paraId="1F7014E5" w14:textId="30597BB3" w:rsidR="00ED0D3B" w:rsidRDefault="006471AC" w:rsidP="00D51338">
      <w:pPr>
        <w:spacing w:line="480" w:lineRule="auto"/>
        <w:ind w:firstLine="720"/>
        <w:jc w:val="both"/>
        <w:rPr>
          <w:rFonts w:ascii="American Typewriter" w:hAnsi="American Typewriter" w:cs="American Typewriter"/>
        </w:rPr>
      </w:pPr>
      <w:r>
        <w:rPr>
          <w:rFonts w:ascii="American Typewriter" w:hAnsi="American Typewriter" w:cs="American Typewriter"/>
        </w:rPr>
        <w:t xml:space="preserve">One of the main contributions to this debate came from the </w:t>
      </w:r>
      <w:r w:rsidRPr="006471AC">
        <w:rPr>
          <w:rFonts w:ascii="American Typewriter" w:hAnsi="American Typewriter" w:cs="American Typewriter"/>
          <w:i/>
        </w:rPr>
        <w:t>marginality theory</w:t>
      </w:r>
      <w:r>
        <w:rPr>
          <w:rFonts w:ascii="American Typewriter" w:hAnsi="American Typewriter" w:cs="American Typewriter"/>
        </w:rPr>
        <w:t xml:space="preserve">. </w:t>
      </w:r>
      <w:r w:rsidR="00C26000">
        <w:rPr>
          <w:rFonts w:ascii="American Typewriter" w:hAnsi="American Typewriter" w:cs="American Typewriter"/>
        </w:rPr>
        <w:t>As such</w:t>
      </w:r>
      <w:r>
        <w:rPr>
          <w:rFonts w:ascii="American Typewriter" w:hAnsi="American Typewriter" w:cs="American Typewriter"/>
        </w:rPr>
        <w:t xml:space="preserve">, the backdrop of the ethnic and racial inequality in Latin Americans </w:t>
      </w:r>
      <w:r w:rsidR="00D51338">
        <w:rPr>
          <w:rFonts w:ascii="American Typewriter" w:hAnsi="American Typewriter" w:cs="American Typewriter"/>
        </w:rPr>
        <w:t>nations</w:t>
      </w:r>
      <w:r w:rsidR="00C26000">
        <w:rPr>
          <w:rFonts w:ascii="American Typewriter" w:hAnsi="American Typewriter" w:cs="American Typewriter"/>
        </w:rPr>
        <w:t xml:space="preserve"> would be </w:t>
      </w:r>
      <w:r w:rsidR="00DE3EB1">
        <w:rPr>
          <w:rFonts w:ascii="American Typewriter" w:hAnsi="American Typewriter" w:cs="American Typewriter"/>
        </w:rPr>
        <w:t>their</w:t>
      </w:r>
      <w:r>
        <w:rPr>
          <w:rFonts w:ascii="American Typewriter" w:hAnsi="American Typewriter" w:cs="American Typewriter"/>
        </w:rPr>
        <w:t xml:space="preserve"> </w:t>
      </w:r>
      <w:r w:rsidR="0017061E">
        <w:rPr>
          <w:rFonts w:ascii="American Typewriter" w:hAnsi="American Typewriter" w:cs="American Typewriter"/>
        </w:rPr>
        <w:t xml:space="preserve">historical roots (slavery </w:t>
      </w:r>
      <w:r w:rsidR="00DE3EB1">
        <w:rPr>
          <w:rFonts w:ascii="American Typewriter" w:hAnsi="American Typewriter" w:cs="American Typewriter"/>
        </w:rPr>
        <w:t xml:space="preserve">or servile society) </w:t>
      </w:r>
      <w:r w:rsidR="0017061E">
        <w:rPr>
          <w:rFonts w:ascii="American Typewriter" w:hAnsi="American Typewriter" w:cs="American Typewriter"/>
        </w:rPr>
        <w:t xml:space="preserve">and </w:t>
      </w:r>
      <w:r>
        <w:rPr>
          <w:rFonts w:ascii="American Typewriter" w:hAnsi="American Typewriter" w:cs="American Typewriter"/>
        </w:rPr>
        <w:t xml:space="preserve">the current difficulties of these ones to modernize </w:t>
      </w:r>
      <w:r w:rsidR="00C26000">
        <w:rPr>
          <w:rFonts w:ascii="American Typewriter" w:hAnsi="American Typewriter" w:cs="American Typewriter"/>
        </w:rPr>
        <w:t>and become</w:t>
      </w:r>
      <w:r w:rsidR="00D51338">
        <w:rPr>
          <w:rFonts w:ascii="American Typewriter" w:hAnsi="American Typewriter" w:cs="American Typewriter"/>
        </w:rPr>
        <w:t xml:space="preserve"> </w:t>
      </w:r>
      <w:r w:rsidR="00DE3EB1">
        <w:rPr>
          <w:rFonts w:ascii="American Typewriter" w:hAnsi="American Typewriter" w:cs="American Typewriter"/>
        </w:rPr>
        <w:t>a</w:t>
      </w:r>
      <w:r w:rsidR="002F67B9">
        <w:rPr>
          <w:rFonts w:ascii="American Typewriter" w:hAnsi="American Typewriter" w:cs="American Typewriter"/>
        </w:rPr>
        <w:t xml:space="preserve"> </w:t>
      </w:r>
      <w:r w:rsidR="00DE3EB1">
        <w:rPr>
          <w:rFonts w:ascii="American Typewriter" w:hAnsi="American Typewriter" w:cs="American Typewriter"/>
          <w:i/>
        </w:rPr>
        <w:t xml:space="preserve">true </w:t>
      </w:r>
      <w:r w:rsidR="00D51338">
        <w:rPr>
          <w:rFonts w:ascii="American Typewriter" w:hAnsi="American Typewriter" w:cs="American Typewriter"/>
        </w:rPr>
        <w:t>capitalist society. So, through the modernization</w:t>
      </w:r>
      <w:r w:rsidR="002D78D6">
        <w:rPr>
          <w:rFonts w:ascii="American Typewriter" w:hAnsi="American Typewriter" w:cs="American Typewriter"/>
        </w:rPr>
        <w:t xml:space="preserve"> process</w:t>
      </w:r>
      <w:r w:rsidR="00D51338">
        <w:rPr>
          <w:rFonts w:ascii="American Typewriter" w:hAnsi="American Typewriter" w:cs="American Typewriter"/>
        </w:rPr>
        <w:t>,</w:t>
      </w:r>
      <w:r w:rsidR="003E0888">
        <w:rPr>
          <w:rFonts w:ascii="American Typewriter" w:hAnsi="American Typewriter" w:cs="American Typewriter"/>
        </w:rPr>
        <w:t xml:space="preserve"> </w:t>
      </w:r>
      <w:r w:rsidR="00D51338">
        <w:rPr>
          <w:rFonts w:ascii="American Typewriter" w:hAnsi="American Typewriter" w:cs="American Typewriter"/>
        </w:rPr>
        <w:t xml:space="preserve">some </w:t>
      </w:r>
      <w:r w:rsidR="003E0888">
        <w:rPr>
          <w:rFonts w:ascii="American Typewriter" w:hAnsi="American Typewriter" w:cs="American Typewriter"/>
        </w:rPr>
        <w:t xml:space="preserve">social </w:t>
      </w:r>
      <w:r w:rsidR="00D51338">
        <w:rPr>
          <w:rFonts w:ascii="American Typewriter" w:hAnsi="American Typewriter" w:cs="American Typewriter"/>
        </w:rPr>
        <w:t xml:space="preserve">structures, </w:t>
      </w:r>
      <w:r w:rsidR="00803AB3">
        <w:rPr>
          <w:rFonts w:ascii="American Typewriter" w:hAnsi="American Typewriter" w:cs="American Typewriter"/>
        </w:rPr>
        <w:t xml:space="preserve">as well as inter-personal </w:t>
      </w:r>
      <w:r w:rsidR="003E0888">
        <w:rPr>
          <w:rFonts w:ascii="American Typewriter" w:hAnsi="American Typewriter" w:cs="American Typewriter"/>
        </w:rPr>
        <w:t>practices and behavior</w:t>
      </w:r>
      <w:r w:rsidR="00954138">
        <w:rPr>
          <w:rFonts w:ascii="American Typewriter" w:hAnsi="American Typewriter" w:cs="American Typewriter"/>
        </w:rPr>
        <w:t>s</w:t>
      </w:r>
      <w:r w:rsidR="003E0888">
        <w:rPr>
          <w:rFonts w:ascii="American Typewriter" w:hAnsi="American Typewriter" w:cs="American Typewriter"/>
        </w:rPr>
        <w:t xml:space="preserve">, considered reminiscences of the colonial past, </w:t>
      </w:r>
      <w:r w:rsidR="00D51338">
        <w:rPr>
          <w:rFonts w:ascii="American Typewriter" w:hAnsi="American Typewriter" w:cs="American Typewriter"/>
        </w:rPr>
        <w:t>could be, finally, overcome</w:t>
      </w:r>
      <w:r w:rsidR="002D78D6">
        <w:rPr>
          <w:rFonts w:ascii="American Typewriter" w:hAnsi="American Typewriter" w:cs="American Typewriter"/>
        </w:rPr>
        <w:t>.</w:t>
      </w:r>
      <w:r w:rsidR="00D51338">
        <w:rPr>
          <w:rFonts w:ascii="American Typewriter" w:hAnsi="American Typewriter" w:cs="American Typewriter"/>
        </w:rPr>
        <w:t xml:space="preserve"> </w:t>
      </w:r>
      <w:r w:rsidR="002D78D6">
        <w:rPr>
          <w:rFonts w:ascii="American Typewriter" w:hAnsi="American Typewriter" w:cs="American Typewriter"/>
        </w:rPr>
        <w:t>A</w:t>
      </w:r>
      <w:r w:rsidR="00D51338">
        <w:rPr>
          <w:rFonts w:ascii="American Typewriter" w:hAnsi="American Typewriter" w:cs="American Typewriter"/>
        </w:rPr>
        <w:t xml:space="preserve">ccordingly, </w:t>
      </w:r>
      <w:r w:rsidR="002D78D6">
        <w:rPr>
          <w:rFonts w:ascii="American Typewriter" w:hAnsi="American Typewriter" w:cs="American Typewriter"/>
        </w:rPr>
        <w:t xml:space="preserve">after those, </w:t>
      </w:r>
      <w:r w:rsidR="003E0888">
        <w:rPr>
          <w:rFonts w:ascii="American Typewriter" w:hAnsi="American Typewriter" w:cs="American Typewriter"/>
        </w:rPr>
        <w:t xml:space="preserve">the ethnic and racial inequality in the Latin American </w:t>
      </w:r>
      <w:r w:rsidR="00954138">
        <w:rPr>
          <w:rFonts w:ascii="American Typewriter" w:hAnsi="American Typewriter" w:cs="American Typewriter"/>
        </w:rPr>
        <w:t xml:space="preserve">countries would be solved </w:t>
      </w:r>
      <w:r w:rsidR="0017061E">
        <w:rPr>
          <w:rFonts w:ascii="American Typewriter" w:hAnsi="American Typewriter" w:cs="American Typewriter"/>
        </w:rPr>
        <w:t>(</w:t>
      </w:r>
      <w:proofErr w:type="spellStart"/>
      <w:r w:rsidR="00E66F49">
        <w:rPr>
          <w:rFonts w:ascii="American Typewriter" w:hAnsi="American Typewriter" w:cs="American Typewriter"/>
        </w:rPr>
        <w:t>Fernandes</w:t>
      </w:r>
      <w:proofErr w:type="spellEnd"/>
      <w:r w:rsidR="00E66F49">
        <w:rPr>
          <w:rFonts w:ascii="American Typewriter" w:hAnsi="American Typewriter" w:cs="American Typewriter"/>
        </w:rPr>
        <w:t xml:space="preserve">, 1971; </w:t>
      </w:r>
      <w:proofErr w:type="spellStart"/>
      <w:r w:rsidR="0017061E">
        <w:rPr>
          <w:rFonts w:ascii="American Typewriter" w:hAnsi="American Typewriter" w:cs="American Typewriter"/>
        </w:rPr>
        <w:t>Germani</w:t>
      </w:r>
      <w:proofErr w:type="spellEnd"/>
      <w:r w:rsidR="0017061E">
        <w:rPr>
          <w:rFonts w:ascii="American Typewriter" w:hAnsi="American Typewriter" w:cs="American Typewriter"/>
        </w:rPr>
        <w:t>, 1980)</w:t>
      </w:r>
      <w:r w:rsidR="00C52762">
        <w:rPr>
          <w:rStyle w:val="FootnoteReference"/>
          <w:rFonts w:ascii="American Typewriter" w:hAnsi="American Typewriter" w:cs="American Typewriter"/>
        </w:rPr>
        <w:footnoteReference w:id="3"/>
      </w:r>
      <w:r w:rsidR="0017061E">
        <w:rPr>
          <w:rFonts w:ascii="American Typewriter" w:hAnsi="American Typewriter" w:cs="American Typewriter"/>
        </w:rPr>
        <w:t xml:space="preserve">. </w:t>
      </w:r>
    </w:p>
    <w:p w14:paraId="527E1BD9" w14:textId="2694EC4E" w:rsidR="001700AD" w:rsidRDefault="00F449F8" w:rsidP="00E66F49">
      <w:pPr>
        <w:spacing w:line="480" w:lineRule="auto"/>
        <w:ind w:firstLine="720"/>
        <w:jc w:val="both"/>
        <w:rPr>
          <w:rFonts w:ascii="American Typewriter" w:hAnsi="American Typewriter" w:cs="American Typewriter"/>
          <w:lang w:val="pt-BR"/>
        </w:rPr>
      </w:pPr>
      <w:r>
        <w:rPr>
          <w:rFonts w:ascii="American Typewriter" w:hAnsi="American Typewriter" w:cs="American Typewriter"/>
        </w:rPr>
        <w:lastRenderedPageBreak/>
        <w:t>A second way of interpretation t</w:t>
      </w:r>
      <w:r w:rsidR="00954138">
        <w:rPr>
          <w:rFonts w:ascii="American Typewriter" w:hAnsi="American Typewriter" w:cs="American Typewriter"/>
        </w:rPr>
        <w:t>o t</w:t>
      </w:r>
      <w:r>
        <w:rPr>
          <w:rFonts w:ascii="American Typewriter" w:hAnsi="American Typewriter" w:cs="American Typewriter"/>
        </w:rPr>
        <w:t>he problem of the ethnic and racial inequality in the Latin American region comes from the</w:t>
      </w:r>
      <w:r w:rsidR="00ED0D3B">
        <w:rPr>
          <w:rFonts w:ascii="American Typewriter" w:hAnsi="American Typewriter" w:cs="American Typewriter"/>
        </w:rPr>
        <w:t xml:space="preserve"> </w:t>
      </w:r>
      <w:r w:rsidR="00ED0D3B" w:rsidRPr="00F449F8">
        <w:rPr>
          <w:rFonts w:ascii="American Typewriter" w:hAnsi="American Typewriter" w:cs="American Typewriter"/>
          <w:i/>
        </w:rPr>
        <w:t>Human Capital theory</w:t>
      </w:r>
      <w:r w:rsidR="00ED0D3B">
        <w:rPr>
          <w:rFonts w:ascii="American Typewriter" w:hAnsi="American Typewriter" w:cs="American Typewriter"/>
        </w:rPr>
        <w:t xml:space="preserve">. </w:t>
      </w:r>
      <w:r>
        <w:rPr>
          <w:rFonts w:ascii="American Typewriter" w:hAnsi="American Typewriter" w:cs="American Typewriter"/>
        </w:rPr>
        <w:t>To</w:t>
      </w:r>
      <w:r w:rsidR="00ED0D3B">
        <w:rPr>
          <w:rFonts w:ascii="American Typewriter" w:hAnsi="American Typewriter" w:cs="American Typewriter"/>
        </w:rPr>
        <w:t xml:space="preserve"> this </w:t>
      </w:r>
      <w:r w:rsidR="00E66F49">
        <w:rPr>
          <w:rFonts w:ascii="American Typewriter" w:hAnsi="American Typewriter" w:cs="American Typewriter"/>
        </w:rPr>
        <w:t>approach</w:t>
      </w:r>
      <w:r w:rsidR="00ED0D3B">
        <w:rPr>
          <w:rFonts w:ascii="American Typewriter" w:hAnsi="American Typewriter" w:cs="American Typewriter"/>
        </w:rPr>
        <w:t xml:space="preserve"> the cause of inequalities </w:t>
      </w:r>
      <w:r w:rsidR="00803AB3">
        <w:rPr>
          <w:rFonts w:ascii="American Typewriter" w:hAnsi="American Typewriter" w:cs="American Typewriter"/>
        </w:rPr>
        <w:t xml:space="preserve">would </w:t>
      </w:r>
      <w:r w:rsidR="00ED0D3B">
        <w:rPr>
          <w:rFonts w:ascii="American Typewriter" w:hAnsi="American Typewriter" w:cs="American Typewriter"/>
        </w:rPr>
        <w:t xml:space="preserve">verge from the uneven level of educational endowment </w:t>
      </w:r>
      <w:r w:rsidR="00C26000">
        <w:rPr>
          <w:rFonts w:ascii="American Typewriter" w:hAnsi="American Typewriter" w:cs="American Typewriter"/>
        </w:rPr>
        <w:t>of the</w:t>
      </w:r>
      <w:r w:rsidR="002D78D6">
        <w:rPr>
          <w:rFonts w:ascii="American Typewriter" w:hAnsi="American Typewriter" w:cs="American Typewriter"/>
        </w:rPr>
        <w:t xml:space="preserve"> individuals and its effects over </w:t>
      </w:r>
      <w:r w:rsidR="00C26000">
        <w:rPr>
          <w:rFonts w:ascii="American Typewriter" w:hAnsi="American Typewriter" w:cs="American Typewriter"/>
        </w:rPr>
        <w:t>the free market</w:t>
      </w:r>
      <w:r w:rsidR="00ED0D3B">
        <w:rPr>
          <w:rFonts w:ascii="American Typewriter" w:hAnsi="American Typewriter" w:cs="American Typewriter"/>
        </w:rPr>
        <w:t xml:space="preserve">. So, </w:t>
      </w:r>
      <w:r w:rsidR="00E66F49">
        <w:rPr>
          <w:rFonts w:ascii="American Typewriter" w:hAnsi="American Typewriter" w:cs="American Typewriter"/>
        </w:rPr>
        <w:t xml:space="preserve">the main option of public policy would be addressing policies to overcome the problem of </w:t>
      </w:r>
      <w:r w:rsidR="00C26000">
        <w:rPr>
          <w:rFonts w:ascii="American Typewriter" w:hAnsi="American Typewriter" w:cs="American Typewriter"/>
        </w:rPr>
        <w:t xml:space="preserve">accessing </w:t>
      </w:r>
      <w:r w:rsidR="00E66F49">
        <w:rPr>
          <w:rFonts w:ascii="American Typewriter" w:hAnsi="American Typewriter" w:cs="American Typewriter"/>
        </w:rPr>
        <w:t xml:space="preserve">the educational </w:t>
      </w:r>
      <w:r w:rsidR="00C26000">
        <w:rPr>
          <w:rFonts w:ascii="American Typewriter" w:hAnsi="American Typewriter" w:cs="American Typewriter"/>
        </w:rPr>
        <w:t>system</w:t>
      </w:r>
      <w:r w:rsidR="00E66F49">
        <w:rPr>
          <w:rFonts w:ascii="American Typewriter" w:hAnsi="American Typewriter" w:cs="American Typewriter"/>
        </w:rPr>
        <w:t>. As such</w:t>
      </w:r>
      <w:r>
        <w:rPr>
          <w:rFonts w:ascii="American Typewriter" w:hAnsi="American Typewriter" w:cs="American Typewriter"/>
        </w:rPr>
        <w:t>,</w:t>
      </w:r>
      <w:r w:rsidR="00E66F49">
        <w:rPr>
          <w:rFonts w:ascii="American Typewriter" w:hAnsi="American Typewriter" w:cs="American Typewriter"/>
        </w:rPr>
        <w:t xml:space="preserve"> the ethnic and racial inequality would be </w:t>
      </w:r>
      <w:r w:rsidR="00C26000">
        <w:rPr>
          <w:rFonts w:ascii="American Typewriter" w:hAnsi="American Typewriter" w:cs="American Typewriter"/>
        </w:rPr>
        <w:t xml:space="preserve">solved </w:t>
      </w:r>
      <w:r w:rsidR="0047793C">
        <w:rPr>
          <w:rFonts w:ascii="American Typewriter" w:hAnsi="American Typewriter" w:cs="American Typewriter"/>
        </w:rPr>
        <w:t xml:space="preserve">for itself, </w:t>
      </w:r>
      <w:r w:rsidR="002D78D6">
        <w:rPr>
          <w:rFonts w:ascii="American Typewriter" w:hAnsi="American Typewriter" w:cs="American Typewriter"/>
        </w:rPr>
        <w:t xml:space="preserve">or, in other words </w:t>
      </w:r>
      <w:r w:rsidR="00C26000">
        <w:rPr>
          <w:rFonts w:ascii="American Typewriter" w:hAnsi="American Typewriter" w:cs="American Typewriter"/>
        </w:rPr>
        <w:t>without taking into account the prejudice and discriminatory practices against Indigenous or Afro-descendant individuals</w:t>
      </w:r>
      <w:r>
        <w:rPr>
          <w:rFonts w:ascii="American Typewriter" w:hAnsi="American Typewriter" w:cs="American Typewriter"/>
        </w:rPr>
        <w:t>. It is worthy to note that this theoretical conception is strongly pervasive nowadays, mainly inside the main multilateral institutions</w:t>
      </w:r>
      <w:r w:rsidR="00803AB3">
        <w:rPr>
          <w:rFonts w:ascii="American Typewriter" w:hAnsi="American Typewriter" w:cs="American Typewriter"/>
        </w:rPr>
        <w:t xml:space="preserve"> around the world</w:t>
      </w:r>
      <w:r>
        <w:rPr>
          <w:rFonts w:ascii="American Typewriter" w:hAnsi="American Typewriter" w:cs="American Typewriter"/>
        </w:rPr>
        <w:t xml:space="preserve"> </w:t>
      </w:r>
      <w:r w:rsidR="00E66F49" w:rsidRPr="00E460C7">
        <w:rPr>
          <w:rFonts w:ascii="American Typewriter" w:hAnsi="American Typewriter" w:cs="American Typewriter"/>
        </w:rPr>
        <w:t>(</w:t>
      </w:r>
      <w:r w:rsidR="0004229A" w:rsidRPr="00E460C7">
        <w:rPr>
          <w:rFonts w:ascii="American Typewriter" w:hAnsi="American Typewriter" w:cs="American Typewriter"/>
        </w:rPr>
        <w:t xml:space="preserve">Marques </w:t>
      </w:r>
      <w:proofErr w:type="gramStart"/>
      <w:r w:rsidR="0004229A" w:rsidRPr="00E460C7">
        <w:rPr>
          <w:rFonts w:ascii="American Typewriter" w:hAnsi="American Typewriter" w:cs="American Typewriter"/>
          <w:i/>
        </w:rPr>
        <w:t>et</w:t>
      </w:r>
      <w:proofErr w:type="gramEnd"/>
      <w:r w:rsidR="0004229A" w:rsidRPr="00E460C7">
        <w:rPr>
          <w:rFonts w:ascii="American Typewriter" w:hAnsi="American Typewriter" w:cs="American Typewriter"/>
          <w:i/>
        </w:rPr>
        <w:t xml:space="preserve"> </w:t>
      </w:r>
      <w:proofErr w:type="spellStart"/>
      <w:r w:rsidR="0004229A" w:rsidRPr="00E460C7">
        <w:rPr>
          <w:rFonts w:ascii="American Typewriter" w:hAnsi="American Typewriter" w:cs="American Typewriter"/>
          <w:i/>
        </w:rPr>
        <w:t>allii</w:t>
      </w:r>
      <w:proofErr w:type="spellEnd"/>
      <w:r w:rsidR="0004229A" w:rsidRPr="00E460C7">
        <w:rPr>
          <w:rFonts w:ascii="American Typewriter" w:hAnsi="American Typewriter" w:cs="American Typewriter"/>
        </w:rPr>
        <w:t xml:space="preserve">, 2007; </w:t>
      </w:r>
      <w:r w:rsidR="00E66F49" w:rsidRPr="00E460C7">
        <w:rPr>
          <w:rFonts w:ascii="American Typewriter" w:hAnsi="American Typewriter" w:cs="American Typewriter"/>
          <w:color w:val="000000"/>
        </w:rPr>
        <w:t>Ñ</w:t>
      </w:r>
      <w:r w:rsidR="00E66F49" w:rsidRPr="00E460C7">
        <w:rPr>
          <w:rFonts w:ascii="American Typewriter" w:hAnsi="American Typewriter" w:cs="American Typewriter"/>
          <w:lang w:val="pt-BR"/>
        </w:rPr>
        <w:t xml:space="preserve">opo, </w:t>
      </w:r>
      <w:r w:rsidR="0004229A" w:rsidRPr="00E460C7">
        <w:rPr>
          <w:rFonts w:ascii="American Typewriter" w:hAnsi="American Typewriter" w:cs="American Typewriter"/>
          <w:lang w:val="pt-BR"/>
        </w:rPr>
        <w:t>2012</w:t>
      </w:r>
      <w:r w:rsidR="00E66F49" w:rsidRPr="00E460C7">
        <w:rPr>
          <w:rFonts w:ascii="American Typewriter" w:hAnsi="American Typewriter" w:cs="American Typewriter"/>
          <w:lang w:val="pt-BR"/>
        </w:rPr>
        <w:t>).</w:t>
      </w:r>
    </w:p>
    <w:p w14:paraId="7B704D8B" w14:textId="3D42DE67" w:rsidR="00F449F8" w:rsidRDefault="002D78D6" w:rsidP="00E66F49">
      <w:pPr>
        <w:spacing w:line="480" w:lineRule="auto"/>
        <w:ind w:firstLine="720"/>
        <w:jc w:val="both"/>
        <w:rPr>
          <w:rFonts w:ascii="American Typewriter" w:hAnsi="American Typewriter" w:cs="American Typewriter"/>
        </w:rPr>
      </w:pPr>
      <w:r>
        <w:rPr>
          <w:rFonts w:ascii="American Typewriter" w:hAnsi="American Typewriter" w:cs="American Typewriter"/>
        </w:rPr>
        <w:t>Actually, w</w:t>
      </w:r>
      <w:r w:rsidR="0004229A">
        <w:rPr>
          <w:rFonts w:ascii="American Typewriter" w:hAnsi="American Typewriter" w:cs="American Typewriter"/>
        </w:rPr>
        <w:t>e believe</w:t>
      </w:r>
      <w:r w:rsidR="00CA0483">
        <w:rPr>
          <w:rFonts w:ascii="American Typewriter" w:hAnsi="American Typewriter" w:cs="American Typewriter"/>
        </w:rPr>
        <w:t xml:space="preserve"> that</w:t>
      </w:r>
      <w:r w:rsidR="0004229A">
        <w:rPr>
          <w:rFonts w:ascii="American Typewriter" w:hAnsi="American Typewriter" w:cs="American Typewriter"/>
        </w:rPr>
        <w:t xml:space="preserve"> </w:t>
      </w:r>
      <w:r w:rsidR="00F449F8">
        <w:rPr>
          <w:rFonts w:ascii="American Typewriter" w:hAnsi="American Typewriter" w:cs="American Typewriter"/>
        </w:rPr>
        <w:t xml:space="preserve">the set of </w:t>
      </w:r>
      <w:r w:rsidR="0004229A">
        <w:rPr>
          <w:rFonts w:ascii="American Typewriter" w:hAnsi="American Typewriter" w:cs="American Typewriter"/>
        </w:rPr>
        <w:t xml:space="preserve">these interpretations </w:t>
      </w:r>
      <w:r w:rsidR="00F449F8">
        <w:rPr>
          <w:rFonts w:ascii="American Typewriter" w:hAnsi="American Typewriter" w:cs="American Typewriter"/>
        </w:rPr>
        <w:t>was rigorous and well framed. As such they are intrinsically valid</w:t>
      </w:r>
      <w:r w:rsidR="00682549">
        <w:rPr>
          <w:rFonts w:ascii="American Typewriter" w:hAnsi="American Typewriter" w:cs="American Typewriter"/>
        </w:rPr>
        <w:t>. Nevertheless, on the other hand</w:t>
      </w:r>
      <w:r w:rsidR="00F449F8">
        <w:rPr>
          <w:rFonts w:ascii="American Typewriter" w:hAnsi="American Typewriter" w:cs="American Typewriter"/>
        </w:rPr>
        <w:t>,</w:t>
      </w:r>
      <w:r w:rsidR="0004229A">
        <w:rPr>
          <w:rFonts w:ascii="American Typewriter" w:hAnsi="American Typewriter" w:cs="American Typewriter"/>
        </w:rPr>
        <w:t xml:space="preserve"> </w:t>
      </w:r>
      <w:r w:rsidR="00F449F8">
        <w:rPr>
          <w:rFonts w:ascii="American Typewriter" w:hAnsi="American Typewriter" w:cs="American Typewriter"/>
        </w:rPr>
        <w:t xml:space="preserve">we think that the main interpretations for the problem of the social, ethnic and racial injustice in Latin America </w:t>
      </w:r>
      <w:r w:rsidR="0004229A">
        <w:rPr>
          <w:rFonts w:ascii="American Typewriter" w:hAnsi="American Typewriter" w:cs="American Typewriter"/>
        </w:rPr>
        <w:t>share the same epistemological limit</w:t>
      </w:r>
      <w:r w:rsidR="00F449F8">
        <w:rPr>
          <w:rFonts w:ascii="American Typewriter" w:hAnsi="American Typewriter" w:cs="American Typewriter"/>
        </w:rPr>
        <w:t>. They</w:t>
      </w:r>
      <w:r w:rsidR="0004229A">
        <w:rPr>
          <w:rFonts w:ascii="American Typewriter" w:hAnsi="American Typewriter" w:cs="American Typewriter"/>
        </w:rPr>
        <w:t xml:space="preserve"> </w:t>
      </w:r>
      <w:r w:rsidR="00F449F8">
        <w:rPr>
          <w:rFonts w:ascii="American Typewriter" w:hAnsi="American Typewriter" w:cs="American Typewriter"/>
        </w:rPr>
        <w:t>have been</w:t>
      </w:r>
      <w:r w:rsidR="0004229A">
        <w:rPr>
          <w:rFonts w:ascii="American Typewriter" w:hAnsi="American Typewriter" w:cs="American Typewriter"/>
        </w:rPr>
        <w:t xml:space="preserve"> unable to cope with the problem of the racism and the e</w:t>
      </w:r>
      <w:r w:rsidR="00F449F8">
        <w:rPr>
          <w:rFonts w:ascii="American Typewriter" w:hAnsi="American Typewriter" w:cs="American Typewriter"/>
        </w:rPr>
        <w:t xml:space="preserve">thnocentrism beyond as a </w:t>
      </w:r>
      <w:r w:rsidR="0004229A">
        <w:rPr>
          <w:rFonts w:ascii="American Typewriter" w:hAnsi="American Typewriter" w:cs="American Typewriter"/>
        </w:rPr>
        <w:t xml:space="preserve">superficial phenomenon of the social </w:t>
      </w:r>
      <w:r w:rsidR="0047793C">
        <w:rPr>
          <w:rFonts w:ascii="American Typewriter" w:hAnsi="American Typewriter" w:cs="American Typewriter"/>
        </w:rPr>
        <w:t>order</w:t>
      </w:r>
      <w:r w:rsidR="0004229A">
        <w:rPr>
          <w:rFonts w:ascii="American Typewriter" w:hAnsi="American Typewriter" w:cs="American Typewriter"/>
        </w:rPr>
        <w:t xml:space="preserve">. </w:t>
      </w:r>
    </w:p>
    <w:p w14:paraId="1B1FE9F6" w14:textId="77777777" w:rsidR="0047793C" w:rsidRDefault="0004229A" w:rsidP="00F449F8">
      <w:pPr>
        <w:spacing w:line="480" w:lineRule="auto"/>
        <w:ind w:firstLine="720"/>
        <w:jc w:val="both"/>
        <w:rPr>
          <w:rFonts w:ascii="American Typewriter" w:hAnsi="American Typewriter" w:cs="American Typewriter"/>
        </w:rPr>
      </w:pPr>
      <w:r>
        <w:rPr>
          <w:rFonts w:ascii="American Typewriter" w:hAnsi="American Typewriter" w:cs="American Typewriter"/>
        </w:rPr>
        <w:t xml:space="preserve">In other worlds, in our point of view, racism and ethnocentrism </w:t>
      </w:r>
      <w:r w:rsidR="00CA0483">
        <w:rPr>
          <w:rFonts w:ascii="American Typewriter" w:hAnsi="American Typewriter" w:cs="American Typewriter"/>
        </w:rPr>
        <w:t xml:space="preserve">are variables that </w:t>
      </w:r>
      <w:r w:rsidR="0047793C">
        <w:rPr>
          <w:rFonts w:ascii="American Typewriter" w:hAnsi="American Typewriter" w:cs="American Typewriter"/>
        </w:rPr>
        <w:t>bequeath</w:t>
      </w:r>
      <w:r w:rsidR="00CA0483">
        <w:rPr>
          <w:rFonts w:ascii="American Typewriter" w:hAnsi="American Typewriter" w:cs="American Typewriter"/>
        </w:rPr>
        <w:t xml:space="preserve"> social inequalities against social groups victimized from </w:t>
      </w:r>
      <w:r w:rsidR="00CA0483">
        <w:rPr>
          <w:rFonts w:ascii="American Typewriter" w:hAnsi="American Typewriter" w:cs="American Typewriter"/>
        </w:rPr>
        <w:lastRenderedPageBreak/>
        <w:t xml:space="preserve">discriminatory practices. In short: in the current </w:t>
      </w:r>
      <w:r w:rsidR="0047793C">
        <w:rPr>
          <w:rFonts w:ascii="American Typewriter" w:hAnsi="American Typewriter" w:cs="American Typewriter"/>
        </w:rPr>
        <w:t xml:space="preserve">Latin American societies those who are </w:t>
      </w:r>
      <w:r w:rsidR="00CA0483">
        <w:rPr>
          <w:rFonts w:ascii="American Typewriter" w:hAnsi="American Typewriter" w:cs="American Typewriter"/>
        </w:rPr>
        <w:t xml:space="preserve">Afro-descendant and Indigenous are not </w:t>
      </w:r>
      <w:r w:rsidR="0047793C">
        <w:rPr>
          <w:rFonts w:ascii="American Typewriter" w:hAnsi="American Typewriter" w:cs="American Typewriter"/>
        </w:rPr>
        <w:t xml:space="preserve">well </w:t>
      </w:r>
      <w:r w:rsidR="00CA0483">
        <w:rPr>
          <w:rFonts w:ascii="American Typewriter" w:hAnsi="American Typewriter" w:cs="American Typewriter"/>
        </w:rPr>
        <w:t>treated because they are simply poor. Rather, they are poor because they Afro-descendant and Indigenous</w:t>
      </w:r>
      <w:r w:rsidR="00F449F8">
        <w:rPr>
          <w:rFonts w:ascii="American Typewriter" w:hAnsi="American Typewriter" w:cs="American Typewriter"/>
        </w:rPr>
        <w:t>!</w:t>
      </w:r>
      <w:r w:rsidR="00CA0483">
        <w:rPr>
          <w:rFonts w:ascii="American Typewriter" w:hAnsi="American Typewriter" w:cs="American Typewriter"/>
        </w:rPr>
        <w:t xml:space="preserve"> So, in assuming this perspective, we must </w:t>
      </w:r>
      <w:r w:rsidR="00F449F8">
        <w:rPr>
          <w:rFonts w:ascii="American Typewriter" w:hAnsi="American Typewriter" w:cs="American Typewriter"/>
        </w:rPr>
        <w:t xml:space="preserve">finally </w:t>
      </w:r>
      <w:r w:rsidR="00CA0483">
        <w:rPr>
          <w:rFonts w:ascii="American Typewriter" w:hAnsi="American Typewriter" w:cs="American Typewriter"/>
        </w:rPr>
        <w:t xml:space="preserve">understand how several discriminatory practices </w:t>
      </w:r>
      <w:r w:rsidR="00954138">
        <w:rPr>
          <w:rFonts w:ascii="American Typewriter" w:hAnsi="American Typewriter" w:cs="American Typewriter"/>
        </w:rPr>
        <w:t xml:space="preserve">present within the society </w:t>
      </w:r>
      <w:r w:rsidR="00CA0483">
        <w:rPr>
          <w:rFonts w:ascii="American Typewriter" w:hAnsi="American Typewriter" w:cs="American Typewriter"/>
        </w:rPr>
        <w:t>produce</w:t>
      </w:r>
      <w:r w:rsidR="0047793C">
        <w:rPr>
          <w:rFonts w:ascii="American Typewriter" w:hAnsi="American Typewriter" w:cs="American Typewriter"/>
        </w:rPr>
        <w:t>,</w:t>
      </w:r>
      <w:r w:rsidR="00CA0483">
        <w:rPr>
          <w:rFonts w:ascii="American Typewriter" w:hAnsi="American Typewriter" w:cs="American Typewriter"/>
        </w:rPr>
        <w:t xml:space="preserve"> </w:t>
      </w:r>
      <w:r w:rsidR="0047793C">
        <w:rPr>
          <w:rFonts w:ascii="American Typewriter" w:hAnsi="American Typewriter" w:cs="American Typewriter"/>
        </w:rPr>
        <w:t xml:space="preserve">whether </w:t>
      </w:r>
      <w:r w:rsidR="00CA0483">
        <w:rPr>
          <w:rFonts w:ascii="American Typewriter" w:hAnsi="American Typewriter" w:cs="American Typewriter"/>
        </w:rPr>
        <w:t>poverty</w:t>
      </w:r>
      <w:r w:rsidR="0047793C">
        <w:rPr>
          <w:rFonts w:ascii="American Typewriter" w:hAnsi="American Typewriter" w:cs="American Typewriter"/>
        </w:rPr>
        <w:t>, or the necessity of public policies to address it</w:t>
      </w:r>
      <w:r w:rsidR="00CA0483">
        <w:rPr>
          <w:rFonts w:ascii="American Typewriter" w:hAnsi="American Typewriter" w:cs="American Typewriter"/>
        </w:rPr>
        <w:t xml:space="preserve">. </w:t>
      </w:r>
    </w:p>
    <w:p w14:paraId="063E2854" w14:textId="325F4534" w:rsidR="00E66F49" w:rsidRPr="00E66F49" w:rsidRDefault="00954138" w:rsidP="00F449F8">
      <w:pPr>
        <w:spacing w:line="480" w:lineRule="auto"/>
        <w:ind w:firstLine="720"/>
        <w:jc w:val="both"/>
        <w:rPr>
          <w:rFonts w:ascii="American Typewriter" w:hAnsi="American Typewriter" w:cs="American Typewriter"/>
        </w:rPr>
      </w:pPr>
      <w:r>
        <w:rPr>
          <w:rFonts w:ascii="American Typewriter" w:hAnsi="American Typewriter" w:cs="American Typewriter"/>
        </w:rPr>
        <w:t>Relatedly</w:t>
      </w:r>
      <w:r w:rsidR="00CA0483">
        <w:rPr>
          <w:rFonts w:ascii="American Typewriter" w:hAnsi="American Typewriter" w:cs="American Typewriter"/>
        </w:rPr>
        <w:t xml:space="preserve"> to this approach we will be lead to incorporate in our analysis a multidimensional level of understanding. </w:t>
      </w:r>
    </w:p>
    <w:p w14:paraId="5B353DA1" w14:textId="77777777" w:rsidR="005A4031" w:rsidRDefault="003D0485" w:rsidP="00BD5A0D">
      <w:pPr>
        <w:spacing w:line="480" w:lineRule="auto"/>
        <w:ind w:firstLine="720"/>
        <w:jc w:val="both"/>
        <w:rPr>
          <w:rFonts w:ascii="American Typewriter" w:hAnsi="American Typewriter" w:cs="American Typewriter"/>
        </w:rPr>
      </w:pPr>
      <w:r>
        <w:rPr>
          <w:rFonts w:ascii="American Typewriter" w:hAnsi="American Typewriter" w:cs="American Typewriter"/>
        </w:rPr>
        <w:t xml:space="preserve">In this brief reflection we will divide this paper into more </w:t>
      </w:r>
      <w:r w:rsidR="00F449F8">
        <w:rPr>
          <w:rFonts w:ascii="American Typewriter" w:hAnsi="American Typewriter" w:cs="American Typewriter"/>
        </w:rPr>
        <w:t>two</w:t>
      </w:r>
      <w:r>
        <w:rPr>
          <w:rFonts w:ascii="American Typewriter" w:hAnsi="American Typewriter" w:cs="American Typewriter"/>
        </w:rPr>
        <w:t xml:space="preserve"> parts. </w:t>
      </w:r>
      <w:r w:rsidR="001700AD">
        <w:rPr>
          <w:rFonts w:ascii="American Typewriter" w:hAnsi="American Typewriter" w:cs="American Typewriter"/>
        </w:rPr>
        <w:t>In the second one, we will see some aspects of</w:t>
      </w:r>
      <w:r w:rsidR="00CA0483">
        <w:rPr>
          <w:rFonts w:ascii="American Typewriter" w:hAnsi="American Typewriter" w:cs="American Typewriter"/>
        </w:rPr>
        <w:t xml:space="preserve"> the </w:t>
      </w:r>
      <w:r w:rsidR="00394F7F">
        <w:rPr>
          <w:rFonts w:ascii="American Typewriter" w:hAnsi="American Typewriter" w:cs="American Typewriter"/>
        </w:rPr>
        <w:t>current s</w:t>
      </w:r>
      <w:r w:rsidR="00C374B9">
        <w:rPr>
          <w:rFonts w:ascii="American Typewriter" w:hAnsi="American Typewriter" w:cs="American Typewriter"/>
        </w:rPr>
        <w:t>t</w:t>
      </w:r>
      <w:r w:rsidR="00394F7F">
        <w:rPr>
          <w:rFonts w:ascii="American Typewriter" w:hAnsi="American Typewriter" w:cs="American Typewriter"/>
        </w:rPr>
        <w:t>ag</w:t>
      </w:r>
      <w:r w:rsidR="00C374B9">
        <w:rPr>
          <w:rFonts w:ascii="American Typewriter" w:hAnsi="American Typewriter" w:cs="American Typewriter"/>
        </w:rPr>
        <w:t xml:space="preserve">e of the </w:t>
      </w:r>
      <w:r w:rsidR="00CA0483">
        <w:rPr>
          <w:rFonts w:ascii="American Typewriter" w:hAnsi="American Typewriter" w:cs="American Typewriter"/>
        </w:rPr>
        <w:t>racial inequality in Brazil</w:t>
      </w:r>
      <w:r w:rsidR="0047793C">
        <w:rPr>
          <w:rFonts w:ascii="American Typewriter" w:hAnsi="American Typewriter" w:cs="American Typewriter"/>
        </w:rPr>
        <w:t xml:space="preserve"> and how these ones overlapped the problem of the poverty in its multidimensional levels</w:t>
      </w:r>
      <w:r w:rsidR="00C374B9">
        <w:rPr>
          <w:rFonts w:ascii="American Typewriter" w:hAnsi="American Typewriter" w:cs="American Typewriter"/>
        </w:rPr>
        <w:t>.</w:t>
      </w:r>
      <w:r w:rsidR="00F449F8">
        <w:rPr>
          <w:rFonts w:ascii="American Typewriter" w:hAnsi="American Typewriter" w:cs="American Typewriter"/>
        </w:rPr>
        <w:t xml:space="preserve"> </w:t>
      </w:r>
    </w:p>
    <w:p w14:paraId="1306DA97" w14:textId="5E0196C9" w:rsidR="005A4031" w:rsidRDefault="005A4031" w:rsidP="005A4031">
      <w:pPr>
        <w:spacing w:line="480" w:lineRule="auto"/>
        <w:ind w:firstLine="720"/>
        <w:jc w:val="both"/>
        <w:rPr>
          <w:rFonts w:ascii="American Typewriter" w:hAnsi="American Typewriter" w:cs="American Typewriter"/>
        </w:rPr>
      </w:pPr>
      <w:r>
        <w:rPr>
          <w:rFonts w:ascii="American Typewriter" w:hAnsi="American Typewriter" w:cs="American Typewriter"/>
        </w:rPr>
        <w:t>Brazil</w:t>
      </w:r>
      <w:r w:rsidR="00BD5A0D">
        <w:rPr>
          <w:rFonts w:ascii="American Typewriter" w:hAnsi="American Typewriter" w:cs="American Typewriter"/>
        </w:rPr>
        <w:t xml:space="preserve"> </w:t>
      </w:r>
      <w:r w:rsidR="00774817">
        <w:rPr>
          <w:rFonts w:ascii="American Typewriter" w:hAnsi="American Typewriter" w:cs="American Typewriter"/>
        </w:rPr>
        <w:t xml:space="preserve">hosts the main Afro-descendant population around the world. In the same way, recently Brazil </w:t>
      </w:r>
      <w:r w:rsidR="0047793C">
        <w:rPr>
          <w:rFonts w:ascii="American Typewriter" w:hAnsi="American Typewriter" w:cs="American Typewriter"/>
        </w:rPr>
        <w:t>beca</w:t>
      </w:r>
      <w:r w:rsidR="00BD5A0D">
        <w:rPr>
          <w:rFonts w:ascii="American Typewriter" w:hAnsi="American Typewriter" w:cs="American Typewriter"/>
        </w:rPr>
        <w:t xml:space="preserve">me well </w:t>
      </w:r>
      <w:proofErr w:type="spellStart"/>
      <w:r w:rsidR="00BD5A0D">
        <w:rPr>
          <w:rFonts w:ascii="American Typewriter" w:hAnsi="American Typewriter" w:cs="American Typewriter"/>
        </w:rPr>
        <w:t>know</w:t>
      </w:r>
      <w:proofErr w:type="spellEnd"/>
      <w:r w:rsidR="00BD5A0D">
        <w:rPr>
          <w:rFonts w:ascii="American Typewriter" w:hAnsi="American Typewriter" w:cs="American Typewriter"/>
        </w:rPr>
        <w:t xml:space="preserve"> around the world for his comprehensive policies for combating the poverty. So we could expect that the racial inequality had dropped in Brazil in the recent period and it </w:t>
      </w:r>
      <w:r>
        <w:rPr>
          <w:rFonts w:ascii="American Typewriter" w:hAnsi="American Typewriter" w:cs="American Typewriter"/>
        </w:rPr>
        <w:t xml:space="preserve">actually </w:t>
      </w:r>
      <w:r w:rsidR="00BD5A0D">
        <w:rPr>
          <w:rFonts w:ascii="American Typewriter" w:hAnsi="American Typewriter" w:cs="American Typewriter"/>
        </w:rPr>
        <w:t>did. But, we must recognize that this process have not been so st</w:t>
      </w:r>
      <w:r w:rsidR="0047793C">
        <w:rPr>
          <w:rFonts w:ascii="American Typewriter" w:hAnsi="American Typewriter" w:cs="American Typewriter"/>
        </w:rPr>
        <w:t xml:space="preserve">raightforward or smooth as someone </w:t>
      </w:r>
      <w:r w:rsidR="00BD5A0D">
        <w:rPr>
          <w:rFonts w:ascii="American Typewriter" w:hAnsi="American Typewriter" w:cs="American Typewriter"/>
        </w:rPr>
        <w:t xml:space="preserve">could expect. To </w:t>
      </w:r>
      <w:r w:rsidR="00E66D08">
        <w:rPr>
          <w:rFonts w:ascii="American Typewriter" w:hAnsi="American Typewriter" w:cs="American Typewriter"/>
        </w:rPr>
        <w:t>accomplish</w:t>
      </w:r>
      <w:r w:rsidR="00BD5A0D">
        <w:rPr>
          <w:rFonts w:ascii="American Typewriter" w:hAnsi="American Typewriter" w:cs="American Typewriter"/>
        </w:rPr>
        <w:t xml:space="preserve"> this </w:t>
      </w:r>
      <w:r w:rsidR="00E66D08">
        <w:rPr>
          <w:rFonts w:ascii="American Typewriter" w:hAnsi="American Typewriter" w:cs="American Typewriter"/>
        </w:rPr>
        <w:t>discussion</w:t>
      </w:r>
      <w:r w:rsidR="00BD5A0D">
        <w:rPr>
          <w:rFonts w:ascii="American Typewriter" w:hAnsi="American Typewriter" w:cs="American Typewriter"/>
        </w:rPr>
        <w:t xml:space="preserve"> we will take</w:t>
      </w:r>
      <w:r w:rsidR="00F449F8">
        <w:rPr>
          <w:rFonts w:ascii="American Typewriter" w:hAnsi="American Typewriter" w:cs="American Typewriter"/>
        </w:rPr>
        <w:t xml:space="preserve"> into account </w:t>
      </w:r>
      <w:r w:rsidR="00BD5A0D">
        <w:rPr>
          <w:rFonts w:ascii="American Typewriter" w:hAnsi="American Typewriter" w:cs="American Typewriter"/>
        </w:rPr>
        <w:t>the</w:t>
      </w:r>
      <w:r w:rsidR="006146A9">
        <w:rPr>
          <w:rFonts w:ascii="American Typewriter" w:hAnsi="American Typewriter" w:cs="American Typewriter"/>
        </w:rPr>
        <w:t>se</w:t>
      </w:r>
      <w:r w:rsidR="00BD5A0D">
        <w:rPr>
          <w:rFonts w:ascii="American Typewriter" w:hAnsi="American Typewriter" w:cs="American Typewriter"/>
        </w:rPr>
        <w:t xml:space="preserve"> accordingly variables: </w:t>
      </w:r>
      <w:proofErr w:type="spellStart"/>
      <w:r w:rsidR="00BD5A0D">
        <w:rPr>
          <w:rFonts w:ascii="American Typewriter" w:hAnsi="American Typewriter" w:cs="American Typewriter"/>
        </w:rPr>
        <w:t>i</w:t>
      </w:r>
      <w:proofErr w:type="spellEnd"/>
      <w:r w:rsidR="00BD5A0D">
        <w:rPr>
          <w:rFonts w:ascii="American Typewriter" w:hAnsi="American Typewriter" w:cs="American Typewriter"/>
        </w:rPr>
        <w:t>) Human Development; ii) Cash-Transfer Programs to combat the poverty</w:t>
      </w:r>
      <w:r w:rsidR="00B7580B">
        <w:rPr>
          <w:rFonts w:ascii="American Typewriter" w:hAnsi="American Typewriter" w:cs="American Typewriter"/>
        </w:rPr>
        <w:t>; iii)</w:t>
      </w:r>
      <w:r w:rsidR="000D1818">
        <w:rPr>
          <w:rFonts w:ascii="American Typewriter" w:hAnsi="American Typewriter" w:cs="American Typewriter"/>
        </w:rPr>
        <w:t xml:space="preserve"> </w:t>
      </w:r>
      <w:r w:rsidR="00B7580B">
        <w:rPr>
          <w:rFonts w:ascii="American Typewriter" w:hAnsi="American Typewriter" w:cs="American Typewriter"/>
        </w:rPr>
        <w:t>V</w:t>
      </w:r>
      <w:r w:rsidR="000D1818">
        <w:rPr>
          <w:rFonts w:ascii="American Typewriter" w:hAnsi="American Typewriter" w:cs="American Typewriter"/>
        </w:rPr>
        <w:t>iolence indicators</w:t>
      </w:r>
      <w:r w:rsidR="00B7580B">
        <w:rPr>
          <w:rFonts w:ascii="American Typewriter" w:hAnsi="American Typewriter" w:cs="American Typewriter"/>
        </w:rPr>
        <w:t>; iv</w:t>
      </w:r>
      <w:r w:rsidR="00BD5A0D">
        <w:rPr>
          <w:rFonts w:ascii="American Typewriter" w:hAnsi="American Typewriter" w:cs="American Typewriter"/>
        </w:rPr>
        <w:t xml:space="preserve">) </w:t>
      </w:r>
      <w:r w:rsidR="00B7580B">
        <w:rPr>
          <w:rFonts w:ascii="American Typewriter" w:hAnsi="American Typewriter" w:cs="American Typewriter"/>
        </w:rPr>
        <w:t xml:space="preserve">Labor market; </w:t>
      </w:r>
      <w:r w:rsidR="00E66D08">
        <w:rPr>
          <w:rFonts w:ascii="American Typewriter" w:hAnsi="American Typewriter" w:cs="American Typewriter"/>
        </w:rPr>
        <w:t>v) Educational indicators; v</w:t>
      </w:r>
      <w:r w:rsidR="00B7580B">
        <w:rPr>
          <w:rFonts w:ascii="American Typewriter" w:hAnsi="American Typewriter" w:cs="American Typewriter"/>
        </w:rPr>
        <w:t>i</w:t>
      </w:r>
      <w:r w:rsidR="00E66D08">
        <w:rPr>
          <w:rFonts w:ascii="American Typewriter" w:hAnsi="American Typewriter" w:cs="American Typewriter"/>
        </w:rPr>
        <w:t>) Access to the political power</w:t>
      </w:r>
      <w:r w:rsidR="00CA0483">
        <w:rPr>
          <w:rFonts w:ascii="American Typewriter" w:hAnsi="American Typewriter" w:cs="American Typewriter"/>
        </w:rPr>
        <w:t xml:space="preserve">. </w:t>
      </w:r>
    </w:p>
    <w:p w14:paraId="434E5C92" w14:textId="4328BE78" w:rsidR="00050180" w:rsidRDefault="00BD5A0D" w:rsidP="00BD5A0D">
      <w:pPr>
        <w:spacing w:line="480" w:lineRule="auto"/>
        <w:ind w:firstLine="720"/>
        <w:jc w:val="both"/>
        <w:rPr>
          <w:rFonts w:ascii="American Typewriter" w:hAnsi="American Typewriter" w:cs="American Typewriter"/>
        </w:rPr>
      </w:pPr>
      <w:r>
        <w:rPr>
          <w:rFonts w:ascii="American Typewriter" w:hAnsi="American Typewriter" w:cs="American Typewriter"/>
        </w:rPr>
        <w:t>Finally, in the last section, we will make some final remarks about this discussion</w:t>
      </w:r>
      <w:r w:rsidR="00E66D08">
        <w:rPr>
          <w:rFonts w:ascii="American Typewriter" w:hAnsi="American Typewriter" w:cs="American Typewriter"/>
        </w:rPr>
        <w:t xml:space="preserve"> and indicate </w:t>
      </w:r>
      <w:r w:rsidR="005A4031">
        <w:rPr>
          <w:rFonts w:ascii="American Typewriter" w:hAnsi="American Typewriter" w:cs="American Typewriter"/>
        </w:rPr>
        <w:t>eight lessons that we can take from the Brazilian experience of combating poverty and its relation with the racial inequality</w:t>
      </w:r>
      <w:r w:rsidR="00CA0483">
        <w:rPr>
          <w:rFonts w:ascii="American Typewriter" w:hAnsi="American Typewriter" w:cs="American Typewriter"/>
        </w:rPr>
        <w:t xml:space="preserve">. </w:t>
      </w:r>
    </w:p>
    <w:p w14:paraId="729B0895" w14:textId="77777777" w:rsidR="00CA0483" w:rsidRPr="00CA0483" w:rsidRDefault="00CA0483" w:rsidP="00CA0483">
      <w:pPr>
        <w:spacing w:line="480" w:lineRule="auto"/>
        <w:ind w:firstLine="720"/>
        <w:jc w:val="both"/>
        <w:rPr>
          <w:rFonts w:ascii="American Typewriter" w:hAnsi="American Typewriter" w:cs="American Typewriter"/>
        </w:rPr>
      </w:pPr>
    </w:p>
    <w:p w14:paraId="304225FB" w14:textId="142A7031" w:rsidR="00050180" w:rsidRPr="000D1818" w:rsidRDefault="00050180" w:rsidP="00D74964">
      <w:pPr>
        <w:spacing w:line="480" w:lineRule="auto"/>
        <w:rPr>
          <w:rFonts w:ascii="American Typewriter" w:hAnsi="American Typewriter" w:cs="American Typewriter"/>
          <w:b/>
          <w:sz w:val="28"/>
          <w:szCs w:val="28"/>
        </w:rPr>
      </w:pPr>
      <w:r w:rsidRPr="000D1818">
        <w:rPr>
          <w:rFonts w:ascii="American Typewriter" w:hAnsi="American Typewriter" w:cs="American Typewriter"/>
          <w:b/>
          <w:sz w:val="28"/>
          <w:szCs w:val="28"/>
        </w:rPr>
        <w:t xml:space="preserve">2. </w:t>
      </w:r>
      <w:r w:rsidR="00E66D08" w:rsidRPr="000D1818">
        <w:rPr>
          <w:rFonts w:ascii="American Typewriter" w:hAnsi="American Typewriter" w:cs="American Typewriter"/>
          <w:b/>
          <w:sz w:val="28"/>
          <w:szCs w:val="28"/>
        </w:rPr>
        <w:t>Poverty and racial inequality</w:t>
      </w:r>
      <w:r w:rsidRPr="000D1818">
        <w:rPr>
          <w:rFonts w:ascii="American Typewriter" w:hAnsi="American Typewriter" w:cs="American Typewriter"/>
          <w:b/>
          <w:sz w:val="28"/>
          <w:szCs w:val="28"/>
        </w:rPr>
        <w:t>: the Brazilian case</w:t>
      </w:r>
      <w:r w:rsidR="00E66D08" w:rsidRPr="000D1818">
        <w:rPr>
          <w:rStyle w:val="FootnoteReference"/>
          <w:rFonts w:ascii="American Typewriter" w:hAnsi="American Typewriter" w:cs="American Typewriter"/>
          <w:sz w:val="28"/>
          <w:szCs w:val="28"/>
        </w:rPr>
        <w:footnoteReference w:id="4"/>
      </w:r>
      <w:r w:rsidR="00E66D08" w:rsidRPr="000D1818">
        <w:rPr>
          <w:rFonts w:ascii="American Typewriter" w:hAnsi="American Typewriter" w:cs="American Typewriter"/>
          <w:sz w:val="28"/>
          <w:szCs w:val="28"/>
        </w:rPr>
        <w:t xml:space="preserve"> </w:t>
      </w:r>
      <w:r w:rsidR="009B3543" w:rsidRPr="000D1818">
        <w:rPr>
          <w:rStyle w:val="FootnoteReference"/>
          <w:rFonts w:ascii="American Typewriter" w:hAnsi="American Typewriter" w:cs="American Typewriter"/>
          <w:sz w:val="28"/>
          <w:szCs w:val="28"/>
        </w:rPr>
        <w:footnoteReference w:id="5"/>
      </w:r>
    </w:p>
    <w:p w14:paraId="624536DF" w14:textId="77777777" w:rsidR="000B35E2" w:rsidRPr="00C77899" w:rsidRDefault="000B35E2" w:rsidP="00D74964">
      <w:pPr>
        <w:spacing w:line="480" w:lineRule="auto"/>
        <w:rPr>
          <w:rFonts w:ascii="American Typewriter" w:hAnsi="American Typewriter" w:cs="American Typewriter"/>
        </w:rPr>
      </w:pPr>
    </w:p>
    <w:p w14:paraId="51BF1697" w14:textId="3B600C10" w:rsidR="000C60D0" w:rsidRDefault="000B35E2" w:rsidP="001768A0">
      <w:pPr>
        <w:spacing w:line="480" w:lineRule="auto"/>
        <w:jc w:val="both"/>
        <w:rPr>
          <w:rFonts w:ascii="American Typewriter" w:hAnsi="American Typewriter" w:cs="American Typewriter"/>
        </w:rPr>
      </w:pPr>
      <w:r w:rsidRPr="00C77899">
        <w:rPr>
          <w:rFonts w:ascii="American Typewriter" w:hAnsi="American Typewriter" w:cs="American Typewriter"/>
        </w:rPr>
        <w:tab/>
      </w:r>
      <w:r w:rsidR="00C77899" w:rsidRPr="00C77899">
        <w:rPr>
          <w:rFonts w:ascii="American Typewriter" w:hAnsi="American Typewriter" w:cs="American Typewriter"/>
        </w:rPr>
        <w:t xml:space="preserve">The Latin </w:t>
      </w:r>
      <w:r w:rsidR="00C77899">
        <w:rPr>
          <w:rFonts w:ascii="American Typewriter" w:hAnsi="American Typewriter" w:cs="American Typewriter"/>
        </w:rPr>
        <w:t xml:space="preserve">American region is </w:t>
      </w:r>
      <w:r w:rsidR="00394F7F">
        <w:rPr>
          <w:rFonts w:ascii="American Typewriter" w:hAnsi="American Typewriter" w:cs="American Typewriter"/>
        </w:rPr>
        <w:t xml:space="preserve">sorrowfully </w:t>
      </w:r>
      <w:r w:rsidR="00C77899">
        <w:rPr>
          <w:rFonts w:ascii="American Typewriter" w:hAnsi="American Typewriter" w:cs="American Typewriter"/>
        </w:rPr>
        <w:t xml:space="preserve">known to be one of the most uneven around the globe. </w:t>
      </w:r>
      <w:r w:rsidR="00394F7F">
        <w:rPr>
          <w:rFonts w:ascii="American Typewriter" w:hAnsi="American Typewriter" w:cs="American Typewriter"/>
        </w:rPr>
        <w:t>Since the colonial past, this</w:t>
      </w:r>
      <w:r w:rsidR="001768A0">
        <w:rPr>
          <w:rFonts w:ascii="American Typewriter" w:hAnsi="American Typewriter" w:cs="American Typewriter"/>
        </w:rPr>
        <w:t xml:space="preserve"> history ha</w:t>
      </w:r>
      <w:r w:rsidR="000C60D0">
        <w:rPr>
          <w:rFonts w:ascii="American Typewriter" w:hAnsi="American Typewriter" w:cs="American Typewriter"/>
        </w:rPr>
        <w:t>s</w:t>
      </w:r>
      <w:r w:rsidR="001768A0">
        <w:rPr>
          <w:rFonts w:ascii="American Typewriter" w:hAnsi="American Typewriter" w:cs="American Typewriter"/>
        </w:rPr>
        <w:t xml:space="preserve"> been indelibly characterized for the presence of the slave or servile forms of compulsory labor of </w:t>
      </w:r>
      <w:r w:rsidR="006146A9">
        <w:rPr>
          <w:rFonts w:ascii="American Typewriter" w:hAnsi="American Typewriter" w:cs="American Typewriter"/>
        </w:rPr>
        <w:t xml:space="preserve">Indigenous people and </w:t>
      </w:r>
      <w:r w:rsidR="001768A0">
        <w:rPr>
          <w:rFonts w:ascii="American Typewriter" w:hAnsi="American Typewriter" w:cs="American Typewriter"/>
        </w:rPr>
        <w:t>Afro-descendants</w:t>
      </w:r>
      <w:r w:rsidR="000C60D0">
        <w:rPr>
          <w:rFonts w:ascii="American Typewriter" w:hAnsi="American Typewriter" w:cs="American Typewriter"/>
        </w:rPr>
        <w:t xml:space="preserve">. Since the independence </w:t>
      </w:r>
      <w:r w:rsidR="00954138">
        <w:rPr>
          <w:rFonts w:ascii="American Typewriter" w:hAnsi="American Typewriter" w:cs="American Typewriter"/>
        </w:rPr>
        <w:t>in the 19</w:t>
      </w:r>
      <w:r w:rsidR="00954138" w:rsidRPr="00954138">
        <w:rPr>
          <w:rFonts w:ascii="American Typewriter" w:hAnsi="American Typewriter" w:cs="American Typewriter"/>
          <w:vertAlign w:val="superscript"/>
        </w:rPr>
        <w:t>th</w:t>
      </w:r>
      <w:r w:rsidR="00954138">
        <w:rPr>
          <w:rFonts w:ascii="American Typewriter" w:hAnsi="American Typewriter" w:cs="American Typewriter"/>
        </w:rPr>
        <w:t xml:space="preserve"> century </w:t>
      </w:r>
      <w:r w:rsidR="000C60D0">
        <w:rPr>
          <w:rFonts w:ascii="American Typewriter" w:hAnsi="American Typewriter" w:cs="American Typewriter"/>
        </w:rPr>
        <w:t>and the process of modernization during the 20</w:t>
      </w:r>
      <w:r w:rsidR="000C60D0" w:rsidRPr="000C60D0">
        <w:rPr>
          <w:rFonts w:ascii="American Typewriter" w:hAnsi="American Typewriter" w:cs="American Typewriter"/>
          <w:vertAlign w:val="superscript"/>
        </w:rPr>
        <w:t>th</w:t>
      </w:r>
      <w:r w:rsidR="000C60D0">
        <w:rPr>
          <w:rFonts w:ascii="American Typewriter" w:hAnsi="American Typewriter" w:cs="American Typewriter"/>
        </w:rPr>
        <w:t xml:space="preserve"> century, the Latin American elites revealed a strong resistance in incorporating </w:t>
      </w:r>
      <w:r w:rsidR="00394F7F">
        <w:rPr>
          <w:rFonts w:ascii="American Typewriter" w:hAnsi="American Typewriter" w:cs="American Typewriter"/>
        </w:rPr>
        <w:t xml:space="preserve">the offspring of </w:t>
      </w:r>
      <w:r w:rsidR="000C60D0">
        <w:rPr>
          <w:rFonts w:ascii="American Typewriter" w:hAnsi="American Typewriter" w:cs="American Typewriter"/>
        </w:rPr>
        <w:t xml:space="preserve">these populations in their </w:t>
      </w:r>
      <w:r w:rsidR="000C60D0" w:rsidRPr="000C60D0">
        <w:rPr>
          <w:rFonts w:ascii="American Typewriter" w:hAnsi="American Typewriter" w:cs="American Typewriter"/>
          <w:i/>
        </w:rPr>
        <w:t>National Imagination</w:t>
      </w:r>
      <w:r w:rsidR="000C60D0">
        <w:rPr>
          <w:rFonts w:ascii="American Typewriter" w:hAnsi="American Typewriter" w:cs="American Typewriter"/>
        </w:rPr>
        <w:t>,</w:t>
      </w:r>
      <w:r w:rsidR="000C60D0">
        <w:rPr>
          <w:rFonts w:ascii="American Typewriter" w:hAnsi="American Typewriter" w:cs="American Typewriter"/>
          <w:i/>
        </w:rPr>
        <w:t xml:space="preserve"> </w:t>
      </w:r>
      <w:r w:rsidR="005A4031">
        <w:rPr>
          <w:rFonts w:ascii="American Typewriter" w:hAnsi="American Typewriter" w:cs="American Typewriter"/>
        </w:rPr>
        <w:t>and so, denied</w:t>
      </w:r>
      <w:r w:rsidR="000C60D0">
        <w:rPr>
          <w:rFonts w:ascii="American Typewriter" w:hAnsi="American Typewriter" w:cs="American Typewriter"/>
        </w:rPr>
        <w:t xml:space="preserve"> to recognize them as a collective subject of rights (Graham, ed. 2006 [1990], </w:t>
      </w:r>
      <w:proofErr w:type="spellStart"/>
      <w:r w:rsidR="000C60D0">
        <w:rPr>
          <w:rFonts w:ascii="American Typewriter" w:hAnsi="American Typewriter" w:cs="American Typewriter"/>
        </w:rPr>
        <w:t>Telles</w:t>
      </w:r>
      <w:proofErr w:type="spellEnd"/>
      <w:r w:rsidR="000C60D0">
        <w:rPr>
          <w:rFonts w:ascii="American Typewriter" w:hAnsi="American Typewriter" w:cs="American Typewriter"/>
        </w:rPr>
        <w:t xml:space="preserve">; Perla team, 2014). Nevertheless, as we have already commented, conversely, the main approach of understanding the Latin American inequality tended to overlook this aspect, adopting other ways of interpretation that </w:t>
      </w:r>
      <w:r w:rsidR="005A4031">
        <w:rPr>
          <w:rFonts w:ascii="American Typewriter" w:hAnsi="American Typewriter" w:cs="American Typewriter"/>
        </w:rPr>
        <w:t xml:space="preserve">overemphasize </w:t>
      </w:r>
      <w:r w:rsidR="000C60D0">
        <w:rPr>
          <w:rFonts w:ascii="American Typewriter" w:hAnsi="American Typewriter" w:cs="American Typewriter"/>
        </w:rPr>
        <w:t>(or</w:t>
      </w:r>
      <w:r w:rsidR="005A4031" w:rsidRPr="005A4031">
        <w:rPr>
          <w:rFonts w:ascii="American Typewriter" w:hAnsi="American Typewriter" w:cs="American Typewriter"/>
        </w:rPr>
        <w:t xml:space="preserve"> </w:t>
      </w:r>
      <w:r w:rsidR="005A4031">
        <w:rPr>
          <w:rFonts w:ascii="American Typewriter" w:hAnsi="American Typewriter" w:cs="American Typewriter"/>
        </w:rPr>
        <w:t>even only</w:t>
      </w:r>
      <w:r w:rsidR="00057714" w:rsidRPr="00057714">
        <w:rPr>
          <w:rFonts w:ascii="American Typewriter" w:hAnsi="American Typewriter" w:cs="American Typewriter"/>
        </w:rPr>
        <w:t xml:space="preserve"> </w:t>
      </w:r>
      <w:r w:rsidR="00057714">
        <w:rPr>
          <w:rFonts w:ascii="American Typewriter" w:hAnsi="American Typewriter" w:cs="American Typewriter"/>
        </w:rPr>
        <w:t>emphasize</w:t>
      </w:r>
      <w:r w:rsidR="000C60D0">
        <w:rPr>
          <w:rFonts w:ascii="American Typewriter" w:hAnsi="American Typewriter" w:cs="American Typewriter"/>
        </w:rPr>
        <w:t xml:space="preserve">) the class aspect. </w:t>
      </w:r>
    </w:p>
    <w:p w14:paraId="6383635B" w14:textId="0D79DBAD" w:rsidR="000B35E2" w:rsidRDefault="000C60D0" w:rsidP="000C60D0">
      <w:pPr>
        <w:spacing w:line="480" w:lineRule="auto"/>
        <w:ind w:firstLine="720"/>
        <w:jc w:val="both"/>
        <w:rPr>
          <w:rFonts w:ascii="American Typewriter" w:hAnsi="American Typewriter" w:cs="American Typewriter"/>
        </w:rPr>
      </w:pPr>
      <w:r>
        <w:rPr>
          <w:rFonts w:ascii="American Typewriter" w:hAnsi="American Typewriter" w:cs="American Typewriter"/>
        </w:rPr>
        <w:t>Nevertheless, since 1980s d</w:t>
      </w:r>
      <w:r w:rsidR="00AA4A1A">
        <w:rPr>
          <w:rFonts w:ascii="American Typewriter" w:hAnsi="American Typewriter" w:cs="American Typewriter"/>
        </w:rPr>
        <w:t xml:space="preserve">ecade several new contributions have been coming into the debate, revealing the complex net involving the class and ethnic-racial relations in the Latin American region. We can assume that one of the main contributions to the debate have come </w:t>
      </w:r>
      <w:r w:rsidR="00954138">
        <w:rPr>
          <w:rFonts w:ascii="American Typewriter" w:hAnsi="American Typewriter" w:cs="American Typewriter"/>
        </w:rPr>
        <w:t xml:space="preserve">just </w:t>
      </w:r>
      <w:r w:rsidR="00AA4A1A">
        <w:rPr>
          <w:rFonts w:ascii="American Typewriter" w:hAnsi="American Typewriter" w:cs="American Typewriter"/>
        </w:rPr>
        <w:t>from Brazil</w:t>
      </w:r>
      <w:r w:rsidR="002D5A7B">
        <w:rPr>
          <w:rFonts w:ascii="American Typewriter" w:hAnsi="American Typewriter" w:cs="American Typewriter"/>
        </w:rPr>
        <w:t xml:space="preserve"> (</w:t>
      </w:r>
      <w:proofErr w:type="spellStart"/>
      <w:r w:rsidR="002D5A7B">
        <w:rPr>
          <w:rFonts w:ascii="American Typewriter" w:hAnsi="American Typewriter" w:cs="American Typewriter"/>
        </w:rPr>
        <w:t>Telles</w:t>
      </w:r>
      <w:proofErr w:type="spellEnd"/>
      <w:r w:rsidR="00C3367A">
        <w:rPr>
          <w:rFonts w:ascii="American Typewriter" w:hAnsi="American Typewriter" w:cs="American Typewriter"/>
        </w:rPr>
        <w:t>,</w:t>
      </w:r>
      <w:r w:rsidR="002D5A7B">
        <w:rPr>
          <w:rFonts w:ascii="American Typewriter" w:hAnsi="American Typewriter" w:cs="American Typewriter"/>
        </w:rPr>
        <w:t xml:space="preserve"> 2004)</w:t>
      </w:r>
      <w:r w:rsidR="00AA4A1A">
        <w:rPr>
          <w:rFonts w:ascii="American Typewriter" w:hAnsi="American Typewriter" w:cs="American Typewriter"/>
        </w:rPr>
        <w:t xml:space="preserve">. </w:t>
      </w:r>
    </w:p>
    <w:p w14:paraId="419D64BD" w14:textId="77777777" w:rsidR="002D78D6" w:rsidRDefault="000C60D0" w:rsidP="001768A0">
      <w:pPr>
        <w:spacing w:line="480" w:lineRule="auto"/>
        <w:jc w:val="both"/>
        <w:rPr>
          <w:rFonts w:ascii="American Typewriter" w:hAnsi="American Typewriter" w:cs="American Typewriter"/>
        </w:rPr>
      </w:pPr>
      <w:r>
        <w:rPr>
          <w:rFonts w:ascii="American Typewriter" w:hAnsi="American Typewriter" w:cs="American Typewriter"/>
        </w:rPr>
        <w:tab/>
      </w:r>
      <w:r w:rsidR="002D78D6" w:rsidRPr="002D78D6">
        <w:rPr>
          <w:rFonts w:ascii="American Typewriter" w:hAnsi="American Typewriter" w:cs="American Typewriter"/>
          <w:noProof/>
        </w:rPr>
        <w:drawing>
          <wp:inline distT="0" distB="0" distL="0" distR="0" wp14:anchorId="4A26EC11" wp14:editId="523B223D">
            <wp:extent cx="5129212" cy="3444875"/>
            <wp:effectExtent l="0" t="0" r="1905" b="9525"/>
            <wp:docPr id="4099"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9" name="Picture 4"/>
                    <pic:cNvPicPr>
                      <a:picLocks noGrp="1"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29212" cy="344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inline>
        </w:drawing>
      </w:r>
    </w:p>
    <w:p w14:paraId="6718F649" w14:textId="77777777" w:rsidR="002D78D6" w:rsidRDefault="002D78D6" w:rsidP="001768A0">
      <w:pPr>
        <w:spacing w:line="480" w:lineRule="auto"/>
        <w:jc w:val="both"/>
        <w:rPr>
          <w:rFonts w:ascii="American Typewriter" w:hAnsi="American Typewriter" w:cs="American Typewriter"/>
        </w:rPr>
      </w:pPr>
    </w:p>
    <w:p w14:paraId="202464A7" w14:textId="4C5C0D9B" w:rsidR="000C60D0" w:rsidRPr="00C77899" w:rsidRDefault="00AA4A1A" w:rsidP="002D78D6">
      <w:pPr>
        <w:spacing w:line="480" w:lineRule="auto"/>
        <w:ind w:firstLine="720"/>
        <w:jc w:val="both"/>
        <w:rPr>
          <w:rFonts w:ascii="American Typewriter" w:hAnsi="American Typewriter" w:cs="American Typewriter"/>
        </w:rPr>
      </w:pPr>
      <w:r>
        <w:rPr>
          <w:rFonts w:ascii="American Typewriter" w:hAnsi="American Typewriter" w:cs="American Typewriter"/>
        </w:rPr>
        <w:t xml:space="preserve">First of all, the Brazilian experience is important in our analysis due the historical presence of the Afro-descendant in </w:t>
      </w:r>
      <w:r w:rsidR="002A0E7E">
        <w:rPr>
          <w:rFonts w:ascii="American Typewriter" w:hAnsi="American Typewriter" w:cs="American Typewriter"/>
        </w:rPr>
        <w:t>the all country</w:t>
      </w:r>
      <w:r>
        <w:rPr>
          <w:rFonts w:ascii="American Typewriter" w:hAnsi="American Typewriter" w:cs="American Typewriter"/>
        </w:rPr>
        <w:t xml:space="preserve">. </w:t>
      </w:r>
      <w:r w:rsidR="002A0E7E">
        <w:rPr>
          <w:rFonts w:ascii="American Typewriter" w:hAnsi="American Typewriter" w:cs="American Typewriter"/>
        </w:rPr>
        <w:t>I</w:t>
      </w:r>
      <w:r>
        <w:rPr>
          <w:rFonts w:ascii="American Typewriter" w:hAnsi="American Typewriter" w:cs="American Typewriter"/>
        </w:rPr>
        <w:t>t is estimated that between 16</w:t>
      </w:r>
      <w:r w:rsidRPr="00AA4A1A">
        <w:rPr>
          <w:rFonts w:ascii="American Typewriter" w:hAnsi="American Typewriter" w:cs="American Typewriter"/>
          <w:vertAlign w:val="superscript"/>
        </w:rPr>
        <w:t>th</w:t>
      </w:r>
      <w:r>
        <w:rPr>
          <w:rFonts w:ascii="American Typewriter" w:hAnsi="American Typewriter" w:cs="American Typewriter"/>
        </w:rPr>
        <w:t xml:space="preserve"> and 19</w:t>
      </w:r>
      <w:r w:rsidRPr="00AA4A1A">
        <w:rPr>
          <w:rFonts w:ascii="American Typewriter" w:hAnsi="American Typewriter" w:cs="American Typewriter"/>
          <w:vertAlign w:val="superscript"/>
        </w:rPr>
        <w:t>th</w:t>
      </w:r>
      <w:r>
        <w:rPr>
          <w:rFonts w:ascii="American Typewriter" w:hAnsi="American Typewriter" w:cs="American Typewriter"/>
        </w:rPr>
        <w:t xml:space="preserve"> centuries, about 3</w:t>
      </w:r>
      <w:proofErr w:type="gramStart"/>
      <w:r>
        <w:rPr>
          <w:rFonts w:ascii="American Typewriter" w:hAnsi="American Typewriter" w:cs="American Typewriter"/>
        </w:rPr>
        <w:t>,8</w:t>
      </w:r>
      <w:proofErr w:type="gramEnd"/>
      <w:r>
        <w:rPr>
          <w:rFonts w:ascii="American Typewriter" w:hAnsi="American Typewriter" w:cs="American Typewriter"/>
        </w:rPr>
        <w:t xml:space="preserve"> </w:t>
      </w:r>
      <w:proofErr w:type="spellStart"/>
      <w:r w:rsidR="002D78D6">
        <w:rPr>
          <w:rFonts w:ascii="American Typewriter" w:hAnsi="American Typewriter" w:cs="American Typewriter"/>
        </w:rPr>
        <w:t>millions</w:t>
      </w:r>
      <w:proofErr w:type="spellEnd"/>
      <w:r w:rsidR="002D78D6">
        <w:rPr>
          <w:rFonts w:ascii="American Typewriter" w:hAnsi="American Typewriter" w:cs="American Typewriter"/>
        </w:rPr>
        <w:t xml:space="preserve"> </w:t>
      </w:r>
      <w:r>
        <w:rPr>
          <w:rFonts w:ascii="American Typewriter" w:hAnsi="American Typewriter" w:cs="American Typewriter"/>
        </w:rPr>
        <w:t xml:space="preserve">slavered people reached the Brazilian shore. It would correspond </w:t>
      </w:r>
      <w:r w:rsidR="002A0E7E">
        <w:rPr>
          <w:rFonts w:ascii="American Typewriter" w:hAnsi="American Typewriter" w:cs="American Typewriter"/>
        </w:rPr>
        <w:t>at least</w:t>
      </w:r>
      <w:r>
        <w:rPr>
          <w:rFonts w:ascii="American Typewriter" w:hAnsi="American Typewriter" w:cs="American Typewriter"/>
        </w:rPr>
        <w:t xml:space="preserve"> </w:t>
      </w:r>
      <w:r w:rsidR="002A0E7E">
        <w:rPr>
          <w:rFonts w:ascii="American Typewriter" w:hAnsi="American Typewriter" w:cs="American Typewriter"/>
        </w:rPr>
        <w:t xml:space="preserve">to </w:t>
      </w:r>
      <w:r>
        <w:rPr>
          <w:rFonts w:ascii="American Typewriter" w:hAnsi="American Typewriter" w:cs="American Typewriter"/>
        </w:rPr>
        <w:t xml:space="preserve">40% of the total </w:t>
      </w:r>
      <w:r w:rsidR="002A0E7E">
        <w:rPr>
          <w:rFonts w:ascii="American Typewriter" w:hAnsi="American Typewriter" w:cs="American Typewriter"/>
        </w:rPr>
        <w:t xml:space="preserve">Africans </w:t>
      </w:r>
      <w:r>
        <w:rPr>
          <w:rFonts w:ascii="American Typewriter" w:hAnsi="American Typewriter" w:cs="American Typewriter"/>
        </w:rPr>
        <w:t xml:space="preserve">slavered </w:t>
      </w:r>
      <w:r w:rsidR="002A0E7E">
        <w:rPr>
          <w:rFonts w:ascii="American Typewriter" w:hAnsi="American Typewriter" w:cs="American Typewriter"/>
        </w:rPr>
        <w:t>those</w:t>
      </w:r>
      <w:r>
        <w:rPr>
          <w:rFonts w:ascii="American Typewriter" w:hAnsi="American Typewriter" w:cs="American Typewriter"/>
        </w:rPr>
        <w:t xml:space="preserve"> were hijacked and brought into </w:t>
      </w:r>
      <w:r w:rsidR="002A0E7E">
        <w:rPr>
          <w:rFonts w:ascii="American Typewriter" w:hAnsi="American Typewriter" w:cs="American Typewriter"/>
        </w:rPr>
        <w:t>the Americas hemisphere</w:t>
      </w:r>
      <w:r>
        <w:rPr>
          <w:rFonts w:ascii="American Typewriter" w:hAnsi="American Typewriter" w:cs="American Typewriter"/>
        </w:rPr>
        <w:t>.</w:t>
      </w:r>
    </w:p>
    <w:p w14:paraId="74B7D8F6" w14:textId="3A1B7922" w:rsidR="00050180" w:rsidRDefault="00050180" w:rsidP="00D74964">
      <w:pPr>
        <w:spacing w:line="480" w:lineRule="auto"/>
        <w:rPr>
          <w:rFonts w:ascii="American Typewriter" w:hAnsi="American Typewriter" w:cs="American Typewriter"/>
          <w:b/>
        </w:rPr>
      </w:pPr>
    </w:p>
    <w:p w14:paraId="4E48922B" w14:textId="77777777" w:rsidR="000D1818" w:rsidRDefault="000303D4" w:rsidP="002D5A7B">
      <w:pPr>
        <w:spacing w:line="480" w:lineRule="auto"/>
        <w:jc w:val="both"/>
        <w:rPr>
          <w:rFonts w:ascii="American Typewriter" w:hAnsi="American Typewriter" w:cs="American Typewriter"/>
        </w:rPr>
      </w:pPr>
      <w:r w:rsidRPr="002D5A7B">
        <w:rPr>
          <w:rFonts w:ascii="American Typewriter" w:hAnsi="American Typewriter" w:cs="American Typewriter"/>
        </w:rPr>
        <w:tab/>
      </w:r>
      <w:r w:rsidR="000D1818" w:rsidRPr="00D71676">
        <w:rPr>
          <w:rFonts w:ascii="American Typewriter" w:hAnsi="American Typewriter" w:cs="American Typewriter"/>
          <w:b/>
          <w:noProof/>
        </w:rPr>
        <w:drawing>
          <wp:inline distT="0" distB="0" distL="0" distR="0" wp14:anchorId="3DFEEFD4" wp14:editId="784370BA">
            <wp:extent cx="4799013" cy="3830638"/>
            <wp:effectExtent l="0" t="0" r="1905" b="5080"/>
            <wp:docPr id="512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Imagem 3"/>
                    <pic:cNvPicPr>
                      <a:picLocks noChangeAspect="1"/>
                    </pic:cNvPicPr>
                  </pic:nvPicPr>
                  <pic:blipFill>
                    <a:blip r:embed="rId11">
                      <a:extLst>
                        <a:ext uri="{28A0092B-C50C-407E-A947-70E740481C1C}">
                          <a14:useLocalDpi xmlns:a14="http://schemas.microsoft.com/office/drawing/2010/main" val="0"/>
                        </a:ext>
                      </a:extLst>
                    </a:blip>
                    <a:srcRect l="21567" t="-575" r="16760" b="-2"/>
                    <a:stretch>
                      <a:fillRect/>
                    </a:stretch>
                  </pic:blipFill>
                  <pic:spPr bwMode="auto">
                    <a:xfrm>
                      <a:off x="0" y="0"/>
                      <a:ext cx="4799013" cy="3830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4A7CB9B5" w14:textId="77777777" w:rsidR="000D1818" w:rsidRDefault="000D1818" w:rsidP="002D5A7B">
      <w:pPr>
        <w:spacing w:line="480" w:lineRule="auto"/>
        <w:jc w:val="both"/>
        <w:rPr>
          <w:rFonts w:ascii="American Typewriter" w:hAnsi="American Typewriter" w:cs="American Typewriter"/>
        </w:rPr>
      </w:pPr>
    </w:p>
    <w:p w14:paraId="342A783B" w14:textId="031B00BB" w:rsidR="00C21091" w:rsidRDefault="000E7F09" w:rsidP="000D1818">
      <w:pPr>
        <w:spacing w:line="480" w:lineRule="auto"/>
        <w:ind w:firstLine="720"/>
        <w:jc w:val="both"/>
        <w:rPr>
          <w:rFonts w:ascii="American Typewriter" w:hAnsi="American Typewriter" w:cs="American Typewriter"/>
        </w:rPr>
      </w:pPr>
      <w:r>
        <w:rPr>
          <w:rFonts w:ascii="American Typewriter" w:hAnsi="American Typewriter" w:cs="American Typewriter"/>
        </w:rPr>
        <w:t>Nevertheless</w:t>
      </w:r>
      <w:r w:rsidR="002D5A7B" w:rsidRPr="002D5A7B">
        <w:rPr>
          <w:rFonts w:ascii="American Typewriter" w:hAnsi="American Typewriter" w:cs="American Typewriter"/>
        </w:rPr>
        <w:t xml:space="preserve"> </w:t>
      </w:r>
      <w:r w:rsidR="002D5A7B">
        <w:rPr>
          <w:rFonts w:ascii="American Typewriter" w:hAnsi="American Typewriter" w:cs="American Typewriter"/>
        </w:rPr>
        <w:t xml:space="preserve">the remotest history, </w:t>
      </w:r>
      <w:r>
        <w:rPr>
          <w:rFonts w:ascii="American Typewriter" w:hAnsi="American Typewriter" w:cs="American Typewriter"/>
        </w:rPr>
        <w:t>in accordance to last demographic Census</w:t>
      </w:r>
      <w:r w:rsidR="00C21091">
        <w:rPr>
          <w:rFonts w:ascii="American Typewriter" w:hAnsi="American Typewriter" w:cs="American Typewriter"/>
        </w:rPr>
        <w:t xml:space="preserve"> (2010)</w:t>
      </w:r>
      <w:r>
        <w:rPr>
          <w:rFonts w:ascii="American Typewriter" w:hAnsi="American Typewriter" w:cs="American Typewriter"/>
        </w:rPr>
        <w:t xml:space="preserve">, Brazil </w:t>
      </w:r>
      <w:r w:rsidR="002D5A7B">
        <w:rPr>
          <w:rFonts w:ascii="American Typewriter" w:hAnsi="American Typewriter" w:cs="American Typewriter"/>
        </w:rPr>
        <w:t xml:space="preserve">nowadays host about 100 </w:t>
      </w:r>
      <w:proofErr w:type="spellStart"/>
      <w:r w:rsidR="002D78D6">
        <w:rPr>
          <w:rFonts w:ascii="American Typewriter" w:hAnsi="American Typewriter" w:cs="American Typewriter"/>
        </w:rPr>
        <w:t>millions</w:t>
      </w:r>
      <w:proofErr w:type="spellEnd"/>
      <w:r w:rsidR="002D5A7B">
        <w:rPr>
          <w:rFonts w:ascii="American Typewriter" w:hAnsi="American Typewriter" w:cs="American Typewriter"/>
        </w:rPr>
        <w:t xml:space="preserve"> Afro-descendant people</w:t>
      </w:r>
      <w:r w:rsidR="00C3367A">
        <w:rPr>
          <w:rFonts w:ascii="American Typewriter" w:hAnsi="American Typewriter" w:cs="American Typewriter"/>
        </w:rPr>
        <w:t xml:space="preserve"> (considering those who declared </w:t>
      </w:r>
      <w:proofErr w:type="spellStart"/>
      <w:r w:rsidR="00C3367A">
        <w:rPr>
          <w:rFonts w:ascii="American Typewriter" w:hAnsi="American Typewriter" w:cs="American Typewriter"/>
        </w:rPr>
        <w:t>themself</w:t>
      </w:r>
      <w:proofErr w:type="spellEnd"/>
      <w:r w:rsidR="00C3367A">
        <w:rPr>
          <w:rFonts w:ascii="American Typewriter" w:hAnsi="American Typewriter" w:cs="American Typewriter"/>
        </w:rPr>
        <w:t xml:space="preserve"> as Black or Brown to the Census interviewers)</w:t>
      </w:r>
      <w:r w:rsidR="00C3367A">
        <w:rPr>
          <w:rStyle w:val="FootnoteReference"/>
          <w:rFonts w:ascii="American Typewriter" w:hAnsi="American Typewriter" w:cs="American Typewriter"/>
        </w:rPr>
        <w:footnoteReference w:id="6"/>
      </w:r>
      <w:r w:rsidR="002D5A7B">
        <w:rPr>
          <w:rFonts w:ascii="American Typewriter" w:hAnsi="American Typewriter" w:cs="American Typewriter"/>
        </w:rPr>
        <w:t xml:space="preserve">. This number is about 50 </w:t>
      </w:r>
      <w:proofErr w:type="spellStart"/>
      <w:r w:rsidR="002D78D6">
        <w:rPr>
          <w:rFonts w:ascii="American Typewriter" w:hAnsi="American Typewriter" w:cs="American Typewriter"/>
        </w:rPr>
        <w:t>millions</w:t>
      </w:r>
      <w:proofErr w:type="spellEnd"/>
      <w:r w:rsidR="002D5A7B">
        <w:rPr>
          <w:rFonts w:ascii="American Typewriter" w:hAnsi="American Typewriter" w:cs="American Typewriter"/>
        </w:rPr>
        <w:t xml:space="preserve"> more than those </w:t>
      </w:r>
      <w:r>
        <w:rPr>
          <w:rFonts w:ascii="American Typewriter" w:hAnsi="American Typewriter" w:cs="American Typewriter"/>
        </w:rPr>
        <w:t xml:space="preserve">of the Afro-American population. Brazil, actually, </w:t>
      </w:r>
      <w:r w:rsidR="00954138">
        <w:rPr>
          <w:rFonts w:ascii="American Typewriter" w:hAnsi="American Typewriter" w:cs="American Typewriter"/>
        </w:rPr>
        <w:t>has</w:t>
      </w:r>
      <w:r>
        <w:rPr>
          <w:rFonts w:ascii="American Typewriter" w:hAnsi="American Typewriter" w:cs="American Typewriter"/>
        </w:rPr>
        <w:t xml:space="preserve"> the second biggest Afro-descendant population in the word, just after Nigeria. The racial makeup of Brazil </w:t>
      </w:r>
      <w:r w:rsidR="00C21091">
        <w:rPr>
          <w:rFonts w:ascii="American Typewriter" w:hAnsi="American Typewriter" w:cs="American Typewriter"/>
        </w:rPr>
        <w:t xml:space="preserve">is about 51% of Black and Brown altogether. </w:t>
      </w:r>
      <w:r>
        <w:rPr>
          <w:rFonts w:ascii="American Typewriter" w:hAnsi="American Typewriter" w:cs="American Typewriter"/>
        </w:rPr>
        <w:t xml:space="preserve">Almost 20% of the Brazilian municipalities have more </w:t>
      </w:r>
      <w:r w:rsidR="00E83D58">
        <w:rPr>
          <w:rFonts w:ascii="American Typewriter" w:hAnsi="American Typewriter" w:cs="American Typewriter"/>
        </w:rPr>
        <w:t xml:space="preserve">than </w:t>
      </w:r>
      <w:r w:rsidR="00C21091">
        <w:rPr>
          <w:rFonts w:ascii="American Typewriter" w:hAnsi="American Typewriter" w:cs="American Typewriter"/>
        </w:rPr>
        <w:t xml:space="preserve">75% Black and Brown </w:t>
      </w:r>
      <w:r w:rsidR="00E83D58">
        <w:rPr>
          <w:rFonts w:ascii="American Typewriter" w:hAnsi="American Typewriter" w:cs="American Typewriter"/>
        </w:rPr>
        <w:t>in their racial markup, and about 57% of tho</w:t>
      </w:r>
      <w:r w:rsidR="00C21091">
        <w:rPr>
          <w:rFonts w:ascii="American Typewriter" w:hAnsi="American Typewriter" w:cs="American Typewriter"/>
        </w:rPr>
        <w:t>se have more than 50%.</w:t>
      </w:r>
      <w:r w:rsidR="00E83D58" w:rsidRPr="00E83D58">
        <w:rPr>
          <w:rFonts w:ascii="American Typewriter" w:hAnsi="American Typewriter" w:cs="American Typewriter"/>
        </w:rPr>
        <w:t xml:space="preserve"> </w:t>
      </w:r>
      <w:r w:rsidR="00E83D58">
        <w:rPr>
          <w:rFonts w:ascii="American Typewriter" w:hAnsi="American Typewriter" w:cs="American Typewriter"/>
        </w:rPr>
        <w:t xml:space="preserve">So, this country is the only one in the Latin America (we are not including the Caribbean region) </w:t>
      </w:r>
      <w:proofErr w:type="gramStart"/>
      <w:r w:rsidR="00E83D58">
        <w:rPr>
          <w:rFonts w:ascii="American Typewriter" w:hAnsi="American Typewriter" w:cs="American Typewriter"/>
        </w:rPr>
        <w:t>whose</w:t>
      </w:r>
      <w:proofErr w:type="gramEnd"/>
      <w:r w:rsidR="00E83D58">
        <w:rPr>
          <w:rFonts w:ascii="American Typewriter" w:hAnsi="American Typewriter" w:cs="American Typewriter"/>
        </w:rPr>
        <w:t xml:space="preserve"> the majority of the population is</w:t>
      </w:r>
      <w:r w:rsidR="009E43E4" w:rsidRPr="009E43E4">
        <w:rPr>
          <w:rFonts w:ascii="American Typewriter" w:hAnsi="American Typewriter" w:cs="American Typewriter"/>
        </w:rPr>
        <w:t xml:space="preserve"> </w:t>
      </w:r>
      <w:r w:rsidR="009E43E4">
        <w:rPr>
          <w:rFonts w:ascii="American Typewriter" w:hAnsi="American Typewriter" w:cs="American Typewriter"/>
        </w:rPr>
        <w:t>Afro-descendant,</w:t>
      </w:r>
      <w:r w:rsidR="00E83D58">
        <w:rPr>
          <w:rFonts w:ascii="American Typewriter" w:hAnsi="American Typewriter" w:cs="American Typewriter"/>
        </w:rPr>
        <w:t xml:space="preserve"> </w:t>
      </w:r>
      <w:r w:rsidR="009E43E4">
        <w:rPr>
          <w:rFonts w:ascii="American Typewriter" w:hAnsi="American Typewriter" w:cs="American Typewriter"/>
        </w:rPr>
        <w:t>in accordance to the Census data</w:t>
      </w:r>
      <w:r w:rsidR="00E83D58">
        <w:rPr>
          <w:rFonts w:ascii="American Typewriter" w:hAnsi="American Typewriter" w:cs="American Typewriter"/>
        </w:rPr>
        <w:t>.</w:t>
      </w:r>
    </w:p>
    <w:p w14:paraId="43FC0E1E" w14:textId="39EFB60E" w:rsidR="00C21091" w:rsidRDefault="00C21091" w:rsidP="00C21091">
      <w:pPr>
        <w:spacing w:line="480" w:lineRule="auto"/>
        <w:jc w:val="both"/>
        <w:rPr>
          <w:rFonts w:ascii="American Typewriter" w:hAnsi="American Typewriter" w:cs="American Typewriter"/>
        </w:rPr>
      </w:pPr>
      <w:r>
        <w:rPr>
          <w:rFonts w:ascii="American Typewriter" w:hAnsi="American Typewriter" w:cs="American Typewriter"/>
        </w:rPr>
        <w:tab/>
        <w:t xml:space="preserve">Notwithstanding the demographic data, the Afro-descendant presence inside Brazil is </w:t>
      </w:r>
      <w:r w:rsidR="00E940DA">
        <w:rPr>
          <w:rFonts w:ascii="American Typewriter" w:hAnsi="American Typewriter" w:cs="American Typewriter"/>
        </w:rPr>
        <w:t xml:space="preserve">strongly </w:t>
      </w:r>
      <w:r>
        <w:rPr>
          <w:rFonts w:ascii="American Typewriter" w:hAnsi="American Typewriter" w:cs="American Typewriter"/>
        </w:rPr>
        <w:t>pervasive in the realm of culture, religion, behavior</w:t>
      </w:r>
      <w:r w:rsidR="002D78D6">
        <w:rPr>
          <w:rFonts w:ascii="American Typewriter" w:hAnsi="American Typewriter" w:cs="American Typewriter"/>
        </w:rPr>
        <w:t>s</w:t>
      </w:r>
      <w:r>
        <w:rPr>
          <w:rFonts w:ascii="American Typewriter" w:hAnsi="American Typewriter" w:cs="American Typewriter"/>
        </w:rPr>
        <w:t xml:space="preserve"> and several other form of national identity. However, despite of these, when we disaggregate the statistics for color or race it is easy to see the presence of </w:t>
      </w:r>
      <w:r w:rsidR="00E940DA">
        <w:rPr>
          <w:rFonts w:ascii="American Typewriter" w:hAnsi="American Typewriter" w:cs="American Typewriter"/>
        </w:rPr>
        <w:t>deep level of</w:t>
      </w:r>
      <w:r>
        <w:rPr>
          <w:rFonts w:ascii="American Typewriter" w:hAnsi="American Typewriter" w:cs="American Typewriter"/>
        </w:rPr>
        <w:t xml:space="preserve"> racial inequalities</w:t>
      </w:r>
      <w:r w:rsidR="00E83D58">
        <w:rPr>
          <w:rFonts w:ascii="American Typewriter" w:hAnsi="American Typewriter" w:cs="American Typewriter"/>
        </w:rPr>
        <w:t xml:space="preserve"> inside the country</w:t>
      </w:r>
      <w:r>
        <w:rPr>
          <w:rFonts w:ascii="American Typewriter" w:hAnsi="American Typewriter" w:cs="American Typewriter"/>
        </w:rPr>
        <w:t xml:space="preserve">. </w:t>
      </w:r>
    </w:p>
    <w:p w14:paraId="1E63415F" w14:textId="77777777" w:rsidR="000D1818" w:rsidRDefault="000D1818" w:rsidP="00C21091">
      <w:pPr>
        <w:spacing w:line="480" w:lineRule="auto"/>
        <w:jc w:val="both"/>
        <w:rPr>
          <w:rFonts w:ascii="American Typewriter" w:hAnsi="American Typewriter" w:cs="American Typewriter"/>
        </w:rPr>
      </w:pPr>
    </w:p>
    <w:p w14:paraId="60CF8F9C" w14:textId="494482B1" w:rsidR="000D1818" w:rsidRPr="000D1818" w:rsidRDefault="000D1818" w:rsidP="00C21091">
      <w:pPr>
        <w:spacing w:line="480" w:lineRule="auto"/>
        <w:jc w:val="both"/>
        <w:rPr>
          <w:rFonts w:ascii="American Typewriter" w:hAnsi="American Typewriter" w:cs="American Typewriter"/>
          <w:b/>
        </w:rPr>
      </w:pPr>
      <w:r w:rsidRPr="000D1818">
        <w:rPr>
          <w:rFonts w:ascii="American Typewriter" w:hAnsi="American Typewriter" w:cs="American Typewriter"/>
          <w:b/>
        </w:rPr>
        <w:t>2.1. Human Development</w:t>
      </w:r>
    </w:p>
    <w:p w14:paraId="7D7EC908" w14:textId="77777777" w:rsidR="00201BA8" w:rsidRDefault="00201BA8" w:rsidP="000D1818">
      <w:pPr>
        <w:spacing w:line="480" w:lineRule="auto"/>
        <w:ind w:firstLine="720"/>
        <w:jc w:val="both"/>
        <w:rPr>
          <w:rFonts w:ascii="American Typewriter" w:hAnsi="American Typewriter" w:cs="American Typewriter"/>
        </w:rPr>
      </w:pPr>
    </w:p>
    <w:p w14:paraId="7AE66707" w14:textId="02DA993C" w:rsidR="002B3C56" w:rsidRDefault="002D78D6" w:rsidP="00E83D58">
      <w:pPr>
        <w:spacing w:line="480" w:lineRule="auto"/>
        <w:ind w:firstLine="720"/>
        <w:jc w:val="both"/>
        <w:rPr>
          <w:rFonts w:ascii="American Typewriter" w:hAnsi="American Typewriter" w:cs="American Typewriter"/>
        </w:rPr>
      </w:pPr>
      <w:r>
        <w:rPr>
          <w:rFonts w:ascii="American Typewriter" w:hAnsi="American Typewriter" w:cs="American Typewriter"/>
        </w:rPr>
        <w:t>Human Index Development (HDI)</w:t>
      </w:r>
      <w:r w:rsidR="009E43E4">
        <w:rPr>
          <w:rFonts w:ascii="American Typewriter" w:hAnsi="American Typewriter" w:cs="American Typewriter"/>
        </w:rPr>
        <w:t xml:space="preserve"> </w:t>
      </w:r>
      <w:r>
        <w:rPr>
          <w:rFonts w:ascii="American Typewriter" w:hAnsi="American Typewriter" w:cs="American Typewriter"/>
        </w:rPr>
        <w:t xml:space="preserve">is </w:t>
      </w:r>
      <w:r w:rsidR="009E43E4">
        <w:rPr>
          <w:rFonts w:ascii="American Typewriter" w:hAnsi="American Typewriter" w:cs="American Typewriter"/>
        </w:rPr>
        <w:t xml:space="preserve">a synthetic index based on three sorts of variables: income, education and health. It is </w:t>
      </w:r>
      <w:r>
        <w:rPr>
          <w:rFonts w:ascii="American Typewriter" w:hAnsi="American Typewriter" w:cs="American Typewriter"/>
        </w:rPr>
        <w:t>strongly rooted on the</w:t>
      </w:r>
      <w:r w:rsidR="000D1818">
        <w:rPr>
          <w:rFonts w:ascii="American Typewriter" w:hAnsi="American Typewriter" w:cs="American Typewriter"/>
        </w:rPr>
        <w:t xml:space="preserve"> theoretical contribution of Amartya Sen </w:t>
      </w:r>
      <w:r w:rsidR="00774824">
        <w:rPr>
          <w:rFonts w:ascii="American Typewriter" w:hAnsi="American Typewriter" w:cs="American Typewriter"/>
        </w:rPr>
        <w:t xml:space="preserve">(1999) </w:t>
      </w:r>
      <w:r w:rsidR="000D1818">
        <w:rPr>
          <w:rFonts w:ascii="American Typewriter" w:hAnsi="American Typewriter" w:cs="American Typewriter"/>
        </w:rPr>
        <w:t xml:space="preserve">and his canonic concept of </w:t>
      </w:r>
      <w:r w:rsidR="000D1818" w:rsidRPr="000D1818">
        <w:rPr>
          <w:rFonts w:ascii="American Typewriter" w:hAnsi="American Typewriter" w:cs="American Typewriter"/>
          <w:i/>
        </w:rPr>
        <w:t>functionality</w:t>
      </w:r>
      <w:r w:rsidR="000D1818">
        <w:rPr>
          <w:rFonts w:ascii="American Typewriter" w:hAnsi="American Typewriter" w:cs="American Typewriter"/>
        </w:rPr>
        <w:t>.</w:t>
      </w:r>
      <w:r w:rsidR="00E83D58">
        <w:rPr>
          <w:rFonts w:ascii="American Typewriter" w:hAnsi="American Typewriter" w:cs="American Typewriter"/>
        </w:rPr>
        <w:t xml:space="preserve"> This </w:t>
      </w:r>
      <w:r>
        <w:rPr>
          <w:rFonts w:ascii="American Typewriter" w:hAnsi="American Typewriter" w:cs="American Typewriter"/>
        </w:rPr>
        <w:t>last</w:t>
      </w:r>
      <w:r w:rsidR="00E83D58">
        <w:rPr>
          <w:rFonts w:ascii="American Typewriter" w:hAnsi="American Typewriter" w:cs="American Typewriter"/>
        </w:rPr>
        <w:t xml:space="preserve"> is framed on the conception of </w:t>
      </w:r>
      <w:r w:rsidR="00BD3195" w:rsidRPr="00BD3195">
        <w:rPr>
          <w:rFonts w:ascii="American Typewriter" w:hAnsi="American Typewriter" w:cs="American Typewriter"/>
          <w:i/>
        </w:rPr>
        <w:t>capability</w:t>
      </w:r>
      <w:r w:rsidR="00BD3195">
        <w:rPr>
          <w:rFonts w:ascii="American Typewriter" w:hAnsi="American Typewriter" w:cs="American Typewriter"/>
        </w:rPr>
        <w:t xml:space="preserve"> that </w:t>
      </w:r>
      <w:r w:rsidR="00E83D58">
        <w:rPr>
          <w:rFonts w:ascii="American Typewriter" w:hAnsi="American Typewriter" w:cs="American Typewriter"/>
        </w:rPr>
        <w:t xml:space="preserve">can be defined for the possibility that </w:t>
      </w:r>
      <w:r w:rsidR="00BD3195">
        <w:rPr>
          <w:rFonts w:ascii="American Typewriter" w:hAnsi="American Typewriter" w:cs="American Typewriter"/>
        </w:rPr>
        <w:t xml:space="preserve">individuals have (or does not have) to </w:t>
      </w:r>
      <w:r w:rsidR="009E43E4">
        <w:rPr>
          <w:rFonts w:ascii="American Typewriter" w:hAnsi="American Typewriter" w:cs="American Typewriter"/>
        </w:rPr>
        <w:t>undergo</w:t>
      </w:r>
      <w:r w:rsidR="00BD3195">
        <w:rPr>
          <w:rFonts w:ascii="American Typewriter" w:hAnsi="American Typewriter" w:cs="American Typewriter"/>
        </w:rPr>
        <w:t xml:space="preserve"> his </w:t>
      </w:r>
      <w:r w:rsidR="000F7EF6">
        <w:rPr>
          <w:rFonts w:ascii="American Typewriter" w:hAnsi="American Typewriter" w:cs="American Typewriter"/>
        </w:rPr>
        <w:t xml:space="preserve">or her </w:t>
      </w:r>
      <w:r w:rsidR="00BD3195">
        <w:rPr>
          <w:rFonts w:ascii="American Typewriter" w:hAnsi="American Typewriter" w:cs="American Typewriter"/>
        </w:rPr>
        <w:t xml:space="preserve">life </w:t>
      </w:r>
      <w:r w:rsidR="009E43E4">
        <w:rPr>
          <w:rFonts w:ascii="American Typewriter" w:hAnsi="American Typewriter" w:cs="American Typewriter"/>
        </w:rPr>
        <w:t>coherentl</w:t>
      </w:r>
      <w:r w:rsidR="00BD3195">
        <w:rPr>
          <w:rFonts w:ascii="American Typewriter" w:hAnsi="American Typewriter" w:cs="American Typewriter"/>
        </w:rPr>
        <w:t xml:space="preserve">y </w:t>
      </w:r>
      <w:r w:rsidR="009E43E4">
        <w:rPr>
          <w:rFonts w:ascii="American Typewriter" w:hAnsi="American Typewriter" w:cs="American Typewriter"/>
        </w:rPr>
        <w:t xml:space="preserve">to </w:t>
      </w:r>
      <w:r w:rsidR="00BD3195">
        <w:rPr>
          <w:rFonts w:ascii="American Typewriter" w:hAnsi="American Typewriter" w:cs="American Typewriter"/>
        </w:rPr>
        <w:t xml:space="preserve">their </w:t>
      </w:r>
      <w:r w:rsidR="00E83D58">
        <w:rPr>
          <w:rFonts w:ascii="American Typewriter" w:hAnsi="American Typewriter" w:cs="American Typewriter"/>
        </w:rPr>
        <w:t xml:space="preserve">wishes and personal appraisal </w:t>
      </w:r>
      <w:r w:rsidR="009E43E4">
        <w:rPr>
          <w:rFonts w:ascii="American Typewriter" w:hAnsi="American Typewriter" w:cs="American Typewriter"/>
        </w:rPr>
        <w:t>of</w:t>
      </w:r>
      <w:r w:rsidR="00BD3195">
        <w:rPr>
          <w:rFonts w:ascii="American Typewriter" w:hAnsi="American Typewriter" w:cs="American Typewriter"/>
        </w:rPr>
        <w:t xml:space="preserve"> a </w:t>
      </w:r>
      <w:r w:rsidR="00BD3195" w:rsidRPr="00E83D58">
        <w:rPr>
          <w:rFonts w:ascii="American Typewriter" w:hAnsi="American Typewriter" w:cs="American Typewriter"/>
          <w:i/>
        </w:rPr>
        <w:t>good life</w:t>
      </w:r>
      <w:r w:rsidR="009E43E4">
        <w:rPr>
          <w:rFonts w:ascii="American Typewriter" w:hAnsi="American Typewriter" w:cs="American Typewriter"/>
          <w:i/>
        </w:rPr>
        <w:t xml:space="preserve"> to be lived</w:t>
      </w:r>
      <w:r w:rsidR="009E43E4">
        <w:rPr>
          <w:rFonts w:ascii="American Typewriter" w:hAnsi="American Typewriter" w:cs="American Typewriter"/>
        </w:rPr>
        <w:t>. That is why s</w:t>
      </w:r>
      <w:r w:rsidR="00BD3195">
        <w:rPr>
          <w:rFonts w:ascii="American Typewriter" w:hAnsi="American Typewriter" w:cs="American Typewriter"/>
        </w:rPr>
        <w:t xml:space="preserve">o, as many as the material aspects (to get </w:t>
      </w:r>
      <w:r w:rsidR="00E83D58">
        <w:rPr>
          <w:rFonts w:ascii="American Typewriter" w:hAnsi="American Typewriter" w:cs="American Typewriter"/>
        </w:rPr>
        <w:t xml:space="preserve">money, purchase </w:t>
      </w:r>
      <w:r w:rsidR="000F7EF6">
        <w:rPr>
          <w:rFonts w:ascii="American Typewriter" w:hAnsi="American Typewriter" w:cs="American Typewriter"/>
        </w:rPr>
        <w:t xml:space="preserve">power, etc.), the concept </w:t>
      </w:r>
      <w:r w:rsidR="00E83D58" w:rsidRPr="00E83D58">
        <w:rPr>
          <w:rFonts w:ascii="American Typewriter" w:hAnsi="American Typewriter" w:cs="American Typewriter"/>
          <w:i/>
        </w:rPr>
        <w:t>functionality</w:t>
      </w:r>
      <w:r w:rsidR="00BD3195">
        <w:rPr>
          <w:rFonts w:ascii="American Typewriter" w:hAnsi="American Typewriter" w:cs="American Typewriter"/>
        </w:rPr>
        <w:t xml:space="preserve"> include</w:t>
      </w:r>
      <w:r w:rsidR="000F7EF6">
        <w:rPr>
          <w:rFonts w:ascii="American Typewriter" w:hAnsi="American Typewriter" w:cs="American Typewriter"/>
        </w:rPr>
        <w:t>s</w:t>
      </w:r>
      <w:r w:rsidR="00BD3195">
        <w:rPr>
          <w:rFonts w:ascii="American Typewriter" w:hAnsi="American Typewriter" w:cs="American Typewriter"/>
        </w:rPr>
        <w:t xml:space="preserve"> personal assets like </w:t>
      </w:r>
      <w:r w:rsidR="00E83D58">
        <w:rPr>
          <w:rFonts w:ascii="American Typewriter" w:hAnsi="American Typewriter" w:cs="American Typewriter"/>
        </w:rPr>
        <w:t xml:space="preserve">access to </w:t>
      </w:r>
      <w:r w:rsidR="00BD3195">
        <w:rPr>
          <w:rFonts w:ascii="American Typewriter" w:hAnsi="American Typewriter" w:cs="American Typewriter"/>
        </w:rPr>
        <w:t xml:space="preserve">culture and </w:t>
      </w:r>
      <w:r w:rsidR="00E83D58">
        <w:rPr>
          <w:rFonts w:ascii="American Typewriter" w:hAnsi="American Typewriter" w:cs="American Typewriter"/>
        </w:rPr>
        <w:t xml:space="preserve">to </w:t>
      </w:r>
      <w:r w:rsidR="00BD3195">
        <w:rPr>
          <w:rFonts w:ascii="American Typewriter" w:hAnsi="American Typewriter" w:cs="American Typewriter"/>
        </w:rPr>
        <w:t>good conditions</w:t>
      </w:r>
      <w:r w:rsidR="00E83D58" w:rsidRPr="00E83D58">
        <w:rPr>
          <w:rFonts w:ascii="American Typewriter" w:hAnsi="American Typewriter" w:cs="American Typewriter"/>
        </w:rPr>
        <w:t xml:space="preserve"> </w:t>
      </w:r>
      <w:r w:rsidR="00E83D58">
        <w:rPr>
          <w:rFonts w:ascii="American Typewriter" w:hAnsi="American Typewriter" w:cs="American Typewriter"/>
        </w:rPr>
        <w:t>of personal health</w:t>
      </w:r>
      <w:r w:rsidR="00BD3195">
        <w:rPr>
          <w:rFonts w:ascii="American Typewriter" w:hAnsi="American Typewriter" w:cs="American Typewriter"/>
        </w:rPr>
        <w:t>.</w:t>
      </w:r>
      <w:r w:rsidR="002B3C56" w:rsidRPr="002B3C56">
        <w:rPr>
          <w:rFonts w:ascii="American Typewriter" w:hAnsi="American Typewriter" w:cs="American Typewriter"/>
        </w:rPr>
        <w:t xml:space="preserve"> </w:t>
      </w:r>
    </w:p>
    <w:p w14:paraId="7F56A0AE" w14:textId="73488C6B" w:rsidR="009E43E4" w:rsidRDefault="002B3C56" w:rsidP="002B3C56">
      <w:pPr>
        <w:spacing w:line="480" w:lineRule="auto"/>
        <w:jc w:val="both"/>
        <w:rPr>
          <w:rFonts w:ascii="American Typewriter" w:hAnsi="American Typewriter" w:cs="American Typewriter"/>
        </w:rPr>
      </w:pPr>
      <w:r w:rsidRPr="009B3543">
        <w:rPr>
          <w:rFonts w:ascii="American Typewriter" w:hAnsi="American Typewriter" w:cs="American Typewriter"/>
        </w:rPr>
        <w:tab/>
      </w:r>
      <w:r>
        <w:rPr>
          <w:rFonts w:ascii="American Typewriter" w:hAnsi="American Typewriter" w:cs="American Typewriter"/>
        </w:rPr>
        <w:t>The Human Development Inde</w:t>
      </w:r>
      <w:r w:rsidR="009E43E4">
        <w:rPr>
          <w:rFonts w:ascii="American Typewriter" w:hAnsi="American Typewriter" w:cs="American Typewriter"/>
        </w:rPr>
        <w:t>x (HDI) has been built framed on</w:t>
      </w:r>
      <w:r>
        <w:rPr>
          <w:rFonts w:ascii="American Typewriter" w:hAnsi="American Typewriter" w:cs="American Typewriter"/>
        </w:rPr>
        <w:t xml:space="preserve"> the </w:t>
      </w:r>
      <w:r w:rsidR="009E43E4">
        <w:rPr>
          <w:rFonts w:ascii="American Typewriter" w:hAnsi="American Typewriter" w:cs="American Typewriter"/>
        </w:rPr>
        <w:t>conception of</w:t>
      </w:r>
      <w:r>
        <w:rPr>
          <w:rFonts w:ascii="American Typewriter" w:hAnsi="American Typewriter" w:cs="American Typewriter"/>
        </w:rPr>
        <w:t xml:space="preserve"> </w:t>
      </w:r>
      <w:r w:rsidRPr="00BD3195">
        <w:rPr>
          <w:rFonts w:ascii="American Typewriter" w:hAnsi="American Typewriter" w:cs="American Typewriter"/>
          <w:i/>
        </w:rPr>
        <w:t>functionality</w:t>
      </w:r>
      <w:r>
        <w:rPr>
          <w:rFonts w:ascii="American Typewriter" w:hAnsi="American Typewriter" w:cs="American Typewriter"/>
        </w:rPr>
        <w:t xml:space="preserve"> </w:t>
      </w:r>
      <w:r w:rsidR="000F7EF6">
        <w:rPr>
          <w:rFonts w:ascii="American Typewriter" w:hAnsi="American Typewriter" w:cs="American Typewriter"/>
        </w:rPr>
        <w:t>a</w:t>
      </w:r>
      <w:r w:rsidR="009E43E4">
        <w:rPr>
          <w:rFonts w:ascii="American Typewriter" w:hAnsi="American Typewriter" w:cs="American Typewriter"/>
        </w:rPr>
        <w:t>nd its multidimensional aspect</w:t>
      </w:r>
      <w:r w:rsidR="000F7EF6">
        <w:rPr>
          <w:rFonts w:ascii="American Typewriter" w:hAnsi="American Typewriter" w:cs="American Typewriter"/>
        </w:rPr>
        <w:t xml:space="preserve"> </w:t>
      </w:r>
      <w:r>
        <w:rPr>
          <w:rFonts w:ascii="American Typewriter" w:hAnsi="American Typewriter" w:cs="American Typewriter"/>
        </w:rPr>
        <w:t>(</w:t>
      </w:r>
      <w:r w:rsidRPr="000D1818">
        <w:rPr>
          <w:rFonts w:ascii="American Typewriter" w:hAnsi="American Typewriter" w:cs="American Typewriter"/>
        </w:rPr>
        <w:t xml:space="preserve">Sen, </w:t>
      </w:r>
      <w:r w:rsidR="00774824" w:rsidRPr="00774824">
        <w:rPr>
          <w:rFonts w:ascii="American Typewriter" w:hAnsi="American Typewriter" w:cs="American Typewriter"/>
          <w:i/>
        </w:rPr>
        <w:t xml:space="preserve">op </w:t>
      </w:r>
      <w:proofErr w:type="spellStart"/>
      <w:r w:rsidR="00774824" w:rsidRPr="00774824">
        <w:rPr>
          <w:rFonts w:ascii="American Typewriter" w:hAnsi="American Typewriter" w:cs="American Typewriter"/>
          <w:i/>
        </w:rPr>
        <w:t>cit</w:t>
      </w:r>
      <w:proofErr w:type="spellEnd"/>
      <w:r>
        <w:rPr>
          <w:rFonts w:ascii="American Typewriter" w:hAnsi="American Typewriter" w:cs="American Typewriter"/>
        </w:rPr>
        <w:t>). So, instead of classifying the development of the countries only based on income, the HDI incorporate</w:t>
      </w:r>
      <w:r w:rsidR="000F7EF6">
        <w:rPr>
          <w:rFonts w:ascii="American Typewriter" w:hAnsi="American Typewriter" w:cs="American Typewriter"/>
        </w:rPr>
        <w:t>s</w:t>
      </w:r>
      <w:r>
        <w:rPr>
          <w:rFonts w:ascii="American Typewriter" w:hAnsi="American Typewriter" w:cs="American Typewriter"/>
        </w:rPr>
        <w:t xml:space="preserve"> two other ones</w:t>
      </w:r>
      <w:r w:rsidR="000F7EF6">
        <w:rPr>
          <w:rFonts w:ascii="American Typewriter" w:hAnsi="American Typewriter" w:cs="American Typewriter"/>
        </w:rPr>
        <w:t xml:space="preserve"> variables</w:t>
      </w:r>
      <w:r>
        <w:rPr>
          <w:rFonts w:ascii="American Typewriter" w:hAnsi="American Typewriter" w:cs="American Typewriter"/>
        </w:rPr>
        <w:t xml:space="preserve">: average of education and life expectancy at birth. So, after gathering these three indicators into </w:t>
      </w:r>
      <w:r w:rsidR="000F7EF6">
        <w:rPr>
          <w:rFonts w:ascii="American Typewriter" w:hAnsi="American Typewriter" w:cs="American Typewriter"/>
        </w:rPr>
        <w:t xml:space="preserve">the </w:t>
      </w:r>
      <w:r>
        <w:rPr>
          <w:rFonts w:ascii="American Typewriter" w:hAnsi="American Typewriter" w:cs="American Typewriter"/>
        </w:rPr>
        <w:t xml:space="preserve">same one, the HDI is applied by the United Nations to classify level of development of the all countries of the world. </w:t>
      </w:r>
    </w:p>
    <w:p w14:paraId="0A804CC8" w14:textId="395F3669" w:rsidR="002B3C56" w:rsidRDefault="002B3C56" w:rsidP="009E43E4">
      <w:pPr>
        <w:spacing w:line="480" w:lineRule="auto"/>
        <w:ind w:firstLine="720"/>
        <w:jc w:val="both"/>
        <w:rPr>
          <w:rFonts w:ascii="American Typewriter" w:hAnsi="American Typewriter" w:cs="American Typewriter"/>
        </w:rPr>
      </w:pPr>
      <w:r>
        <w:rPr>
          <w:rFonts w:ascii="American Typewriter" w:hAnsi="American Typewriter" w:cs="American Typewriter"/>
        </w:rPr>
        <w:t xml:space="preserve">Although we know that HDI not </w:t>
      </w:r>
      <w:r w:rsidR="00E83D58">
        <w:rPr>
          <w:rFonts w:ascii="American Typewriter" w:hAnsi="American Typewriter" w:cs="American Typewriter"/>
        </w:rPr>
        <w:t>imply</w:t>
      </w:r>
      <w:r>
        <w:rPr>
          <w:rFonts w:ascii="American Typewriter" w:hAnsi="American Typewriter" w:cs="American Typewriter"/>
        </w:rPr>
        <w:t xml:space="preserve"> </w:t>
      </w:r>
      <w:r w:rsidR="00E83D58">
        <w:rPr>
          <w:rFonts w:ascii="American Typewriter" w:hAnsi="American Typewriter" w:cs="American Typewriter"/>
        </w:rPr>
        <w:t xml:space="preserve">a direct measurement of </w:t>
      </w:r>
      <w:r>
        <w:rPr>
          <w:rFonts w:ascii="American Typewriter" w:hAnsi="American Typewriter" w:cs="American Typewriter"/>
        </w:rPr>
        <w:t xml:space="preserve">poverty, we can utilize it </w:t>
      </w:r>
      <w:r w:rsidR="00E83D58">
        <w:rPr>
          <w:rFonts w:ascii="American Typewriter" w:hAnsi="American Typewriter" w:cs="American Typewriter"/>
        </w:rPr>
        <w:t>as a multidimensional indicator to assess the ethnic and racial inequality.</w:t>
      </w:r>
      <w:r>
        <w:rPr>
          <w:rFonts w:ascii="American Typewriter" w:hAnsi="American Typewriter" w:cs="American Typewriter"/>
        </w:rPr>
        <w:t xml:space="preserve"> </w:t>
      </w:r>
    </w:p>
    <w:p w14:paraId="20F4A8F0" w14:textId="33B93C5E" w:rsidR="000D1818" w:rsidRPr="00C21091" w:rsidRDefault="000D1818" w:rsidP="000D1818">
      <w:pPr>
        <w:spacing w:line="480" w:lineRule="auto"/>
        <w:ind w:firstLine="720"/>
        <w:jc w:val="both"/>
        <w:rPr>
          <w:rFonts w:ascii="American Typewriter" w:hAnsi="American Typewriter" w:cs="American Typewriter"/>
        </w:rPr>
      </w:pPr>
    </w:p>
    <w:p w14:paraId="6501CA0A" w14:textId="77777777" w:rsidR="000D1818" w:rsidRDefault="000D1818" w:rsidP="000D1818">
      <w:pPr>
        <w:spacing w:line="480" w:lineRule="auto"/>
        <w:rPr>
          <w:rFonts w:ascii="American Typewriter" w:hAnsi="American Typewriter" w:cs="American Typewriter"/>
          <w:b/>
        </w:rPr>
      </w:pPr>
      <w:r w:rsidRPr="000B35E2">
        <w:rPr>
          <w:rFonts w:ascii="American Typewriter" w:hAnsi="American Typewriter" w:cs="American Typewriter"/>
          <w:b/>
          <w:noProof/>
        </w:rPr>
        <w:drawing>
          <wp:inline distT="0" distB="0" distL="0" distR="0" wp14:anchorId="73E00C9C" wp14:editId="7550BF32">
            <wp:extent cx="5486400" cy="1710055"/>
            <wp:effectExtent l="0" t="0" r="0" b="0"/>
            <wp:docPr id="10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1710055"/>
                    </a:xfrm>
                    <a:prstGeom prst="rect">
                      <a:avLst/>
                    </a:prstGeom>
                    <a:noFill/>
                    <a:ln>
                      <a:noFill/>
                    </a:ln>
                    <a:extLst/>
                  </pic:spPr>
                </pic:pic>
              </a:graphicData>
            </a:graphic>
          </wp:inline>
        </w:drawing>
      </w:r>
    </w:p>
    <w:p w14:paraId="10B0CD15" w14:textId="77777777" w:rsidR="000D1818" w:rsidRDefault="000D1818" w:rsidP="000D1818">
      <w:pPr>
        <w:spacing w:line="480" w:lineRule="auto"/>
        <w:rPr>
          <w:rFonts w:ascii="American Typewriter" w:hAnsi="American Typewriter" w:cs="American Typewriter"/>
        </w:rPr>
      </w:pPr>
    </w:p>
    <w:p w14:paraId="39F0512D" w14:textId="0C6A6196" w:rsidR="0044536B" w:rsidRDefault="0044536B" w:rsidP="008826F4">
      <w:pPr>
        <w:spacing w:line="480" w:lineRule="auto"/>
        <w:ind w:firstLine="720"/>
        <w:jc w:val="both"/>
        <w:rPr>
          <w:rFonts w:ascii="American Typewriter" w:hAnsi="American Typewriter" w:cs="American Typewriter"/>
        </w:rPr>
      </w:pPr>
      <w:r>
        <w:rPr>
          <w:rFonts w:ascii="American Typewriter" w:hAnsi="American Typewriter" w:cs="American Typewriter"/>
        </w:rPr>
        <w:t xml:space="preserve">In 2010 the Brazilian´s HDI was 0,730 and this country </w:t>
      </w:r>
      <w:r w:rsidR="000F7EF6">
        <w:rPr>
          <w:rFonts w:ascii="American Typewriter" w:hAnsi="American Typewriter" w:cs="American Typewriter"/>
        </w:rPr>
        <w:t>sorted</w:t>
      </w:r>
      <w:r>
        <w:rPr>
          <w:rFonts w:ascii="American Typewriter" w:hAnsi="American Typewriter" w:cs="American Typewriter"/>
        </w:rPr>
        <w:t xml:space="preserve"> in the 85</w:t>
      </w:r>
      <w:r w:rsidRPr="0044536B">
        <w:rPr>
          <w:rFonts w:ascii="American Typewriter" w:hAnsi="American Typewriter" w:cs="American Typewriter"/>
          <w:vertAlign w:val="superscript"/>
        </w:rPr>
        <w:t>o</w:t>
      </w:r>
      <w:r>
        <w:rPr>
          <w:rFonts w:ascii="American Typewriter" w:hAnsi="American Typewriter" w:cs="American Typewriter"/>
        </w:rPr>
        <w:t xml:space="preserve"> position in the United National Development Program (UNDP) ranking. If the same country were inhabited just for white people he would increase his position </w:t>
      </w:r>
      <w:r w:rsidR="000F7EF6">
        <w:rPr>
          <w:rFonts w:ascii="American Typewriter" w:hAnsi="American Typewriter" w:cs="American Typewriter"/>
        </w:rPr>
        <w:t>to</w:t>
      </w:r>
      <w:r>
        <w:rPr>
          <w:rFonts w:ascii="American Typewriter" w:hAnsi="American Typewriter" w:cs="American Typewriter"/>
        </w:rPr>
        <w:t xml:space="preserve"> 66</w:t>
      </w:r>
      <w:r w:rsidRPr="0044536B">
        <w:rPr>
          <w:rFonts w:ascii="American Typewriter" w:hAnsi="American Typewriter" w:cs="American Typewriter"/>
          <w:vertAlign w:val="superscript"/>
        </w:rPr>
        <w:t>o</w:t>
      </w:r>
      <w:r>
        <w:rPr>
          <w:rFonts w:ascii="American Typewriter" w:hAnsi="American Typewriter" w:cs="American Typewriter"/>
        </w:rPr>
        <w:t xml:space="preserve"> position. If Brazil were inhabited only for Afro-descendant the </w:t>
      </w:r>
      <w:r w:rsidR="000F7EF6">
        <w:rPr>
          <w:rFonts w:ascii="American Typewriter" w:hAnsi="American Typewriter" w:cs="American Typewriter"/>
        </w:rPr>
        <w:t>rank</w:t>
      </w:r>
      <w:r>
        <w:rPr>
          <w:rFonts w:ascii="American Typewriter" w:hAnsi="American Typewriter" w:cs="American Typewriter"/>
        </w:rPr>
        <w:t xml:space="preserve"> of the country would drop to 103</w:t>
      </w:r>
      <w:r w:rsidR="000F7EF6" w:rsidRPr="0044536B">
        <w:rPr>
          <w:rFonts w:ascii="American Typewriter" w:hAnsi="American Typewriter" w:cs="American Typewriter"/>
          <w:vertAlign w:val="superscript"/>
        </w:rPr>
        <w:t>o</w:t>
      </w:r>
      <w:r w:rsidR="000F7EF6">
        <w:rPr>
          <w:rFonts w:ascii="American Typewriter" w:hAnsi="American Typewriter" w:cs="American Typewriter"/>
        </w:rPr>
        <w:t xml:space="preserve"> position</w:t>
      </w:r>
      <w:r>
        <w:rPr>
          <w:rFonts w:ascii="American Typewriter" w:hAnsi="American Typewriter" w:cs="American Typewriter"/>
        </w:rPr>
        <w:t xml:space="preserve">. </w:t>
      </w:r>
      <w:r w:rsidR="009A5424">
        <w:rPr>
          <w:rFonts w:ascii="American Typewriter" w:hAnsi="American Typewriter" w:cs="American Typewriter"/>
        </w:rPr>
        <w:t>Relatedly, in 2010, t</w:t>
      </w:r>
      <w:r w:rsidR="009E43E4">
        <w:rPr>
          <w:rFonts w:ascii="American Typewriter" w:hAnsi="American Typewriter" w:cs="American Typewriter"/>
        </w:rPr>
        <w:t xml:space="preserve">he HDI ranking distance between </w:t>
      </w:r>
      <w:r w:rsidR="009A5424">
        <w:rPr>
          <w:rFonts w:ascii="American Typewriter" w:hAnsi="American Typewriter" w:cs="American Typewriter"/>
        </w:rPr>
        <w:t xml:space="preserve">Brazilians </w:t>
      </w:r>
      <w:r w:rsidR="009E43E4">
        <w:rPr>
          <w:rFonts w:ascii="American Typewriter" w:hAnsi="American Typewriter" w:cs="American Typewriter"/>
        </w:rPr>
        <w:t xml:space="preserve">whites and Afro-descendant </w:t>
      </w:r>
      <w:r w:rsidR="009A5424">
        <w:rPr>
          <w:rFonts w:ascii="American Typewriter" w:hAnsi="American Typewriter" w:cs="American Typewriter"/>
        </w:rPr>
        <w:t>would 37 positions.</w:t>
      </w:r>
    </w:p>
    <w:p w14:paraId="4D591857" w14:textId="716652AE" w:rsidR="000D1818" w:rsidRDefault="00BD3195" w:rsidP="008826F4">
      <w:pPr>
        <w:spacing w:line="480" w:lineRule="auto"/>
        <w:ind w:firstLine="720"/>
        <w:jc w:val="both"/>
        <w:rPr>
          <w:rFonts w:ascii="American Typewriter" w:hAnsi="American Typewriter" w:cs="American Typewriter"/>
          <w:b/>
        </w:rPr>
      </w:pPr>
      <w:r>
        <w:rPr>
          <w:rFonts w:ascii="American Typewriter" w:hAnsi="American Typewriter" w:cs="American Typewriter"/>
        </w:rPr>
        <w:t xml:space="preserve">In other words, </w:t>
      </w:r>
      <w:r w:rsidR="00201BA8">
        <w:rPr>
          <w:rFonts w:ascii="American Typewriter" w:hAnsi="American Typewriter" w:cs="American Typewriter"/>
        </w:rPr>
        <w:t xml:space="preserve">based on the Amartya Sen </w:t>
      </w:r>
      <w:proofErr w:type="gramStart"/>
      <w:r w:rsidR="00201BA8">
        <w:rPr>
          <w:rFonts w:ascii="American Typewriter" w:hAnsi="American Typewriter" w:cs="American Typewriter"/>
        </w:rPr>
        <w:t>approach</w:t>
      </w:r>
      <w:proofErr w:type="gramEnd"/>
      <w:r w:rsidR="00201BA8">
        <w:rPr>
          <w:rFonts w:ascii="American Typewriter" w:hAnsi="American Typewriter" w:cs="American Typewriter"/>
        </w:rPr>
        <w:t xml:space="preserve">, </w:t>
      </w:r>
      <w:r>
        <w:rPr>
          <w:rFonts w:ascii="American Typewriter" w:hAnsi="American Typewriter" w:cs="American Typewriter"/>
        </w:rPr>
        <w:t xml:space="preserve">we </w:t>
      </w:r>
      <w:r w:rsidR="00201BA8">
        <w:rPr>
          <w:rFonts w:ascii="American Typewriter" w:hAnsi="American Typewriter" w:cs="American Typewriter"/>
        </w:rPr>
        <w:t>may</w:t>
      </w:r>
      <w:r>
        <w:rPr>
          <w:rFonts w:ascii="American Typewriter" w:hAnsi="American Typewriter" w:cs="American Typewriter"/>
        </w:rPr>
        <w:t xml:space="preserve"> assum</w:t>
      </w:r>
      <w:r w:rsidR="00201BA8">
        <w:rPr>
          <w:rFonts w:ascii="American Typewriter" w:hAnsi="American Typewriter" w:cs="American Typewriter"/>
        </w:rPr>
        <w:t>e</w:t>
      </w:r>
      <w:r>
        <w:rPr>
          <w:rFonts w:ascii="American Typewriter" w:hAnsi="American Typewriter" w:cs="American Typewriter"/>
        </w:rPr>
        <w:t xml:space="preserve"> that </w:t>
      </w:r>
      <w:r w:rsidR="0044536B">
        <w:rPr>
          <w:rFonts w:ascii="American Typewriter" w:hAnsi="American Typewriter" w:cs="American Typewriter"/>
        </w:rPr>
        <w:t>the racial inequality</w:t>
      </w:r>
      <w:r>
        <w:rPr>
          <w:rFonts w:ascii="American Typewriter" w:hAnsi="American Typewriter" w:cs="American Typewriter"/>
        </w:rPr>
        <w:t xml:space="preserve"> is a way of </w:t>
      </w:r>
      <w:r w:rsidRPr="00201BA8">
        <w:rPr>
          <w:rFonts w:ascii="American Typewriter" w:hAnsi="American Typewriter" w:cs="American Typewriter"/>
          <w:i/>
        </w:rPr>
        <w:t>des-functionality</w:t>
      </w:r>
      <w:r>
        <w:rPr>
          <w:rFonts w:ascii="American Typewriter" w:hAnsi="American Typewriter" w:cs="American Typewriter"/>
        </w:rPr>
        <w:t xml:space="preserve"> against his main victims, like Afro-descendants (and Indigenous as well)</w:t>
      </w:r>
    </w:p>
    <w:p w14:paraId="6E079081" w14:textId="77777777" w:rsidR="000D1818" w:rsidRDefault="000D1818" w:rsidP="00C21091">
      <w:pPr>
        <w:spacing w:line="480" w:lineRule="auto"/>
        <w:jc w:val="both"/>
        <w:rPr>
          <w:rFonts w:ascii="American Typewriter" w:hAnsi="American Typewriter" w:cs="American Typewriter"/>
          <w:b/>
        </w:rPr>
      </w:pPr>
    </w:p>
    <w:p w14:paraId="5DF69F2E" w14:textId="34CD9867" w:rsidR="000D1818" w:rsidRDefault="000D1818" w:rsidP="001A2459">
      <w:pPr>
        <w:spacing w:line="480" w:lineRule="auto"/>
        <w:ind w:left="630" w:hanging="630"/>
        <w:jc w:val="both"/>
        <w:rPr>
          <w:rFonts w:ascii="American Typewriter" w:hAnsi="American Typewriter" w:cs="American Typewriter"/>
          <w:b/>
        </w:rPr>
      </w:pPr>
      <w:r w:rsidRPr="000D1818">
        <w:rPr>
          <w:rFonts w:ascii="American Typewriter" w:hAnsi="American Typewriter" w:cs="American Typewriter"/>
          <w:b/>
        </w:rPr>
        <w:t>2.2. Cash-Transfer Programs to combat the poverty and violence indicators</w:t>
      </w:r>
    </w:p>
    <w:p w14:paraId="506AFE12" w14:textId="77777777" w:rsidR="00B7580B" w:rsidRDefault="00B7580B" w:rsidP="001A2459">
      <w:pPr>
        <w:spacing w:line="480" w:lineRule="auto"/>
        <w:ind w:left="630" w:hanging="630"/>
        <w:jc w:val="both"/>
        <w:rPr>
          <w:rFonts w:ascii="American Typewriter" w:hAnsi="American Typewriter" w:cs="American Typewriter"/>
          <w:b/>
        </w:rPr>
      </w:pPr>
    </w:p>
    <w:p w14:paraId="636D3FE3" w14:textId="66897923" w:rsidR="000F7EF6" w:rsidRDefault="00B7580B" w:rsidP="000F7EF6">
      <w:pPr>
        <w:spacing w:line="480" w:lineRule="auto"/>
        <w:jc w:val="both"/>
        <w:rPr>
          <w:rFonts w:ascii="American Typewriter" w:hAnsi="American Typewriter" w:cs="American Typewriter"/>
        </w:rPr>
      </w:pPr>
      <w:r>
        <w:rPr>
          <w:rFonts w:ascii="American Typewriter" w:hAnsi="American Typewriter" w:cs="American Typewriter"/>
        </w:rPr>
        <w:tab/>
        <w:t xml:space="preserve">In this section we will analyze the evolution of the poverty </w:t>
      </w:r>
      <w:r w:rsidR="007D1B10">
        <w:rPr>
          <w:rFonts w:ascii="American Typewriter" w:hAnsi="American Typewriter" w:cs="American Typewriter"/>
        </w:rPr>
        <w:t>among</w:t>
      </w:r>
      <w:r w:rsidR="000F7EF6">
        <w:rPr>
          <w:rFonts w:ascii="American Typewriter" w:hAnsi="American Typewriter" w:cs="American Typewriter"/>
        </w:rPr>
        <w:t xml:space="preserve"> the</w:t>
      </w:r>
      <w:r>
        <w:rPr>
          <w:rFonts w:ascii="American Typewriter" w:hAnsi="American Typewriter" w:cs="American Typewriter"/>
        </w:rPr>
        <w:t xml:space="preserve"> Brazilian population (2003-2013) and the effects of some social programs to </w:t>
      </w:r>
      <w:r w:rsidR="000F7EF6">
        <w:rPr>
          <w:rFonts w:ascii="American Typewriter" w:hAnsi="American Typewriter" w:cs="American Typewriter"/>
        </w:rPr>
        <w:t>address</w:t>
      </w:r>
      <w:r>
        <w:rPr>
          <w:rFonts w:ascii="American Typewriter" w:hAnsi="American Typewriter" w:cs="American Typewriter"/>
        </w:rPr>
        <w:t xml:space="preserve"> this problem in Brazil. We will be using two different source of statistical information, one coming from Brazilian Institute of Geography and Statistics (IBGE) and the second one from Social Development Ministry (MDS).</w:t>
      </w:r>
    </w:p>
    <w:p w14:paraId="7138C80B" w14:textId="50478571" w:rsidR="000F7EF6" w:rsidRDefault="000F7EF6" w:rsidP="000F7EF6">
      <w:pPr>
        <w:spacing w:line="480" w:lineRule="auto"/>
        <w:ind w:firstLine="720"/>
        <w:jc w:val="both"/>
        <w:rPr>
          <w:rFonts w:ascii="American Typewriter" w:hAnsi="American Typewriter" w:cs="American Typewriter"/>
        </w:rPr>
      </w:pPr>
      <w:r>
        <w:rPr>
          <w:rFonts w:ascii="American Typewriter" w:hAnsi="American Typewriter" w:cs="American Typewriter"/>
        </w:rPr>
        <w:t xml:space="preserve">From 2003 to 2013, the percentage of the population below the Poverty Line in Brazil intensively dropped. So, in that first year the relative presence of the poor was 25.8% of the population, whereas in the last one the same percentage had fallen to 9.8%. This trend repeated to each color or race group, whether for those were whites (from 16.2% to 9.8%), or those were Afro-descendants (from 36.4% to 13.1%). </w:t>
      </w:r>
    </w:p>
    <w:p w14:paraId="279E4BB4" w14:textId="77777777" w:rsidR="007D1B10" w:rsidRDefault="007D1B10" w:rsidP="007D1B10">
      <w:pPr>
        <w:spacing w:line="480" w:lineRule="auto"/>
        <w:ind w:firstLine="720"/>
        <w:jc w:val="both"/>
        <w:rPr>
          <w:rFonts w:ascii="American Typewriter" w:hAnsi="American Typewriter" w:cs="American Typewriter"/>
        </w:rPr>
      </w:pPr>
      <w:r>
        <w:rPr>
          <w:rFonts w:ascii="American Typewriter" w:hAnsi="American Typewriter" w:cs="American Typewriter"/>
        </w:rPr>
        <w:t xml:space="preserve">In part, this recent advances in the poverty reduction was produced from the main cash-transfer policy in Brazil (or even in the world), called </w:t>
      </w:r>
      <w:proofErr w:type="spellStart"/>
      <w:r w:rsidRPr="007F7EE4">
        <w:rPr>
          <w:rFonts w:ascii="American Typewriter" w:hAnsi="American Typewriter" w:cs="American Typewriter"/>
          <w:i/>
        </w:rPr>
        <w:t>Programa</w:t>
      </w:r>
      <w:proofErr w:type="spellEnd"/>
      <w:r w:rsidRPr="007F7EE4">
        <w:rPr>
          <w:rFonts w:ascii="American Typewriter" w:hAnsi="American Typewriter" w:cs="American Typewriter"/>
          <w:i/>
        </w:rPr>
        <w:t xml:space="preserve"> </w:t>
      </w:r>
      <w:proofErr w:type="spellStart"/>
      <w:r w:rsidRPr="007F7EE4">
        <w:rPr>
          <w:rFonts w:ascii="American Typewriter" w:hAnsi="American Typewriter" w:cs="American Typewriter"/>
          <w:i/>
        </w:rPr>
        <w:t>Bolsa-Família</w:t>
      </w:r>
      <w:proofErr w:type="spellEnd"/>
      <w:r>
        <w:rPr>
          <w:rFonts w:ascii="American Typewriter" w:hAnsi="American Typewriter" w:cs="American Typewriter"/>
        </w:rPr>
        <w:t>. This</w:t>
      </w:r>
      <w:r w:rsidRPr="006252C6">
        <w:rPr>
          <w:rFonts w:ascii="American Typewriter" w:hAnsi="American Typewriter" w:cs="American Typewriter"/>
        </w:rPr>
        <w:t xml:space="preserve"> Program provides financial aid to poor and indigent Brazilian families on condition that their children attend school and are vaccinated</w:t>
      </w:r>
      <w:r>
        <w:rPr>
          <w:rFonts w:ascii="American Typewriter" w:hAnsi="American Typewriter" w:cs="American Typewriter"/>
        </w:rPr>
        <w:t>.</w:t>
      </w:r>
      <w:r>
        <w:rPr>
          <w:rFonts w:ascii="American Typewriter" w:hAnsi="American Typewriter" w:cs="American Typewriter"/>
          <w:lang w:val="pt-BR"/>
        </w:rPr>
        <w:t xml:space="preserve"> </w:t>
      </w:r>
    </w:p>
    <w:p w14:paraId="42F91A97" w14:textId="77777777" w:rsidR="007D1B10" w:rsidRDefault="007D1B10" w:rsidP="00C21091">
      <w:pPr>
        <w:spacing w:line="480" w:lineRule="auto"/>
        <w:jc w:val="both"/>
        <w:rPr>
          <w:rFonts w:ascii="American Typewriter" w:hAnsi="American Typewriter" w:cs="American Typewriter"/>
        </w:rPr>
      </w:pPr>
    </w:p>
    <w:p w14:paraId="6E7423B9" w14:textId="25DFA99E" w:rsidR="00F37A0B" w:rsidRDefault="00F37A0B" w:rsidP="00F37A0B">
      <w:pPr>
        <w:jc w:val="center"/>
        <w:rPr>
          <w:rFonts w:ascii="American Typewriter" w:hAnsi="American Typewriter" w:cs="American Typewriter"/>
          <w:b/>
          <w:sz w:val="20"/>
          <w:szCs w:val="20"/>
        </w:rPr>
      </w:pPr>
      <w:r w:rsidRPr="00F37A0B">
        <w:rPr>
          <w:rFonts w:ascii="American Typewriter" w:hAnsi="American Typewriter" w:cs="American Typewriter"/>
          <w:b/>
          <w:sz w:val="20"/>
          <w:szCs w:val="20"/>
        </w:rPr>
        <w:t xml:space="preserve">Population under the Poverty Line, accordingly the Program Brazil without </w:t>
      </w:r>
      <w:r>
        <w:rPr>
          <w:rFonts w:ascii="American Typewriter" w:hAnsi="American Typewriter" w:cs="American Typewriter"/>
          <w:b/>
          <w:sz w:val="20"/>
          <w:szCs w:val="20"/>
        </w:rPr>
        <w:t>Misery, by color or race, Braz</w:t>
      </w:r>
      <w:r w:rsidRPr="00F37A0B">
        <w:rPr>
          <w:rFonts w:ascii="American Typewriter" w:hAnsi="American Typewriter" w:cs="American Typewriter"/>
          <w:b/>
          <w:sz w:val="20"/>
          <w:szCs w:val="20"/>
        </w:rPr>
        <w:t>il, 2003-2013</w:t>
      </w:r>
      <w:r>
        <w:rPr>
          <w:rFonts w:ascii="American Typewriter" w:hAnsi="American Typewriter" w:cs="American Typewriter"/>
          <w:b/>
          <w:sz w:val="20"/>
          <w:szCs w:val="20"/>
        </w:rPr>
        <w:t xml:space="preserve"> (in %)</w:t>
      </w:r>
    </w:p>
    <w:p w14:paraId="61F4EC93" w14:textId="77777777" w:rsidR="00F37A0B" w:rsidRPr="00F37A0B" w:rsidRDefault="00F37A0B" w:rsidP="00F37A0B">
      <w:pPr>
        <w:jc w:val="center"/>
        <w:rPr>
          <w:rFonts w:ascii="American Typewriter" w:hAnsi="American Typewriter" w:cs="American Typewriter"/>
          <w:b/>
          <w:sz w:val="20"/>
          <w:szCs w:val="20"/>
        </w:rPr>
      </w:pPr>
    </w:p>
    <w:p w14:paraId="39B17E31" w14:textId="61AE308D" w:rsidR="006817D0" w:rsidRDefault="006817D0" w:rsidP="00F37A0B">
      <w:pPr>
        <w:spacing w:line="480" w:lineRule="auto"/>
        <w:rPr>
          <w:rFonts w:ascii="American Typewriter" w:hAnsi="American Typewriter" w:cs="American Typewriter"/>
        </w:rPr>
      </w:pPr>
      <w:r>
        <w:rPr>
          <w:noProof/>
        </w:rPr>
        <w:drawing>
          <wp:inline distT="0" distB="0" distL="0" distR="0" wp14:anchorId="72898BCD" wp14:editId="2EF4BAC0">
            <wp:extent cx="5486400" cy="259588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2595880"/>
                    </a:xfrm>
                    <a:prstGeom prst="rect">
                      <a:avLst/>
                    </a:prstGeom>
                    <a:noFill/>
                  </pic:spPr>
                </pic:pic>
              </a:graphicData>
            </a:graphic>
          </wp:inline>
        </w:drawing>
      </w:r>
    </w:p>
    <w:p w14:paraId="1CF9C81F" w14:textId="77777777" w:rsidR="00854C3E" w:rsidRDefault="00854C3E" w:rsidP="00854C3E">
      <w:pPr>
        <w:jc w:val="both"/>
        <w:rPr>
          <w:rFonts w:ascii="American Typewriter" w:hAnsi="American Typewriter" w:cs="American Typewriter"/>
          <w:lang w:val="pt-BR"/>
        </w:rPr>
      </w:pPr>
    </w:p>
    <w:p w14:paraId="78186ADE" w14:textId="3D9BCC4F" w:rsidR="00854C3E" w:rsidRPr="00854C3E" w:rsidRDefault="00854C3E" w:rsidP="00854C3E">
      <w:pPr>
        <w:jc w:val="both"/>
        <w:rPr>
          <w:rFonts w:ascii="American Typewriter" w:hAnsi="American Typewriter" w:cs="American Typewriter"/>
          <w:b/>
          <w:sz w:val="20"/>
          <w:szCs w:val="20"/>
          <w:lang w:val="pt-BR"/>
        </w:rPr>
      </w:pPr>
      <w:proofErr w:type="spellStart"/>
      <w:r w:rsidRPr="00854C3E">
        <w:rPr>
          <w:rFonts w:ascii="American Typewriter" w:hAnsi="American Typewriter" w:cs="American Typewriter"/>
          <w:b/>
          <w:bCs/>
          <w:sz w:val="20"/>
          <w:szCs w:val="20"/>
        </w:rPr>
        <w:t>Afrodescendant</w:t>
      </w:r>
      <w:proofErr w:type="spellEnd"/>
      <w:r w:rsidRPr="00854C3E">
        <w:rPr>
          <w:rFonts w:ascii="American Typewriter" w:hAnsi="American Typewriter" w:cs="American Typewriter"/>
          <w:b/>
          <w:bCs/>
          <w:sz w:val="20"/>
          <w:szCs w:val="20"/>
        </w:rPr>
        <w:t xml:space="preserve"> and white families receiving </w:t>
      </w:r>
      <w:proofErr w:type="spellStart"/>
      <w:r w:rsidRPr="00854C3E">
        <w:rPr>
          <w:rFonts w:ascii="American Typewriter" w:hAnsi="American Typewriter" w:cs="American Typewriter"/>
          <w:b/>
          <w:bCs/>
          <w:sz w:val="20"/>
          <w:szCs w:val="20"/>
        </w:rPr>
        <w:t>Bolsa</w:t>
      </w:r>
      <w:proofErr w:type="spellEnd"/>
      <w:r w:rsidRPr="00854C3E">
        <w:rPr>
          <w:rFonts w:ascii="American Typewriter" w:hAnsi="American Typewriter" w:cs="American Typewriter"/>
          <w:b/>
          <w:bCs/>
          <w:sz w:val="20"/>
          <w:szCs w:val="20"/>
        </w:rPr>
        <w:t xml:space="preserve"> </w:t>
      </w:r>
      <w:proofErr w:type="spellStart"/>
      <w:r w:rsidRPr="00854C3E">
        <w:rPr>
          <w:rFonts w:ascii="American Typewriter" w:hAnsi="American Typewriter" w:cs="American Typewriter"/>
          <w:b/>
          <w:bCs/>
          <w:sz w:val="20"/>
          <w:szCs w:val="20"/>
        </w:rPr>
        <w:t>Família</w:t>
      </w:r>
      <w:proofErr w:type="spellEnd"/>
      <w:r w:rsidRPr="00854C3E">
        <w:rPr>
          <w:rFonts w:ascii="American Typewriter" w:hAnsi="American Typewriter" w:cs="American Typewriter"/>
          <w:b/>
          <w:bCs/>
          <w:sz w:val="20"/>
          <w:szCs w:val="20"/>
        </w:rPr>
        <w:t>, Brazil, February 2009 (in % of the total the families)</w:t>
      </w:r>
    </w:p>
    <w:p w14:paraId="50C17C4E" w14:textId="77777777" w:rsidR="00854C3E" w:rsidRDefault="00854C3E" w:rsidP="00854C3E">
      <w:pPr>
        <w:spacing w:line="480" w:lineRule="auto"/>
        <w:jc w:val="both"/>
        <w:rPr>
          <w:rFonts w:ascii="American Typewriter" w:hAnsi="American Typewriter" w:cs="American Typewriter"/>
          <w:b/>
        </w:rPr>
      </w:pPr>
      <w:r w:rsidRPr="00201BA8">
        <w:rPr>
          <w:rFonts w:ascii="American Typewriter" w:hAnsi="American Typewriter" w:cs="American Typewriter"/>
          <w:b/>
          <w:noProof/>
        </w:rPr>
        <w:drawing>
          <wp:inline distT="0" distB="0" distL="0" distR="0" wp14:anchorId="29CAA683" wp14:editId="5E62B1D3">
            <wp:extent cx="2628900" cy="1818015"/>
            <wp:effectExtent l="0" t="0" r="0" b="10795"/>
            <wp:docPr id="307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2"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9057" cy="1818123"/>
                    </a:xfrm>
                    <a:prstGeom prst="rect">
                      <a:avLst/>
                    </a:prstGeom>
                    <a:noFill/>
                    <a:ln>
                      <a:noFill/>
                    </a:ln>
                    <a:effectLst/>
                    <a:extLst/>
                  </pic:spPr>
                </pic:pic>
              </a:graphicData>
            </a:graphic>
          </wp:inline>
        </w:drawing>
      </w:r>
      <w:r w:rsidRPr="00201BA8">
        <w:rPr>
          <w:rFonts w:ascii="American Typewriter" w:hAnsi="American Typewriter" w:cs="American Typewriter"/>
          <w:b/>
          <w:noProof/>
        </w:rPr>
        <w:drawing>
          <wp:inline distT="0" distB="0" distL="0" distR="0" wp14:anchorId="0B4CDB60" wp14:editId="1E889EAF">
            <wp:extent cx="2649796" cy="1828800"/>
            <wp:effectExtent l="0" t="0" r="0" b="0"/>
            <wp:docPr id="57348" name="Picture 2" descr="C:\LAESER\Relatório_Anual_2008-2009\Versão_Edição\Cap_4\Mapas\BRANCOS-P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48" name="Picture 2" descr="C:\LAESER\Relatório_Anual_2008-2009\Versão_Edição\Cap_4\Mapas\BRANCOS-PBF.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50028" cy="1828960"/>
                    </a:xfrm>
                    <a:prstGeom prst="rect">
                      <a:avLst/>
                    </a:prstGeom>
                    <a:noFill/>
                    <a:ln>
                      <a:noFill/>
                    </a:ln>
                    <a:extLst/>
                  </pic:spPr>
                </pic:pic>
              </a:graphicData>
            </a:graphic>
          </wp:inline>
        </w:drawing>
      </w:r>
    </w:p>
    <w:p w14:paraId="2C576264" w14:textId="77777777" w:rsidR="00854C3E" w:rsidRDefault="00854C3E" w:rsidP="00854C3E">
      <w:pPr>
        <w:spacing w:line="480" w:lineRule="auto"/>
        <w:jc w:val="both"/>
        <w:rPr>
          <w:rFonts w:ascii="American Typewriter" w:hAnsi="American Typewriter" w:cs="American Typewriter"/>
          <w:lang w:val="pt-BR"/>
        </w:rPr>
      </w:pPr>
    </w:p>
    <w:p w14:paraId="3C3D5AC1" w14:textId="46930D07" w:rsidR="00175929" w:rsidRPr="00854C3E" w:rsidRDefault="00445999" w:rsidP="00854C3E">
      <w:pPr>
        <w:spacing w:line="480" w:lineRule="auto"/>
        <w:ind w:firstLine="720"/>
        <w:jc w:val="both"/>
        <w:rPr>
          <w:rFonts w:ascii="American Typewriter" w:hAnsi="American Typewriter" w:cs="American Typewriter"/>
          <w:lang w:val="pt-BR"/>
        </w:rPr>
      </w:pPr>
      <w:r>
        <w:rPr>
          <w:rFonts w:ascii="American Typewriter" w:hAnsi="American Typewriter" w:cs="American Typewriter"/>
        </w:rPr>
        <w:t>In the end of 2000 decade</w:t>
      </w:r>
      <w:r w:rsidR="007F7EE4">
        <w:rPr>
          <w:rFonts w:ascii="American Typewriter" w:hAnsi="American Typewriter" w:cs="American Typewriter"/>
        </w:rPr>
        <w:t xml:space="preserve">, </w:t>
      </w:r>
      <w:r w:rsidR="00175929" w:rsidRPr="007A3715">
        <w:rPr>
          <w:rFonts w:ascii="American Typewriter" w:hAnsi="American Typewriter" w:cs="American Typewriter"/>
        </w:rPr>
        <w:t xml:space="preserve">almost 11 million families received </w:t>
      </w:r>
      <w:r w:rsidR="007D1B10">
        <w:rPr>
          <w:rFonts w:ascii="American Typewriter" w:hAnsi="American Typewriter" w:cs="American Typewriter"/>
        </w:rPr>
        <w:t>some grant from that</w:t>
      </w:r>
      <w:r w:rsidR="007F7EE4">
        <w:rPr>
          <w:rFonts w:ascii="American Typewriter" w:hAnsi="American Typewriter" w:cs="American Typewriter"/>
        </w:rPr>
        <w:t xml:space="preserve"> program. </w:t>
      </w:r>
      <w:r w:rsidR="007F7EE4" w:rsidRPr="007F7EE4">
        <w:rPr>
          <w:rFonts w:ascii="American Typewriter" w:hAnsi="American Typewriter" w:cs="American Typewriter"/>
        </w:rPr>
        <w:t xml:space="preserve">It is worthy to </w:t>
      </w:r>
      <w:r w:rsidR="007D1B10">
        <w:rPr>
          <w:rFonts w:ascii="American Typewriter" w:hAnsi="American Typewriter" w:cs="American Typewriter"/>
        </w:rPr>
        <w:t>note</w:t>
      </w:r>
      <w:r w:rsidR="007F7EE4" w:rsidRPr="007F7EE4">
        <w:rPr>
          <w:rFonts w:ascii="American Typewriter" w:hAnsi="American Typewriter" w:cs="American Typewriter"/>
        </w:rPr>
        <w:t xml:space="preserve"> that </w:t>
      </w:r>
      <w:r w:rsidR="007D1B10">
        <w:rPr>
          <w:rFonts w:ascii="American Typewriter" w:hAnsi="American Typewriter" w:cs="American Typewriter"/>
        </w:rPr>
        <w:t xml:space="preserve">among them </w:t>
      </w:r>
      <w:r>
        <w:rPr>
          <w:rFonts w:ascii="American Typewriter" w:hAnsi="American Typewriter" w:cs="American Typewriter"/>
        </w:rPr>
        <w:t>t</w:t>
      </w:r>
      <w:r w:rsidR="007D1B10">
        <w:rPr>
          <w:rFonts w:ascii="American Typewriter" w:hAnsi="American Typewriter" w:cs="American Typewriter"/>
        </w:rPr>
        <w:t>here were about 7</w:t>
      </w:r>
      <w:proofErr w:type="gramStart"/>
      <w:r w:rsidR="007D1B10">
        <w:rPr>
          <w:rFonts w:ascii="American Typewriter" w:hAnsi="American Typewriter" w:cs="American Typewriter"/>
        </w:rPr>
        <w:t>,3</w:t>
      </w:r>
      <w:proofErr w:type="gramEnd"/>
      <w:r w:rsidR="007D1B10">
        <w:rPr>
          <w:rFonts w:ascii="American Typewriter" w:hAnsi="American Typewriter" w:cs="American Typewriter"/>
        </w:rPr>
        <w:t xml:space="preserve"> million </w:t>
      </w:r>
      <w:r w:rsidR="00175929" w:rsidRPr="007F7EE4">
        <w:rPr>
          <w:rFonts w:ascii="American Typewriter" w:hAnsi="American Typewriter" w:cs="American Typewriter"/>
        </w:rPr>
        <w:t>Afro</w:t>
      </w:r>
      <w:r w:rsidR="007F7EE4">
        <w:rPr>
          <w:rFonts w:ascii="American Typewriter" w:hAnsi="American Typewriter" w:cs="American Typewriter"/>
        </w:rPr>
        <w:t>-</w:t>
      </w:r>
      <w:r w:rsidR="00175929" w:rsidRPr="007F7EE4">
        <w:rPr>
          <w:rFonts w:ascii="American Typewriter" w:hAnsi="American Typewriter" w:cs="American Typewriter"/>
        </w:rPr>
        <w:t>descendant</w:t>
      </w:r>
      <w:r w:rsidR="007D1B10">
        <w:rPr>
          <w:rFonts w:ascii="American Typewriter" w:hAnsi="American Typewriter" w:cs="American Typewriter"/>
        </w:rPr>
        <w:t>s</w:t>
      </w:r>
      <w:r w:rsidR="00175929" w:rsidRPr="007F7EE4">
        <w:rPr>
          <w:rFonts w:ascii="American Typewriter" w:hAnsi="American Typewriter" w:cs="American Typewriter"/>
        </w:rPr>
        <w:t xml:space="preserve"> families receiving </w:t>
      </w:r>
      <w:proofErr w:type="spellStart"/>
      <w:r w:rsidR="00175929" w:rsidRPr="007F7EE4">
        <w:rPr>
          <w:rFonts w:ascii="American Typewriter" w:hAnsi="American Typewriter" w:cs="American Typewriter"/>
          <w:i/>
          <w:iCs/>
        </w:rPr>
        <w:t>Bolsa</w:t>
      </w:r>
      <w:proofErr w:type="spellEnd"/>
      <w:r w:rsidR="00175929" w:rsidRPr="007F7EE4">
        <w:rPr>
          <w:rFonts w:ascii="American Typewriter" w:hAnsi="American Typewriter" w:cs="American Typewriter"/>
          <w:i/>
          <w:iCs/>
        </w:rPr>
        <w:t xml:space="preserve"> </w:t>
      </w:r>
      <w:proofErr w:type="spellStart"/>
      <w:r w:rsidR="00175929" w:rsidRPr="007F7EE4">
        <w:rPr>
          <w:rFonts w:ascii="American Typewriter" w:hAnsi="American Typewriter" w:cs="American Typewriter"/>
          <w:i/>
          <w:iCs/>
        </w:rPr>
        <w:t>Família</w:t>
      </w:r>
      <w:proofErr w:type="spellEnd"/>
      <w:r>
        <w:rPr>
          <w:rFonts w:ascii="American Typewriter" w:hAnsi="American Typewriter" w:cs="American Typewriter"/>
        </w:rPr>
        <w:t>. This number corresponded to</w:t>
      </w:r>
      <w:r w:rsidR="00175929" w:rsidRPr="007F7EE4">
        <w:rPr>
          <w:rFonts w:ascii="American Typewriter" w:hAnsi="American Typewriter" w:cs="American Typewriter"/>
        </w:rPr>
        <w:t xml:space="preserve"> 66.4% of all the beneficiaries</w:t>
      </w:r>
      <w:r w:rsidR="007F7EE4">
        <w:rPr>
          <w:rFonts w:ascii="American Typewriter" w:hAnsi="American Typewriter" w:cs="American Typewriter"/>
        </w:rPr>
        <w:t>. In the poorest</w:t>
      </w:r>
      <w:r w:rsidR="00854C3E">
        <w:rPr>
          <w:rFonts w:ascii="American Typewriter" w:hAnsi="American Typewriter" w:cs="American Typewriter"/>
        </w:rPr>
        <w:t xml:space="preserve"> Brazilian S</w:t>
      </w:r>
      <w:r w:rsidR="007F7EE4">
        <w:rPr>
          <w:rFonts w:ascii="American Typewriter" w:hAnsi="American Typewriter" w:cs="American Typewriter"/>
        </w:rPr>
        <w:t>tate</w:t>
      </w:r>
      <w:r w:rsidR="00854C3E">
        <w:rPr>
          <w:rFonts w:ascii="American Typewriter" w:hAnsi="American Typewriter" w:cs="American Typewriter"/>
        </w:rPr>
        <w:t>s</w:t>
      </w:r>
      <w:r w:rsidR="007F7EE4">
        <w:rPr>
          <w:rFonts w:ascii="American Typewriter" w:hAnsi="American Typewriter" w:cs="American Typewriter"/>
        </w:rPr>
        <w:t xml:space="preserve"> (in general located in Northeast region), the percentage of Afro-descendant </w:t>
      </w:r>
      <w:r w:rsidR="007D1B10">
        <w:rPr>
          <w:rFonts w:ascii="American Typewriter" w:hAnsi="American Typewriter" w:cs="American Typewriter"/>
        </w:rPr>
        <w:t xml:space="preserve">families </w:t>
      </w:r>
      <w:r w:rsidR="00CB7DA4">
        <w:rPr>
          <w:rFonts w:ascii="American Typewriter" w:hAnsi="American Typewriter" w:cs="American Typewriter"/>
        </w:rPr>
        <w:t xml:space="preserve">those </w:t>
      </w:r>
      <w:r w:rsidR="007F7EE4">
        <w:rPr>
          <w:rFonts w:ascii="American Typewriter" w:hAnsi="American Typewriter" w:cs="American Typewriter"/>
        </w:rPr>
        <w:t xml:space="preserve">who received </w:t>
      </w:r>
      <w:r w:rsidR="007D1B10">
        <w:rPr>
          <w:rFonts w:ascii="American Typewriter" w:hAnsi="American Typewriter" w:cs="American Typewriter"/>
        </w:rPr>
        <w:t>some support from this cash-transfer program</w:t>
      </w:r>
      <w:r w:rsidR="00854C3E">
        <w:rPr>
          <w:rFonts w:ascii="American Typewriter" w:hAnsi="American Typewriter" w:cs="American Typewriter"/>
        </w:rPr>
        <w:t xml:space="preserve"> ranged from 30% to 46%</w:t>
      </w:r>
      <w:r w:rsidR="007F7EE4">
        <w:rPr>
          <w:rFonts w:ascii="American Typewriter" w:hAnsi="American Typewriter" w:cs="American Typewriter"/>
        </w:rPr>
        <w:t>.</w:t>
      </w:r>
      <w:r w:rsidR="00854C3E">
        <w:rPr>
          <w:rFonts w:ascii="American Typewriter" w:hAnsi="American Typewriter" w:cs="American Typewriter"/>
        </w:rPr>
        <w:t xml:space="preserve"> The percentage of white families those who received the same benefit ever has been </w:t>
      </w:r>
      <w:proofErr w:type="gramStart"/>
      <w:r>
        <w:rPr>
          <w:rFonts w:ascii="American Typewriter" w:hAnsi="American Typewriter" w:cs="American Typewriter"/>
        </w:rPr>
        <w:t>so</w:t>
      </w:r>
      <w:proofErr w:type="gramEnd"/>
      <w:r w:rsidR="00854C3E">
        <w:rPr>
          <w:rFonts w:ascii="American Typewriter" w:hAnsi="American Typewriter" w:cs="American Typewriter"/>
        </w:rPr>
        <w:t xml:space="preserve"> expressive</w:t>
      </w:r>
      <w:r>
        <w:rPr>
          <w:rFonts w:ascii="American Typewriter" w:hAnsi="American Typewriter" w:cs="American Typewriter"/>
        </w:rPr>
        <w:t xml:space="preserve"> as the Afro-descendent ones</w:t>
      </w:r>
      <w:r w:rsidR="00854C3E">
        <w:rPr>
          <w:rFonts w:ascii="American Typewriter" w:hAnsi="American Typewriter" w:cs="American Typewriter"/>
        </w:rPr>
        <w:t>.</w:t>
      </w:r>
      <w:r>
        <w:rPr>
          <w:rFonts w:ascii="American Typewriter" w:hAnsi="American Typewriter" w:cs="American Typewriter"/>
        </w:rPr>
        <w:t xml:space="preserve"> In all 26 Brazilian States, as well as in Brasilia, the percentages of Afro-descendants families who received cash-transfer program were bigger than those white families</w:t>
      </w:r>
      <w:r w:rsidR="00B7580B">
        <w:rPr>
          <w:rFonts w:ascii="American Typewriter" w:hAnsi="American Typewriter" w:cs="American Typewriter"/>
        </w:rPr>
        <w:t xml:space="preserve"> (see the contrast of color in the two maps</w:t>
      </w:r>
      <w:r w:rsidR="00CB7DA4">
        <w:rPr>
          <w:rFonts w:ascii="American Typewriter" w:hAnsi="American Typewriter" w:cs="American Typewriter"/>
        </w:rPr>
        <w:t xml:space="preserve"> above</w:t>
      </w:r>
      <w:r w:rsidR="00B7580B">
        <w:rPr>
          <w:rFonts w:ascii="American Typewriter" w:hAnsi="American Typewriter" w:cs="American Typewriter"/>
        </w:rPr>
        <w:t>)</w:t>
      </w:r>
      <w:r>
        <w:rPr>
          <w:rFonts w:ascii="American Typewriter" w:hAnsi="American Typewriter" w:cs="American Typewriter"/>
        </w:rPr>
        <w:t>.</w:t>
      </w:r>
    </w:p>
    <w:p w14:paraId="0BF8B55E" w14:textId="77777777" w:rsidR="00CB7DA4" w:rsidRDefault="00854C3E" w:rsidP="00B7580B">
      <w:pPr>
        <w:spacing w:line="480" w:lineRule="auto"/>
        <w:jc w:val="both"/>
        <w:rPr>
          <w:rFonts w:ascii="American Typewriter" w:hAnsi="American Typewriter" w:cs="American Typewriter"/>
        </w:rPr>
      </w:pPr>
      <w:r w:rsidRPr="00854C3E">
        <w:rPr>
          <w:rFonts w:ascii="American Typewriter" w:hAnsi="American Typewriter" w:cs="American Typewriter"/>
        </w:rPr>
        <w:tab/>
      </w:r>
      <w:r w:rsidR="00AC02BF">
        <w:rPr>
          <w:rFonts w:ascii="American Typewriter" w:hAnsi="American Typewriter" w:cs="American Typewriter"/>
        </w:rPr>
        <w:t>Actually, it is not easy to monitor a social program</w:t>
      </w:r>
      <w:r w:rsidR="000F7EF6">
        <w:rPr>
          <w:rFonts w:ascii="American Typewriter" w:hAnsi="American Typewriter" w:cs="American Typewriter"/>
        </w:rPr>
        <w:t xml:space="preserve"> so comprehensive like </w:t>
      </w:r>
      <w:proofErr w:type="spellStart"/>
      <w:r w:rsidR="000F7EF6" w:rsidRPr="000F7EF6">
        <w:rPr>
          <w:rFonts w:ascii="American Typewriter" w:hAnsi="American Typewriter" w:cs="American Typewriter"/>
          <w:i/>
        </w:rPr>
        <w:t>Bolsa-Família</w:t>
      </w:r>
      <w:proofErr w:type="spellEnd"/>
      <w:r w:rsidR="00547DE3">
        <w:rPr>
          <w:rFonts w:ascii="American Typewriter" w:hAnsi="American Typewriter" w:cs="American Typewriter"/>
        </w:rPr>
        <w:t>.</w:t>
      </w:r>
      <w:r w:rsidR="00AC02BF">
        <w:rPr>
          <w:rFonts w:ascii="American Typewriter" w:hAnsi="American Typewriter" w:cs="American Typewriter"/>
        </w:rPr>
        <w:t xml:space="preserve"> </w:t>
      </w:r>
      <w:r w:rsidR="00547DE3">
        <w:rPr>
          <w:rFonts w:ascii="American Typewriter" w:hAnsi="American Typewriter" w:cs="American Typewriter"/>
        </w:rPr>
        <w:t xml:space="preserve">The variables at stake are several and the final outcome may be stage for many controversial. </w:t>
      </w:r>
      <w:r w:rsidR="00016F02">
        <w:rPr>
          <w:rFonts w:ascii="American Typewriter" w:hAnsi="American Typewriter" w:cs="American Typewriter"/>
        </w:rPr>
        <w:t>Even considering that the rate of poverty inside the Afro-descendant population in 2013 was more than twice than those white population (and just 3 percentage points below of the same data for those whites ten years before); i</w:t>
      </w:r>
      <w:r w:rsidR="00547DE3">
        <w:rPr>
          <w:rFonts w:ascii="American Typewriter" w:hAnsi="American Typewriter" w:cs="American Typewriter"/>
        </w:rPr>
        <w:t xml:space="preserve">f the main objective of some cash-transfer program is to reduce the poverty, so we do not have any doubt that the </w:t>
      </w:r>
      <w:proofErr w:type="spellStart"/>
      <w:r w:rsidR="00547DE3" w:rsidRPr="00016F02">
        <w:rPr>
          <w:rFonts w:ascii="American Typewriter" w:hAnsi="American Typewriter" w:cs="American Typewriter"/>
          <w:i/>
        </w:rPr>
        <w:t>Bolsa</w:t>
      </w:r>
      <w:proofErr w:type="spellEnd"/>
      <w:r w:rsidR="00547DE3" w:rsidRPr="00016F02">
        <w:rPr>
          <w:rFonts w:ascii="American Typewriter" w:hAnsi="American Typewriter" w:cs="American Typewriter"/>
          <w:i/>
        </w:rPr>
        <w:t xml:space="preserve"> </w:t>
      </w:r>
      <w:proofErr w:type="spellStart"/>
      <w:r w:rsidR="00547DE3" w:rsidRPr="00016F02">
        <w:rPr>
          <w:rFonts w:ascii="American Typewriter" w:hAnsi="American Typewriter" w:cs="American Typewriter"/>
          <w:i/>
        </w:rPr>
        <w:t>Família</w:t>
      </w:r>
      <w:proofErr w:type="spellEnd"/>
      <w:r w:rsidR="00547DE3">
        <w:rPr>
          <w:rFonts w:ascii="American Typewriter" w:hAnsi="American Typewriter" w:cs="American Typewriter"/>
        </w:rPr>
        <w:t xml:space="preserve"> reached an extraordinary success</w:t>
      </w:r>
      <w:r w:rsidR="00016F02">
        <w:rPr>
          <w:rFonts w:ascii="American Typewriter" w:hAnsi="American Typewriter" w:cs="American Typewriter"/>
        </w:rPr>
        <w:t>.</w:t>
      </w:r>
      <w:r w:rsidR="00CB7DA4">
        <w:rPr>
          <w:rFonts w:ascii="American Typewriter" w:hAnsi="American Typewriter" w:cs="American Typewriter"/>
        </w:rPr>
        <w:t xml:space="preserve"> </w:t>
      </w:r>
    </w:p>
    <w:p w14:paraId="18C73D27" w14:textId="5F52915E" w:rsidR="00445999" w:rsidRDefault="00CB7DA4" w:rsidP="00CB7DA4">
      <w:pPr>
        <w:spacing w:line="480" w:lineRule="auto"/>
        <w:ind w:firstLine="720"/>
        <w:jc w:val="both"/>
        <w:rPr>
          <w:rFonts w:ascii="American Typewriter" w:hAnsi="American Typewriter" w:cs="American Typewriter"/>
        </w:rPr>
      </w:pPr>
      <w:r>
        <w:rPr>
          <w:rFonts w:ascii="American Typewriter" w:hAnsi="American Typewriter" w:cs="American Typewriter"/>
        </w:rPr>
        <w:t>But, if instead of reducing the number of peoples with insufficient amount of money to get by, we pursue a more comprehensive outcome, maybe we can be lead to relativize some aspects of this final account</w:t>
      </w:r>
      <w:r w:rsidR="00445999">
        <w:rPr>
          <w:rFonts w:ascii="American Typewriter" w:hAnsi="American Typewriter" w:cs="American Typewriter"/>
        </w:rPr>
        <w:t>.</w:t>
      </w:r>
      <w:r w:rsidR="00445999" w:rsidRPr="00445999">
        <w:rPr>
          <w:rFonts w:ascii="American Typewriter" w:hAnsi="American Typewriter" w:cs="American Typewriter"/>
        </w:rPr>
        <w:t xml:space="preserve"> </w:t>
      </w:r>
    </w:p>
    <w:p w14:paraId="689CAE72" w14:textId="77777777" w:rsidR="00B7580B" w:rsidRDefault="00B7580B" w:rsidP="00445999">
      <w:pPr>
        <w:spacing w:line="480" w:lineRule="auto"/>
        <w:ind w:firstLine="720"/>
        <w:jc w:val="both"/>
        <w:rPr>
          <w:rFonts w:ascii="American Typewriter" w:hAnsi="American Typewriter" w:cs="American Typewriter"/>
        </w:rPr>
      </w:pPr>
    </w:p>
    <w:p w14:paraId="5DDD4279" w14:textId="7DAD1F74" w:rsidR="00B7580B" w:rsidRPr="00286F00" w:rsidRDefault="006E3584" w:rsidP="00B7580B">
      <w:pPr>
        <w:spacing w:line="480" w:lineRule="auto"/>
        <w:jc w:val="both"/>
        <w:rPr>
          <w:rFonts w:ascii="American Typewriter" w:hAnsi="American Typewriter" w:cs="American Typewriter"/>
          <w:b/>
          <w:sz w:val="28"/>
          <w:szCs w:val="28"/>
        </w:rPr>
      </w:pPr>
      <w:r w:rsidRPr="00286F00">
        <w:rPr>
          <w:rFonts w:ascii="American Typewriter" w:hAnsi="American Typewriter" w:cs="American Typewriter"/>
          <w:b/>
          <w:sz w:val="28"/>
          <w:szCs w:val="28"/>
        </w:rPr>
        <w:t>2.2. Violence indicators</w:t>
      </w:r>
    </w:p>
    <w:p w14:paraId="0C4C0DDA" w14:textId="77777777" w:rsidR="00B7580B" w:rsidRDefault="00B7580B" w:rsidP="00445999">
      <w:pPr>
        <w:spacing w:line="480" w:lineRule="auto"/>
        <w:ind w:firstLine="720"/>
        <w:jc w:val="both"/>
        <w:rPr>
          <w:rFonts w:ascii="American Typewriter" w:hAnsi="American Typewriter" w:cs="American Typewriter"/>
        </w:rPr>
      </w:pPr>
    </w:p>
    <w:p w14:paraId="1CCD65E6" w14:textId="089ABFF8" w:rsidR="006E3584" w:rsidRDefault="00CB7DA4" w:rsidP="006E3584">
      <w:pPr>
        <w:spacing w:line="480" w:lineRule="auto"/>
        <w:ind w:firstLine="720"/>
        <w:jc w:val="both"/>
        <w:rPr>
          <w:rFonts w:ascii="American Typewriter" w:hAnsi="American Typewriter" w:cs="American Typewriter"/>
        </w:rPr>
      </w:pPr>
      <w:r>
        <w:rPr>
          <w:rFonts w:ascii="American Typewriter" w:hAnsi="American Typewriter" w:cs="American Typewriter"/>
        </w:rPr>
        <w:t xml:space="preserve">Between 1980 and 2012, </w:t>
      </w:r>
      <w:r w:rsidR="00445999">
        <w:rPr>
          <w:rFonts w:ascii="American Typewriter" w:hAnsi="American Typewriter" w:cs="American Typewriter"/>
        </w:rPr>
        <w:t>t</w:t>
      </w:r>
      <w:r w:rsidR="00445999" w:rsidRPr="000E2F24">
        <w:rPr>
          <w:rFonts w:ascii="American Typewriter" w:hAnsi="American Typewriter" w:cs="American Typewriter"/>
        </w:rPr>
        <w:t xml:space="preserve">he </w:t>
      </w:r>
      <w:r>
        <w:rPr>
          <w:rFonts w:ascii="American Typewriter" w:hAnsi="American Typewriter" w:cs="American Typewriter"/>
        </w:rPr>
        <w:t xml:space="preserve">total </w:t>
      </w:r>
      <w:r w:rsidR="00445999" w:rsidRPr="000E2F24">
        <w:rPr>
          <w:rFonts w:ascii="American Typewriter" w:hAnsi="American Typewriter" w:cs="American Typewriter"/>
        </w:rPr>
        <w:t xml:space="preserve">number of homicides </w:t>
      </w:r>
      <w:r>
        <w:rPr>
          <w:rFonts w:ascii="American Typewriter" w:hAnsi="American Typewriter" w:cs="American Typewriter"/>
        </w:rPr>
        <w:t xml:space="preserve">committed in Brazil </w:t>
      </w:r>
      <w:r w:rsidR="00445999" w:rsidRPr="000E2F24">
        <w:rPr>
          <w:rFonts w:ascii="American Typewriter" w:hAnsi="American Typewriter" w:cs="American Typewriter"/>
        </w:rPr>
        <w:t>increased from 13,</w:t>
      </w:r>
      <w:r w:rsidR="006E3584">
        <w:rPr>
          <w:rFonts w:ascii="American Typewriter" w:hAnsi="American Typewriter" w:cs="American Typewriter"/>
        </w:rPr>
        <w:t>910</w:t>
      </w:r>
      <w:r w:rsidR="00445999">
        <w:rPr>
          <w:rFonts w:ascii="American Typewriter" w:hAnsi="American Typewriter" w:cs="American Typewriter"/>
        </w:rPr>
        <w:t xml:space="preserve"> to 56,337. This data revels </w:t>
      </w:r>
      <w:r w:rsidR="006E3584">
        <w:rPr>
          <w:rFonts w:ascii="American Typewriter" w:hAnsi="American Typewriter" w:cs="American Typewriter"/>
        </w:rPr>
        <w:t>that</w:t>
      </w:r>
      <w:r w:rsidR="00445999">
        <w:rPr>
          <w:rFonts w:ascii="American Typewriter" w:hAnsi="American Typewriter" w:cs="American Typewriter"/>
        </w:rPr>
        <w:t xml:space="preserve"> </w:t>
      </w:r>
      <w:r w:rsidR="007C329F">
        <w:rPr>
          <w:rFonts w:ascii="American Typewriter" w:hAnsi="American Typewriter" w:cs="American Typewriter"/>
        </w:rPr>
        <w:t>this country</w:t>
      </w:r>
      <w:r w:rsidR="00445999">
        <w:rPr>
          <w:rFonts w:ascii="American Typewriter" w:hAnsi="American Typewriter" w:cs="American Typewriter"/>
        </w:rPr>
        <w:t xml:space="preserve"> is </w:t>
      </w:r>
      <w:r w:rsidR="007C329F">
        <w:rPr>
          <w:rFonts w:ascii="American Typewriter" w:hAnsi="American Typewriter" w:cs="American Typewriter"/>
        </w:rPr>
        <w:t>so</w:t>
      </w:r>
      <w:r>
        <w:rPr>
          <w:rFonts w:ascii="American Typewriter" w:hAnsi="American Typewriter" w:cs="American Typewriter"/>
        </w:rPr>
        <w:t xml:space="preserve"> </w:t>
      </w:r>
      <w:r w:rsidR="00445999">
        <w:rPr>
          <w:rFonts w:ascii="American Typewriter" w:hAnsi="American Typewriter" w:cs="American Typewriter"/>
        </w:rPr>
        <w:t xml:space="preserve">violent. </w:t>
      </w:r>
      <w:r w:rsidR="006E3584">
        <w:rPr>
          <w:rFonts w:ascii="American Typewriter" w:hAnsi="American Typewriter" w:cs="American Typewriter"/>
        </w:rPr>
        <w:t xml:space="preserve">But </w:t>
      </w:r>
      <w:r w:rsidR="007C329F">
        <w:rPr>
          <w:rFonts w:ascii="American Typewriter" w:hAnsi="American Typewriter" w:cs="American Typewriter"/>
        </w:rPr>
        <w:t>it is worthy to note</w:t>
      </w:r>
      <w:r w:rsidR="006E3584">
        <w:rPr>
          <w:rFonts w:ascii="American Typewriter" w:hAnsi="American Typewriter" w:cs="American Typewriter"/>
        </w:rPr>
        <w:t xml:space="preserve"> that this violence is </w:t>
      </w:r>
      <w:r w:rsidR="007C329F">
        <w:rPr>
          <w:rFonts w:ascii="American Typewriter" w:hAnsi="American Typewriter" w:cs="American Typewriter"/>
        </w:rPr>
        <w:t xml:space="preserve">undeniable </w:t>
      </w:r>
      <w:r>
        <w:rPr>
          <w:rFonts w:ascii="American Typewriter" w:hAnsi="American Typewriter" w:cs="American Typewriter"/>
        </w:rPr>
        <w:t>featured</w:t>
      </w:r>
      <w:r w:rsidR="006E3584">
        <w:rPr>
          <w:rFonts w:ascii="American Typewriter" w:hAnsi="American Typewriter" w:cs="American Typewriter"/>
        </w:rPr>
        <w:t xml:space="preserve"> with the racial inequality.</w:t>
      </w:r>
    </w:p>
    <w:p w14:paraId="026CA39D" w14:textId="4403674C" w:rsidR="006E3584" w:rsidRPr="000E2F24" w:rsidRDefault="00CB7DA4" w:rsidP="006E3584">
      <w:pPr>
        <w:spacing w:line="480" w:lineRule="auto"/>
        <w:ind w:firstLine="720"/>
        <w:jc w:val="both"/>
        <w:rPr>
          <w:rFonts w:ascii="American Typewriter" w:hAnsi="American Typewriter" w:cs="American Typewriter"/>
        </w:rPr>
      </w:pPr>
      <w:r>
        <w:rPr>
          <w:rFonts w:ascii="American Typewriter" w:hAnsi="American Typewriter" w:cs="American Typewriter"/>
        </w:rPr>
        <w:t>In 2012</w:t>
      </w:r>
      <w:r w:rsidR="006E3584">
        <w:rPr>
          <w:rFonts w:ascii="American Typewriter" w:hAnsi="American Typewriter" w:cs="American Typewriter"/>
        </w:rPr>
        <w:t xml:space="preserve"> the probability of</w:t>
      </w:r>
      <w:r w:rsidR="006E3584" w:rsidRPr="000E2F24">
        <w:rPr>
          <w:rFonts w:ascii="American Typewriter" w:hAnsi="American Typewriter" w:cs="American Typewriter"/>
        </w:rPr>
        <w:t xml:space="preserve"> Afro</w:t>
      </w:r>
      <w:r w:rsidR="006E3584">
        <w:rPr>
          <w:rFonts w:ascii="American Typewriter" w:hAnsi="American Typewriter" w:cs="American Typewriter"/>
        </w:rPr>
        <w:t>-</w:t>
      </w:r>
      <w:r w:rsidR="007C329F">
        <w:rPr>
          <w:rFonts w:ascii="American Typewriter" w:hAnsi="American Typewriter" w:cs="American Typewriter"/>
        </w:rPr>
        <w:t>descendant m</w:t>
      </w:r>
      <w:r w:rsidR="006E3584" w:rsidRPr="000E2F24">
        <w:rPr>
          <w:rFonts w:ascii="American Typewriter" w:hAnsi="American Typewriter" w:cs="American Typewriter"/>
        </w:rPr>
        <w:t>an to be mu</w:t>
      </w:r>
      <w:r w:rsidR="006E3584">
        <w:rPr>
          <w:rFonts w:ascii="American Typewriter" w:hAnsi="American Typewriter" w:cs="American Typewriter"/>
        </w:rPr>
        <w:t>rdered was 128% higher than those of</w:t>
      </w:r>
      <w:r w:rsidR="007C329F">
        <w:rPr>
          <w:rFonts w:ascii="American Typewriter" w:hAnsi="American Typewriter" w:cs="American Typewriter"/>
        </w:rPr>
        <w:t xml:space="preserve"> white m</w:t>
      </w:r>
      <w:r w:rsidR="006E3584" w:rsidRPr="000E2F24">
        <w:rPr>
          <w:rFonts w:ascii="American Typewriter" w:hAnsi="American Typewriter" w:cs="American Typewriter"/>
        </w:rPr>
        <w:t>an</w:t>
      </w:r>
      <w:r w:rsidR="006E3584">
        <w:rPr>
          <w:rFonts w:ascii="American Typewriter" w:hAnsi="American Typewriter" w:cs="American Typewriter"/>
        </w:rPr>
        <w:t xml:space="preserve">. Ten years before, in 2002, this difference was 63%. So this data reveals not just that the violence increased in the recent time, but that this is linked to </w:t>
      </w:r>
      <w:r>
        <w:rPr>
          <w:rFonts w:ascii="American Typewriter" w:hAnsi="American Typewriter" w:cs="American Typewriter"/>
        </w:rPr>
        <w:t xml:space="preserve">the </w:t>
      </w:r>
      <w:r w:rsidR="006E3584">
        <w:rPr>
          <w:rFonts w:ascii="American Typewriter" w:hAnsi="American Typewriter" w:cs="American Typewriter"/>
        </w:rPr>
        <w:t>deepening of the racial inequality, mainly among young Afro-descendant male between 18 to 24 years old. Why did it happen? Or better, why does it still happen?</w:t>
      </w:r>
    </w:p>
    <w:p w14:paraId="2BD8ED96" w14:textId="77CA31A4" w:rsidR="00201BA8" w:rsidRPr="00547DE3" w:rsidRDefault="00201BA8" w:rsidP="00445999">
      <w:pPr>
        <w:spacing w:line="480" w:lineRule="auto"/>
        <w:ind w:firstLine="720"/>
        <w:jc w:val="both"/>
        <w:rPr>
          <w:rFonts w:ascii="American Typewriter" w:hAnsi="American Typewriter" w:cs="American Typewriter"/>
        </w:rPr>
      </w:pPr>
    </w:p>
    <w:p w14:paraId="3C1F5D4C" w14:textId="4C911933" w:rsidR="00201BA8" w:rsidRDefault="00547DE3" w:rsidP="00C21091">
      <w:pPr>
        <w:spacing w:line="480" w:lineRule="auto"/>
        <w:jc w:val="both"/>
        <w:rPr>
          <w:rFonts w:ascii="American Typewriter" w:hAnsi="American Typewriter" w:cs="American Typewriter"/>
          <w:b/>
        </w:rPr>
      </w:pPr>
      <w:r w:rsidRPr="00547DE3">
        <w:rPr>
          <w:rFonts w:ascii="American Typewriter" w:hAnsi="American Typewriter" w:cs="American Typewriter"/>
          <w:b/>
          <w:noProof/>
        </w:rPr>
        <w:drawing>
          <wp:inline distT="0" distB="0" distL="0" distR="0" wp14:anchorId="7580972F" wp14:editId="74A8C226">
            <wp:extent cx="5486400" cy="2453640"/>
            <wp:effectExtent l="0" t="0" r="0" b="10160"/>
            <wp:docPr id="266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7"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2453640"/>
                    </a:xfrm>
                    <a:prstGeom prst="rect">
                      <a:avLst/>
                    </a:prstGeom>
                    <a:noFill/>
                    <a:ln>
                      <a:noFill/>
                    </a:ln>
                    <a:effectLst/>
                    <a:extLst/>
                  </pic:spPr>
                </pic:pic>
              </a:graphicData>
            </a:graphic>
          </wp:inline>
        </w:drawing>
      </w:r>
    </w:p>
    <w:p w14:paraId="3C8661BC" w14:textId="3660146B" w:rsidR="000E2F24" w:rsidRPr="000E2F24" w:rsidRDefault="000E2F24" w:rsidP="000E2F24">
      <w:pPr>
        <w:spacing w:line="480" w:lineRule="auto"/>
        <w:ind w:firstLine="720"/>
        <w:jc w:val="both"/>
        <w:rPr>
          <w:rFonts w:ascii="American Typewriter" w:hAnsi="American Typewriter" w:cs="American Typewriter"/>
        </w:rPr>
      </w:pPr>
    </w:p>
    <w:p w14:paraId="6BDE49D9" w14:textId="77777777" w:rsidR="00016F02" w:rsidRDefault="00016F02" w:rsidP="00016F02">
      <w:pPr>
        <w:spacing w:line="480" w:lineRule="auto"/>
        <w:jc w:val="both"/>
        <w:rPr>
          <w:rFonts w:ascii="American Typewriter" w:hAnsi="American Typewriter" w:cs="American Typewriter"/>
        </w:rPr>
      </w:pPr>
      <w:r w:rsidRPr="000E2F24">
        <w:rPr>
          <w:rFonts w:ascii="American Typewriter" w:hAnsi="American Typewriter" w:cs="American Typewriter"/>
          <w:b/>
          <w:noProof/>
        </w:rPr>
        <w:drawing>
          <wp:inline distT="0" distB="0" distL="0" distR="0" wp14:anchorId="33D6E079" wp14:editId="08D198C4">
            <wp:extent cx="5486400" cy="3003550"/>
            <wp:effectExtent l="0" t="0" r="0" b="0"/>
            <wp:docPr id="276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2"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3003550"/>
                    </a:xfrm>
                    <a:prstGeom prst="rect">
                      <a:avLst/>
                    </a:prstGeom>
                    <a:noFill/>
                    <a:ln>
                      <a:noFill/>
                    </a:ln>
                    <a:effectLst/>
                    <a:extLst/>
                  </pic:spPr>
                </pic:pic>
              </a:graphicData>
            </a:graphic>
          </wp:inline>
        </w:drawing>
      </w:r>
    </w:p>
    <w:p w14:paraId="390B32C1" w14:textId="77777777" w:rsidR="006E3584" w:rsidRDefault="006E3584" w:rsidP="006E3584">
      <w:pPr>
        <w:spacing w:line="480" w:lineRule="auto"/>
        <w:ind w:firstLine="720"/>
        <w:jc w:val="both"/>
        <w:rPr>
          <w:rFonts w:ascii="American Typewriter" w:hAnsi="American Typewriter" w:cs="American Typewriter"/>
        </w:rPr>
      </w:pPr>
    </w:p>
    <w:p w14:paraId="0483A1F7" w14:textId="6F387C4A" w:rsidR="002F5F3A" w:rsidRDefault="006E3584" w:rsidP="006E3584">
      <w:pPr>
        <w:spacing w:line="480" w:lineRule="auto"/>
        <w:ind w:firstLine="720"/>
        <w:jc w:val="both"/>
        <w:rPr>
          <w:rFonts w:ascii="American Typewriter" w:hAnsi="American Typewriter" w:cs="American Typewriter"/>
          <w:b/>
        </w:rPr>
      </w:pPr>
      <w:r>
        <w:rPr>
          <w:rFonts w:ascii="American Typewriter" w:hAnsi="American Typewriter" w:cs="American Typewriter"/>
        </w:rPr>
        <w:t>Nevertheless the brutality of these numbers</w:t>
      </w:r>
      <w:r w:rsidR="00CB7DA4">
        <w:rPr>
          <w:rFonts w:ascii="American Typewriter" w:hAnsi="American Typewriter" w:cs="American Typewriter"/>
        </w:rPr>
        <w:t>,</w:t>
      </w:r>
      <w:r>
        <w:rPr>
          <w:rFonts w:ascii="American Typewriter" w:hAnsi="American Typewriter" w:cs="American Typewriter"/>
        </w:rPr>
        <w:t xml:space="preserve"> we think that the most impressive fact is that the homicide numbers in Brazil kept growing even after the </w:t>
      </w:r>
      <w:r w:rsidR="00AC1160">
        <w:rPr>
          <w:rFonts w:ascii="American Typewriter" w:hAnsi="American Typewriter" w:cs="American Typewriter"/>
        </w:rPr>
        <w:t>beginning</w:t>
      </w:r>
      <w:r>
        <w:rPr>
          <w:rFonts w:ascii="American Typewriter" w:hAnsi="American Typewriter" w:cs="American Typewriter"/>
        </w:rPr>
        <w:t xml:space="preserve"> of the </w:t>
      </w:r>
      <w:proofErr w:type="spellStart"/>
      <w:r w:rsidR="001E0B99" w:rsidRPr="001E0B99">
        <w:rPr>
          <w:rFonts w:ascii="American Typewriter" w:hAnsi="American Typewriter" w:cs="American Typewriter"/>
          <w:i/>
        </w:rPr>
        <w:t>Bolsa-Família</w:t>
      </w:r>
      <w:proofErr w:type="spellEnd"/>
      <w:r w:rsidR="007C329F">
        <w:rPr>
          <w:rFonts w:ascii="American Typewriter" w:hAnsi="American Typewriter" w:cs="American Typewriter"/>
        </w:rPr>
        <w:t xml:space="preserve">. We are highlighting this fact because it may contradict some voices that </w:t>
      </w:r>
      <w:r w:rsidR="00293282">
        <w:rPr>
          <w:rFonts w:ascii="American Typewriter" w:hAnsi="American Typewriter" w:cs="American Typewriter"/>
        </w:rPr>
        <w:t xml:space="preserve">purely </w:t>
      </w:r>
      <w:r w:rsidR="007C329F">
        <w:rPr>
          <w:rFonts w:ascii="American Typewriter" w:hAnsi="American Typewriter" w:cs="American Typewriter"/>
        </w:rPr>
        <w:t xml:space="preserve">identify </w:t>
      </w:r>
      <w:r w:rsidR="00293282">
        <w:rPr>
          <w:rFonts w:ascii="American Typewriter" w:hAnsi="American Typewriter" w:cs="American Typewriter"/>
        </w:rPr>
        <w:t>an</w:t>
      </w:r>
      <w:r w:rsidR="007C329F">
        <w:rPr>
          <w:rFonts w:ascii="American Typewriter" w:hAnsi="American Typewriter" w:cs="American Typewriter"/>
        </w:rPr>
        <w:t xml:space="preserve"> association between the </w:t>
      </w:r>
      <w:r w:rsidR="00293282">
        <w:rPr>
          <w:rFonts w:ascii="American Typewriter" w:hAnsi="American Typewriter" w:cs="American Typewriter"/>
        </w:rPr>
        <w:t xml:space="preserve">levels of the </w:t>
      </w:r>
      <w:r w:rsidR="007C329F">
        <w:rPr>
          <w:rFonts w:ascii="American Typewriter" w:hAnsi="American Typewriter" w:cs="American Typewriter"/>
        </w:rPr>
        <w:t xml:space="preserve">poverty and the violence. </w:t>
      </w:r>
      <w:r w:rsidR="00293282">
        <w:rPr>
          <w:rFonts w:ascii="American Typewriter" w:hAnsi="American Typewriter" w:cs="American Typewriter"/>
        </w:rPr>
        <w:t>Rather</w:t>
      </w:r>
      <w:r w:rsidR="008B6AEA">
        <w:rPr>
          <w:rFonts w:ascii="American Typewriter" w:hAnsi="American Typewriter" w:cs="American Typewriter"/>
        </w:rPr>
        <w:t>, this correspondence was not present in the recent history of Brazil.</w:t>
      </w:r>
    </w:p>
    <w:p w14:paraId="44E23A97" w14:textId="154DEEFC" w:rsidR="002F5F3A" w:rsidRDefault="002F5F3A" w:rsidP="00C21091">
      <w:pPr>
        <w:spacing w:line="480" w:lineRule="auto"/>
        <w:jc w:val="both"/>
        <w:rPr>
          <w:rFonts w:ascii="American Typewriter" w:hAnsi="American Typewriter" w:cs="American Typewriter"/>
          <w:b/>
        </w:rPr>
      </w:pPr>
    </w:p>
    <w:p w14:paraId="42BED24E" w14:textId="2C961192" w:rsidR="000D1818" w:rsidRPr="00EA10DC" w:rsidRDefault="000D1818" w:rsidP="00C21091">
      <w:pPr>
        <w:spacing w:line="480" w:lineRule="auto"/>
        <w:jc w:val="both"/>
        <w:rPr>
          <w:rFonts w:ascii="American Typewriter" w:hAnsi="American Typewriter" w:cs="American Typewriter"/>
          <w:b/>
          <w:sz w:val="28"/>
          <w:szCs w:val="28"/>
        </w:rPr>
      </w:pPr>
      <w:r w:rsidRPr="00EA10DC">
        <w:rPr>
          <w:rFonts w:ascii="American Typewriter" w:hAnsi="American Typewriter" w:cs="American Typewriter"/>
          <w:b/>
          <w:sz w:val="28"/>
          <w:szCs w:val="28"/>
        </w:rPr>
        <w:t xml:space="preserve">2.3. </w:t>
      </w:r>
      <w:r w:rsidR="000D3F60">
        <w:rPr>
          <w:rFonts w:ascii="American Typewriter" w:hAnsi="American Typewriter" w:cs="American Typewriter"/>
          <w:b/>
          <w:sz w:val="28"/>
          <w:szCs w:val="28"/>
        </w:rPr>
        <w:t>Class structure and l</w:t>
      </w:r>
      <w:r w:rsidRPr="00EA10DC">
        <w:rPr>
          <w:rFonts w:ascii="American Typewriter" w:hAnsi="American Typewriter" w:cs="American Typewriter"/>
          <w:b/>
          <w:sz w:val="28"/>
          <w:szCs w:val="28"/>
        </w:rPr>
        <w:t>abor market</w:t>
      </w:r>
    </w:p>
    <w:p w14:paraId="15DBC899" w14:textId="77777777" w:rsidR="00286F00" w:rsidRDefault="00286F00" w:rsidP="00E932CD">
      <w:pPr>
        <w:spacing w:line="480" w:lineRule="auto"/>
        <w:jc w:val="both"/>
        <w:rPr>
          <w:rFonts w:ascii="American Typewriter" w:hAnsi="American Typewriter" w:cs="American Typewriter"/>
        </w:rPr>
      </w:pPr>
    </w:p>
    <w:p w14:paraId="75A4EB27" w14:textId="650505B6" w:rsidR="000D3F60" w:rsidRDefault="00EA10DC" w:rsidP="000D3F60">
      <w:pPr>
        <w:spacing w:line="480" w:lineRule="auto"/>
        <w:jc w:val="both"/>
        <w:rPr>
          <w:rFonts w:ascii="American Typewriter" w:hAnsi="American Typewriter" w:cs="American Typewriter"/>
        </w:rPr>
      </w:pPr>
      <w:r>
        <w:rPr>
          <w:rFonts w:ascii="American Typewriter" w:hAnsi="American Typewriter" w:cs="American Typewriter"/>
        </w:rPr>
        <w:tab/>
      </w:r>
      <w:r w:rsidR="000D3F60">
        <w:rPr>
          <w:rFonts w:ascii="American Typewriter" w:hAnsi="American Typewriter" w:cs="American Typewriter"/>
        </w:rPr>
        <w:t>Brazil is known around the world for his deep level of social inequality. Using the official sources we can see the share of inhabitants into deciles</w:t>
      </w:r>
      <w:r w:rsidR="00293282">
        <w:rPr>
          <w:rFonts w:ascii="American Typewriter" w:hAnsi="American Typewriter" w:cs="American Typewriter"/>
        </w:rPr>
        <w:t xml:space="preserve"> (equal number of inhabitants by deciles, ranked in accordance from the poorest to the richest)</w:t>
      </w:r>
      <w:r w:rsidR="000D3F60">
        <w:rPr>
          <w:rFonts w:ascii="American Typewriter" w:hAnsi="American Typewriter" w:cs="American Typewriter"/>
        </w:rPr>
        <w:t>. In doing so, we realize the closed relation between the class</w:t>
      </w:r>
      <w:r w:rsidR="00881209">
        <w:rPr>
          <w:rFonts w:ascii="American Typewriter" w:hAnsi="American Typewriter" w:cs="American Typewriter"/>
        </w:rPr>
        <w:t>, gender and</w:t>
      </w:r>
      <w:r w:rsidR="000D3F60">
        <w:rPr>
          <w:rFonts w:ascii="American Typewriter" w:hAnsi="American Typewriter" w:cs="American Typewriter"/>
        </w:rPr>
        <w:t xml:space="preserve"> </w:t>
      </w:r>
      <w:r w:rsidR="00881209">
        <w:rPr>
          <w:rFonts w:ascii="American Typewriter" w:hAnsi="American Typewriter" w:cs="American Typewriter"/>
        </w:rPr>
        <w:t xml:space="preserve">color or </w:t>
      </w:r>
      <w:r w:rsidR="000D3F60">
        <w:rPr>
          <w:rFonts w:ascii="American Typewriter" w:hAnsi="American Typewriter" w:cs="American Typewriter"/>
        </w:rPr>
        <w:t xml:space="preserve">racial line in Brazil. </w:t>
      </w:r>
    </w:p>
    <w:p w14:paraId="52DE1C9F" w14:textId="315F11E1" w:rsidR="000D3F60" w:rsidRDefault="000D3F60" w:rsidP="000D3F60">
      <w:pPr>
        <w:spacing w:line="480" w:lineRule="auto"/>
        <w:ind w:firstLine="720"/>
        <w:jc w:val="both"/>
        <w:rPr>
          <w:rFonts w:ascii="American Typewriter" w:hAnsi="American Typewriter" w:cs="American Typewriter"/>
        </w:rPr>
      </w:pPr>
      <w:r>
        <w:rPr>
          <w:rFonts w:ascii="American Typewriter" w:hAnsi="American Typewriter" w:cs="American Typewriter"/>
        </w:rPr>
        <w:t xml:space="preserve">Actually, the graph below is very rich in details and it will not be possible to make </w:t>
      </w:r>
      <w:r w:rsidR="00293282">
        <w:rPr>
          <w:rFonts w:ascii="American Typewriter" w:hAnsi="American Typewriter" w:cs="American Typewriter"/>
        </w:rPr>
        <w:t>a deep</w:t>
      </w:r>
      <w:r>
        <w:rPr>
          <w:rFonts w:ascii="American Typewriter" w:hAnsi="American Typewriter" w:cs="American Typewriter"/>
        </w:rPr>
        <w:t xml:space="preserve"> comment about these. But, in short, from this one, we see that the </w:t>
      </w:r>
      <w:r w:rsidRPr="00E932CD">
        <w:rPr>
          <w:rFonts w:ascii="American Typewriter" w:hAnsi="American Typewriter" w:cs="American Typewriter"/>
        </w:rPr>
        <w:t>Afro</w:t>
      </w:r>
      <w:r>
        <w:rPr>
          <w:rFonts w:ascii="American Typewriter" w:hAnsi="American Typewriter" w:cs="American Typewriter"/>
        </w:rPr>
        <w:t>-</w:t>
      </w:r>
      <w:r w:rsidRPr="00E932CD">
        <w:rPr>
          <w:rFonts w:ascii="American Typewriter" w:hAnsi="American Typewriter" w:cs="American Typewriter"/>
        </w:rPr>
        <w:t xml:space="preserve">descendants represent 25% </w:t>
      </w:r>
      <w:r w:rsidRPr="000D3F60">
        <w:rPr>
          <w:rFonts w:ascii="American Typewriter" w:hAnsi="American Typewriter" w:cs="American Typewriter"/>
        </w:rPr>
        <w:t>within the 10°decile (the poorest), and 70</w:t>
      </w:r>
      <w:proofErr w:type="gramStart"/>
      <w:r w:rsidRPr="000D3F60">
        <w:rPr>
          <w:rFonts w:ascii="American Typewriter" w:hAnsi="American Typewriter" w:cs="American Typewriter"/>
        </w:rPr>
        <w:t>,3</w:t>
      </w:r>
      <w:proofErr w:type="gramEnd"/>
      <w:r w:rsidRPr="000D3F60">
        <w:rPr>
          <w:rFonts w:ascii="American Typewriter" w:hAnsi="American Typewriter" w:cs="American Typewriter"/>
        </w:rPr>
        <w:t>% within the 1° decile (the richest). The most striking is that up to 5</w:t>
      </w:r>
      <w:r w:rsidRPr="000D3F60">
        <w:rPr>
          <w:rFonts w:ascii="American Typewriter" w:hAnsi="American Typewriter" w:cs="American Typewriter"/>
          <w:vertAlign w:val="superscript"/>
        </w:rPr>
        <w:t>o</w:t>
      </w:r>
      <w:r w:rsidRPr="000D3F60">
        <w:rPr>
          <w:rFonts w:ascii="American Typewriter" w:hAnsi="American Typewriter" w:cs="American Typewriter"/>
        </w:rPr>
        <w:t xml:space="preserve"> </w:t>
      </w:r>
      <w:proofErr w:type="spellStart"/>
      <w:r w:rsidRPr="000D3F60">
        <w:rPr>
          <w:rFonts w:ascii="American Typewriter" w:hAnsi="American Typewriter" w:cs="American Typewriter"/>
        </w:rPr>
        <w:t>decil</w:t>
      </w:r>
      <w:proofErr w:type="spellEnd"/>
      <w:r w:rsidRPr="000D3F60">
        <w:rPr>
          <w:rFonts w:ascii="American Typewriter" w:hAnsi="American Typewriter" w:cs="American Typewriter"/>
        </w:rPr>
        <w:t xml:space="preserve"> (poorest), the mode of the distribution was exactly the Afro-descendant woman.</w:t>
      </w:r>
    </w:p>
    <w:p w14:paraId="015D07EE" w14:textId="77777777" w:rsidR="00BD41FE" w:rsidRDefault="00BD41FE" w:rsidP="00E932CD">
      <w:pPr>
        <w:spacing w:line="480" w:lineRule="auto"/>
        <w:jc w:val="both"/>
        <w:rPr>
          <w:rFonts w:ascii="American Typewriter" w:hAnsi="American Typewriter" w:cs="American Typewriter"/>
        </w:rPr>
      </w:pPr>
      <w:r w:rsidRPr="00956F26">
        <w:rPr>
          <w:rFonts w:ascii="American Typewriter" w:hAnsi="American Typewriter" w:cs="American Typewriter"/>
          <w:noProof/>
        </w:rPr>
        <w:drawing>
          <wp:inline distT="0" distB="0" distL="0" distR="0" wp14:anchorId="6CB29C49" wp14:editId="7299624D">
            <wp:extent cx="5486400" cy="5382895"/>
            <wp:effectExtent l="0" t="0" r="0" b="1905"/>
            <wp:docPr id="1" name="Picture 5" descr="C:\Users\ireros\Downloads\TEC_novembro_figura_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22" name="Picture 5" descr="C:\Users\ireros\Downloads\TEC_novembro_figura_2.jpg"/>
                    <pic:cNvPicPr>
                      <a:picLocks noGrp="1"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538289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inline>
        </w:drawing>
      </w:r>
    </w:p>
    <w:p w14:paraId="5EC6FB66" w14:textId="070BDA4B" w:rsidR="00E932CD" w:rsidRPr="00E932CD" w:rsidRDefault="00E932CD" w:rsidP="00E932CD">
      <w:pPr>
        <w:spacing w:line="480" w:lineRule="auto"/>
        <w:jc w:val="both"/>
        <w:rPr>
          <w:rFonts w:ascii="American Typewriter" w:hAnsi="American Typewriter" w:cs="American Typewriter"/>
        </w:rPr>
      </w:pPr>
    </w:p>
    <w:p w14:paraId="5756BC23" w14:textId="51B65831" w:rsidR="000D3F60" w:rsidRDefault="000D3F60" w:rsidP="00881209">
      <w:pPr>
        <w:spacing w:line="480" w:lineRule="auto"/>
        <w:ind w:firstLine="720"/>
        <w:jc w:val="both"/>
        <w:rPr>
          <w:rFonts w:ascii="American Typewriter" w:hAnsi="American Typewriter" w:cs="American Typewriter"/>
        </w:rPr>
      </w:pPr>
      <w:r>
        <w:rPr>
          <w:rFonts w:ascii="American Typewriter" w:hAnsi="American Typewriter" w:cs="American Typewriter"/>
        </w:rPr>
        <w:t xml:space="preserve">When we study poverty it is </w:t>
      </w:r>
      <w:r w:rsidR="00881209">
        <w:rPr>
          <w:rFonts w:ascii="American Typewriter" w:hAnsi="American Typewriter" w:cs="American Typewriter"/>
        </w:rPr>
        <w:t>also</w:t>
      </w:r>
      <w:r>
        <w:rPr>
          <w:rFonts w:ascii="American Typewriter" w:hAnsi="American Typewriter" w:cs="American Typewriter"/>
        </w:rPr>
        <w:t xml:space="preserve"> important to include in the analysis the labor market structure. To the big majority of the families the main source of the monetary </w:t>
      </w:r>
      <w:proofErr w:type="spellStart"/>
      <w:r>
        <w:rPr>
          <w:rFonts w:ascii="American Typewriter" w:hAnsi="American Typewriter" w:cs="American Typewriter"/>
        </w:rPr>
        <w:t>funds</w:t>
      </w:r>
      <w:proofErr w:type="spellEnd"/>
      <w:r>
        <w:rPr>
          <w:rFonts w:ascii="American Typewriter" w:hAnsi="American Typewriter" w:cs="American Typewriter"/>
        </w:rPr>
        <w:t xml:space="preserve"> usually comes from the wages, salaries and incomes earn</w:t>
      </w:r>
      <w:r w:rsidR="008B6AEA">
        <w:rPr>
          <w:rFonts w:ascii="American Typewriter" w:hAnsi="American Typewriter" w:cs="American Typewriter"/>
        </w:rPr>
        <w:t>ed</w:t>
      </w:r>
      <w:r>
        <w:rPr>
          <w:rFonts w:ascii="American Typewriter" w:hAnsi="American Typewriter" w:cs="American Typewriter"/>
        </w:rPr>
        <w:t xml:space="preserve"> </w:t>
      </w:r>
      <w:r w:rsidR="00DF48E2">
        <w:rPr>
          <w:rFonts w:ascii="American Typewriter" w:hAnsi="American Typewriter" w:cs="American Typewriter"/>
        </w:rPr>
        <w:t>in</w:t>
      </w:r>
      <w:r>
        <w:rPr>
          <w:rFonts w:ascii="American Typewriter" w:hAnsi="American Typewriter" w:cs="American Typewriter"/>
        </w:rPr>
        <w:t xml:space="preserve"> some occupational activity. </w:t>
      </w:r>
      <w:r w:rsidR="00DF48E2">
        <w:rPr>
          <w:rFonts w:ascii="American Typewriter" w:hAnsi="American Typewriter" w:cs="American Typewriter"/>
        </w:rPr>
        <w:t>Also</w:t>
      </w:r>
      <w:r>
        <w:rPr>
          <w:rFonts w:ascii="American Typewriter" w:hAnsi="American Typewriter" w:cs="American Typewriter"/>
        </w:rPr>
        <w:t xml:space="preserve">, the labor market includes </w:t>
      </w:r>
      <w:r w:rsidR="00DF48E2">
        <w:rPr>
          <w:rFonts w:ascii="American Typewriter" w:hAnsi="American Typewriter" w:cs="American Typewriter"/>
        </w:rPr>
        <w:t xml:space="preserve">some </w:t>
      </w:r>
      <w:r>
        <w:rPr>
          <w:rFonts w:ascii="American Typewriter" w:hAnsi="American Typewriter" w:cs="American Typewriter"/>
        </w:rPr>
        <w:t>parallel dimensions</w:t>
      </w:r>
      <w:r w:rsidR="00DF48E2">
        <w:rPr>
          <w:rFonts w:ascii="American Typewriter" w:hAnsi="American Typewriter" w:cs="American Typewriter"/>
        </w:rPr>
        <w:t>, mainly</w:t>
      </w:r>
      <w:r>
        <w:rPr>
          <w:rFonts w:ascii="American Typewriter" w:hAnsi="American Typewriter" w:cs="American Typewriter"/>
        </w:rPr>
        <w:t xml:space="preserve"> </w:t>
      </w:r>
      <w:r w:rsidR="00DF48E2">
        <w:rPr>
          <w:rFonts w:ascii="American Typewriter" w:hAnsi="American Typewriter" w:cs="American Typewriter"/>
        </w:rPr>
        <w:t>the</w:t>
      </w:r>
      <w:r>
        <w:rPr>
          <w:rFonts w:ascii="American Typewriter" w:hAnsi="American Typewriter" w:cs="American Typewriter"/>
        </w:rPr>
        <w:t xml:space="preserve"> social </w:t>
      </w:r>
      <w:r w:rsidR="00DF48E2">
        <w:rPr>
          <w:rFonts w:ascii="American Typewriter" w:hAnsi="American Typewriter" w:cs="American Typewriter"/>
        </w:rPr>
        <w:t>prestige</w:t>
      </w:r>
      <w:r>
        <w:rPr>
          <w:rFonts w:ascii="American Typewriter" w:hAnsi="American Typewriter" w:cs="American Typewriter"/>
        </w:rPr>
        <w:t xml:space="preserve"> of individuals and families in the society as whole. It is because the </w:t>
      </w:r>
      <w:r w:rsidR="00DF48E2">
        <w:rPr>
          <w:rFonts w:ascii="American Typewriter" w:hAnsi="American Typewriter" w:cs="American Typewriter"/>
        </w:rPr>
        <w:t>set of occupational activities</w:t>
      </w:r>
      <w:r>
        <w:rPr>
          <w:rFonts w:ascii="American Typewriter" w:hAnsi="American Typewriter" w:cs="American Typewriter"/>
        </w:rPr>
        <w:t xml:space="preserve"> necessarily will include whether the status attached to each occupation</w:t>
      </w:r>
      <w:r w:rsidR="00DF48E2">
        <w:rPr>
          <w:rFonts w:ascii="American Typewriter" w:hAnsi="American Typewriter" w:cs="American Typewriter"/>
        </w:rPr>
        <w:t>; or correspondents</w:t>
      </w:r>
      <w:r>
        <w:rPr>
          <w:rFonts w:ascii="American Typewriter" w:hAnsi="American Typewriter" w:cs="American Typewriter"/>
        </w:rPr>
        <w:t xml:space="preserve"> level</w:t>
      </w:r>
      <w:r w:rsidR="00DF48E2">
        <w:rPr>
          <w:rFonts w:ascii="American Typewriter" w:hAnsi="American Typewriter" w:cs="American Typewriter"/>
        </w:rPr>
        <w:t>s</w:t>
      </w:r>
      <w:r>
        <w:rPr>
          <w:rFonts w:ascii="American Typewriter" w:hAnsi="American Typewriter" w:cs="American Typewriter"/>
        </w:rPr>
        <w:t xml:space="preserve"> of responsibility, command and </w:t>
      </w:r>
      <w:r w:rsidR="00DF48E2">
        <w:rPr>
          <w:rFonts w:ascii="American Typewriter" w:hAnsi="American Typewriter" w:cs="American Typewriter"/>
        </w:rPr>
        <w:t>access to some professional associations</w:t>
      </w:r>
      <w:r>
        <w:rPr>
          <w:rFonts w:ascii="American Typewriter" w:hAnsi="American Typewriter" w:cs="American Typewriter"/>
        </w:rPr>
        <w:t xml:space="preserve"> and trade unions </w:t>
      </w:r>
      <w:r w:rsidRPr="00145EE8">
        <w:rPr>
          <w:rFonts w:ascii="American Typewriter" w:hAnsi="American Typewriter" w:cs="American Typewriter"/>
          <w:highlight w:val="yellow"/>
        </w:rPr>
        <w:t xml:space="preserve">(Weber, </w:t>
      </w:r>
      <w:r>
        <w:rPr>
          <w:rFonts w:ascii="American Typewriter" w:hAnsi="American Typewriter" w:cs="American Typewriter"/>
          <w:highlight w:val="yellow"/>
        </w:rPr>
        <w:t>2009</w:t>
      </w:r>
      <w:r w:rsidRPr="00145EE8">
        <w:rPr>
          <w:rFonts w:ascii="American Typewriter" w:hAnsi="American Typewriter" w:cs="American Typewriter"/>
          <w:highlight w:val="yellow"/>
        </w:rPr>
        <w:t>).</w:t>
      </w:r>
      <w:r>
        <w:rPr>
          <w:rFonts w:ascii="American Typewriter" w:hAnsi="American Typewriter" w:cs="American Typewriter"/>
        </w:rPr>
        <w:t xml:space="preserve"> </w:t>
      </w:r>
    </w:p>
    <w:p w14:paraId="5B6234CE" w14:textId="77777777" w:rsidR="00DF48E2" w:rsidRDefault="00DF48E2" w:rsidP="00881209">
      <w:pPr>
        <w:spacing w:line="480" w:lineRule="auto"/>
        <w:ind w:firstLine="720"/>
        <w:jc w:val="both"/>
        <w:rPr>
          <w:rFonts w:ascii="American Typewriter" w:hAnsi="American Typewriter" w:cs="American Typewriter"/>
        </w:rPr>
      </w:pPr>
    </w:p>
    <w:p w14:paraId="12A76C92" w14:textId="3FF95F81" w:rsidR="00E932CD" w:rsidRDefault="00881209" w:rsidP="00E932CD">
      <w:pPr>
        <w:spacing w:line="480" w:lineRule="auto"/>
        <w:jc w:val="both"/>
        <w:rPr>
          <w:rFonts w:ascii="American Typewriter" w:hAnsi="American Typewriter" w:cs="American Typewriter"/>
        </w:rPr>
      </w:pPr>
      <w:r w:rsidRPr="00EA10DC">
        <w:rPr>
          <w:rFonts w:ascii="American Typewriter" w:hAnsi="American Typewriter" w:cs="American Typewriter"/>
          <w:b/>
          <w:noProof/>
        </w:rPr>
        <w:drawing>
          <wp:inline distT="0" distB="0" distL="0" distR="0" wp14:anchorId="5CD1BB97" wp14:editId="2177BB4E">
            <wp:extent cx="5486400" cy="3977640"/>
            <wp:effectExtent l="0" t="0" r="0" b="10160"/>
            <wp:docPr id="102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3977640"/>
                    </a:xfrm>
                    <a:prstGeom prst="rect">
                      <a:avLst/>
                    </a:prstGeom>
                    <a:noFill/>
                    <a:ln>
                      <a:noFill/>
                    </a:ln>
                    <a:effectLst/>
                    <a:extLst/>
                  </pic:spPr>
                </pic:pic>
              </a:graphicData>
            </a:graphic>
          </wp:inline>
        </w:drawing>
      </w:r>
    </w:p>
    <w:p w14:paraId="0959720F" w14:textId="77777777" w:rsidR="00881209" w:rsidRDefault="00881209" w:rsidP="00E932CD">
      <w:pPr>
        <w:spacing w:line="480" w:lineRule="auto"/>
        <w:jc w:val="both"/>
        <w:rPr>
          <w:rFonts w:ascii="American Typewriter" w:hAnsi="American Typewriter" w:cs="American Typewriter"/>
        </w:rPr>
      </w:pPr>
    </w:p>
    <w:p w14:paraId="23B8EA27" w14:textId="02FCF45A" w:rsidR="00985390" w:rsidRDefault="00881209" w:rsidP="00985390">
      <w:pPr>
        <w:spacing w:line="480" w:lineRule="auto"/>
        <w:ind w:firstLine="720"/>
        <w:jc w:val="both"/>
        <w:rPr>
          <w:rFonts w:ascii="American Typewriter" w:hAnsi="American Typewriter" w:cs="American Typewriter"/>
        </w:rPr>
      </w:pPr>
      <w:r>
        <w:rPr>
          <w:rFonts w:ascii="American Typewriter" w:hAnsi="American Typewriter" w:cs="American Typewriter"/>
        </w:rPr>
        <w:t xml:space="preserve">In the beginning of 2014, </w:t>
      </w:r>
      <w:r w:rsidRPr="00E932CD">
        <w:rPr>
          <w:rFonts w:ascii="American Typewriter" w:hAnsi="American Typewriter" w:cs="American Typewriter"/>
        </w:rPr>
        <w:t xml:space="preserve">in the 6 biggest </w:t>
      </w:r>
      <w:r>
        <w:rPr>
          <w:rFonts w:ascii="American Typewriter" w:hAnsi="American Typewriter" w:cs="American Typewriter"/>
        </w:rPr>
        <w:t>Brazilian M</w:t>
      </w:r>
      <w:r w:rsidRPr="00E932CD">
        <w:rPr>
          <w:rFonts w:ascii="American Typewriter" w:hAnsi="American Typewriter" w:cs="American Typewriter"/>
        </w:rPr>
        <w:t>etropolitan Areas</w:t>
      </w:r>
      <w:r>
        <w:rPr>
          <w:rFonts w:ascii="American Typewriter" w:hAnsi="American Typewriter" w:cs="American Typewriter"/>
        </w:rPr>
        <w:t>, the white man earned about R$ 2</w:t>
      </w:r>
      <w:proofErr w:type="gramStart"/>
      <w:r>
        <w:rPr>
          <w:rFonts w:ascii="American Typewriter" w:hAnsi="American Typewriter" w:cs="American Typewriter"/>
        </w:rPr>
        <w:t>,9</w:t>
      </w:r>
      <w:proofErr w:type="gramEnd"/>
      <w:r>
        <w:rPr>
          <w:rFonts w:ascii="American Typewriter" w:hAnsi="American Typewriter" w:cs="American Typewriter"/>
        </w:rPr>
        <w:t xml:space="preserve"> thousands. This </w:t>
      </w:r>
      <w:r w:rsidR="00985390">
        <w:rPr>
          <w:rFonts w:ascii="American Typewriter" w:hAnsi="American Typewriter" w:cs="American Typewriter"/>
        </w:rPr>
        <w:t>amount</w:t>
      </w:r>
      <w:r>
        <w:rPr>
          <w:rFonts w:ascii="American Typewriter" w:hAnsi="American Typewriter" w:cs="American Typewriter"/>
        </w:rPr>
        <w:t xml:space="preserve"> was </w:t>
      </w:r>
      <w:r w:rsidR="00985390">
        <w:rPr>
          <w:rFonts w:ascii="American Typewriter" w:hAnsi="American Typewriter" w:cs="American Typewriter"/>
        </w:rPr>
        <w:t>38% than those white female, 75% than those an Afro-descendant male and 138% bigger than those an Afro-descendant female.</w:t>
      </w:r>
      <w:r w:rsidR="00985390" w:rsidRPr="00985390">
        <w:rPr>
          <w:rFonts w:ascii="American Typewriter" w:hAnsi="American Typewriter" w:cs="American Typewriter"/>
        </w:rPr>
        <w:t xml:space="preserve"> </w:t>
      </w:r>
      <w:r w:rsidR="00985390">
        <w:rPr>
          <w:rFonts w:ascii="American Typewriter" w:hAnsi="American Typewriter" w:cs="American Typewriter"/>
        </w:rPr>
        <w:t>In this same period</w:t>
      </w:r>
      <w:r w:rsidR="00985390" w:rsidRPr="00E932CD">
        <w:rPr>
          <w:rFonts w:ascii="American Typewriter" w:hAnsi="American Typewriter" w:cs="American Typewriter"/>
        </w:rPr>
        <w:t xml:space="preserve">, </w:t>
      </w:r>
      <w:r w:rsidR="00985390">
        <w:rPr>
          <w:rFonts w:ascii="American Typewriter" w:hAnsi="American Typewriter" w:cs="American Typewriter"/>
        </w:rPr>
        <w:t xml:space="preserve">the </w:t>
      </w:r>
      <w:r w:rsidR="00985390" w:rsidRPr="00E932CD">
        <w:rPr>
          <w:rFonts w:ascii="American Typewriter" w:hAnsi="American Typewriter" w:cs="American Typewriter"/>
        </w:rPr>
        <w:t xml:space="preserve">earnings of </w:t>
      </w:r>
      <w:r w:rsidR="00985390">
        <w:rPr>
          <w:rFonts w:ascii="American Typewriter" w:hAnsi="American Typewriter" w:cs="American Typewriter"/>
        </w:rPr>
        <w:t xml:space="preserve">both sexes </w:t>
      </w:r>
      <w:r w:rsidR="00DF48E2">
        <w:rPr>
          <w:rFonts w:ascii="American Typewriter" w:hAnsi="American Typewriter" w:cs="American Typewriter"/>
        </w:rPr>
        <w:t>w</w:t>
      </w:r>
      <w:r w:rsidR="00985390" w:rsidRPr="00E932CD">
        <w:rPr>
          <w:rFonts w:ascii="American Typewriter" w:hAnsi="American Typewriter" w:cs="American Typewriter"/>
        </w:rPr>
        <w:t>hite</w:t>
      </w:r>
      <w:r w:rsidR="00985390">
        <w:rPr>
          <w:rFonts w:ascii="American Typewriter" w:hAnsi="American Typewriter" w:cs="American Typewriter"/>
        </w:rPr>
        <w:t>s</w:t>
      </w:r>
      <w:r w:rsidR="00985390" w:rsidRPr="00E932CD">
        <w:rPr>
          <w:rFonts w:ascii="American Typewriter" w:hAnsi="American Typewriter" w:cs="American Typewriter"/>
        </w:rPr>
        <w:t xml:space="preserve"> employed labor force </w:t>
      </w:r>
      <w:r w:rsidR="00985390">
        <w:rPr>
          <w:rFonts w:ascii="American Typewriter" w:hAnsi="American Typewriter" w:cs="American Typewriter"/>
        </w:rPr>
        <w:t>were</w:t>
      </w:r>
      <w:r w:rsidR="00985390" w:rsidRPr="00E932CD">
        <w:rPr>
          <w:rFonts w:ascii="American Typewriter" w:hAnsi="American Typewriter" w:cs="American Typewriter"/>
        </w:rPr>
        <w:t xml:space="preserve"> 73% higher than Afro</w:t>
      </w:r>
      <w:r w:rsidR="00985390">
        <w:rPr>
          <w:rFonts w:ascii="American Typewriter" w:hAnsi="American Typewriter" w:cs="American Typewriter"/>
        </w:rPr>
        <w:t>-</w:t>
      </w:r>
      <w:r w:rsidR="00985390" w:rsidRPr="00E932CD">
        <w:rPr>
          <w:rFonts w:ascii="American Typewriter" w:hAnsi="American Typewriter" w:cs="American Typewriter"/>
        </w:rPr>
        <w:t>descendant ones</w:t>
      </w:r>
    </w:p>
    <w:p w14:paraId="17B071EE" w14:textId="77777777" w:rsidR="00305352" w:rsidRDefault="00305352" w:rsidP="00305352">
      <w:pPr>
        <w:spacing w:line="480" w:lineRule="auto"/>
        <w:jc w:val="both"/>
        <w:rPr>
          <w:rFonts w:ascii="American Typewriter" w:hAnsi="American Typewriter" w:cs="American Typewriter"/>
        </w:rPr>
      </w:pPr>
      <w:r w:rsidRPr="00BB757B">
        <w:rPr>
          <w:rFonts w:ascii="American Typewriter" w:hAnsi="American Typewriter" w:cs="American Typewriter"/>
          <w:b/>
          <w:noProof/>
        </w:rPr>
        <w:drawing>
          <wp:inline distT="0" distB="0" distL="0" distR="0" wp14:anchorId="11DEA769" wp14:editId="669C5D34">
            <wp:extent cx="5486400" cy="4011930"/>
            <wp:effectExtent l="0" t="0" r="0" b="1270"/>
            <wp:docPr id="92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4011930"/>
                    </a:xfrm>
                    <a:prstGeom prst="rect">
                      <a:avLst/>
                    </a:prstGeom>
                    <a:noFill/>
                    <a:ln>
                      <a:noFill/>
                    </a:ln>
                    <a:effectLst/>
                    <a:extLst/>
                  </pic:spPr>
                </pic:pic>
              </a:graphicData>
            </a:graphic>
          </wp:inline>
        </w:drawing>
      </w:r>
    </w:p>
    <w:p w14:paraId="3D36DA04" w14:textId="77777777" w:rsidR="00DF48E2" w:rsidRDefault="00DF48E2" w:rsidP="00305352">
      <w:pPr>
        <w:spacing w:line="480" w:lineRule="auto"/>
        <w:ind w:firstLine="720"/>
        <w:jc w:val="both"/>
        <w:rPr>
          <w:rFonts w:ascii="American Typewriter" w:hAnsi="American Typewriter" w:cs="American Typewriter"/>
        </w:rPr>
      </w:pPr>
    </w:p>
    <w:p w14:paraId="791050E8" w14:textId="7C56A391" w:rsidR="00DF6B1D" w:rsidRDefault="00985390" w:rsidP="00305352">
      <w:pPr>
        <w:spacing w:line="480" w:lineRule="auto"/>
        <w:ind w:firstLine="720"/>
        <w:jc w:val="both"/>
        <w:rPr>
          <w:rFonts w:ascii="American Typewriter" w:hAnsi="American Typewriter" w:cs="American Typewriter"/>
        </w:rPr>
      </w:pPr>
      <w:r>
        <w:rPr>
          <w:rFonts w:ascii="American Typewriter" w:hAnsi="American Typewriter" w:cs="American Typewriter"/>
        </w:rPr>
        <w:t xml:space="preserve">On the other hand, between 2004 and 2014, the </w:t>
      </w:r>
      <w:r w:rsidRPr="00E932CD">
        <w:rPr>
          <w:rFonts w:ascii="American Typewriter" w:hAnsi="American Typewriter" w:cs="American Typewriter"/>
        </w:rPr>
        <w:t>earnings of Afro</w:t>
      </w:r>
      <w:r>
        <w:rPr>
          <w:rFonts w:ascii="American Typewriter" w:hAnsi="American Typewriter" w:cs="American Typewriter"/>
        </w:rPr>
        <w:t>-</w:t>
      </w:r>
      <w:r w:rsidRPr="00E932CD">
        <w:rPr>
          <w:rFonts w:ascii="American Typewriter" w:hAnsi="American Typewriter" w:cs="American Typewriter"/>
        </w:rPr>
        <w:t>descendant labor force increased 55%</w:t>
      </w:r>
      <w:r w:rsidR="00DF6B1D">
        <w:rPr>
          <w:rFonts w:ascii="American Typewriter" w:hAnsi="American Typewriter" w:cs="American Typewriter"/>
        </w:rPr>
        <w:t>.</w:t>
      </w:r>
      <w:r w:rsidRPr="00E932CD">
        <w:rPr>
          <w:rFonts w:ascii="American Typewriter" w:hAnsi="American Typewriter" w:cs="American Typewriter"/>
        </w:rPr>
        <w:t xml:space="preserve"> In the same period, the increa</w:t>
      </w:r>
      <w:r w:rsidR="00C74F08">
        <w:rPr>
          <w:rFonts w:ascii="American Typewriter" w:hAnsi="American Typewriter" w:cs="American Typewriter"/>
        </w:rPr>
        <w:t>se of the w</w:t>
      </w:r>
      <w:r w:rsidRPr="00E932CD">
        <w:rPr>
          <w:rFonts w:ascii="American Typewriter" w:hAnsi="American Typewriter" w:cs="American Typewriter"/>
        </w:rPr>
        <w:t>hite group was 31%</w:t>
      </w:r>
      <w:r>
        <w:rPr>
          <w:rFonts w:ascii="American Typewriter" w:hAnsi="American Typewriter" w:cs="American Typewriter"/>
        </w:rPr>
        <w:t xml:space="preserve">. </w:t>
      </w:r>
      <w:r w:rsidR="00DF6B1D">
        <w:rPr>
          <w:rFonts w:ascii="American Typewriter" w:hAnsi="American Typewriter" w:cs="American Typewriter"/>
        </w:rPr>
        <w:t xml:space="preserve">So, in the last decade the racial inequality of labor income decreased in Brazil. </w:t>
      </w:r>
    </w:p>
    <w:p w14:paraId="73DE1699" w14:textId="1C48E73E" w:rsidR="00985390" w:rsidRPr="00E932CD" w:rsidRDefault="00DF6B1D" w:rsidP="00C74F08">
      <w:pPr>
        <w:spacing w:line="480" w:lineRule="auto"/>
        <w:ind w:firstLine="720"/>
        <w:jc w:val="both"/>
        <w:rPr>
          <w:rFonts w:ascii="American Typewriter" w:hAnsi="American Typewriter" w:cs="American Typewriter"/>
        </w:rPr>
      </w:pPr>
      <w:r>
        <w:rPr>
          <w:rFonts w:ascii="American Typewriter" w:hAnsi="American Typewriter" w:cs="American Typewriter"/>
        </w:rPr>
        <w:t xml:space="preserve">There are many variables that could be </w:t>
      </w:r>
      <w:r w:rsidR="00DF48E2">
        <w:rPr>
          <w:rFonts w:ascii="American Typewriter" w:hAnsi="American Typewriter" w:cs="American Typewriter"/>
        </w:rPr>
        <w:t>utilized</w:t>
      </w:r>
      <w:r>
        <w:rPr>
          <w:rFonts w:ascii="American Typewriter" w:hAnsi="American Typewriter" w:cs="American Typewriter"/>
        </w:rPr>
        <w:t xml:space="preserve"> to explain the reason of this trend</w:t>
      </w:r>
      <w:r w:rsidR="00DF48E2">
        <w:rPr>
          <w:rFonts w:ascii="American Typewriter" w:hAnsi="American Typewriter" w:cs="American Typewriter"/>
        </w:rPr>
        <w:t xml:space="preserve"> into the reduction of the income racial inequality in the Brazilian labor market. For one hand, in its structural aspect, we could</w:t>
      </w:r>
      <w:r>
        <w:rPr>
          <w:rFonts w:ascii="American Typewriter" w:hAnsi="American Typewriter" w:cs="American Typewriter"/>
        </w:rPr>
        <w:t xml:space="preserve"> includ</w:t>
      </w:r>
      <w:r w:rsidR="00DF48E2">
        <w:rPr>
          <w:rFonts w:ascii="American Typewriter" w:hAnsi="American Typewriter" w:cs="American Typewriter"/>
        </w:rPr>
        <w:t xml:space="preserve">e </w:t>
      </w:r>
      <w:r>
        <w:rPr>
          <w:rFonts w:ascii="American Typewriter" w:hAnsi="American Typewriter" w:cs="American Typewriter"/>
        </w:rPr>
        <w:t>the recent transformation</w:t>
      </w:r>
      <w:r w:rsidR="00DF48E2">
        <w:rPr>
          <w:rFonts w:ascii="American Typewriter" w:hAnsi="American Typewriter" w:cs="American Typewriter"/>
        </w:rPr>
        <w:t>s</w:t>
      </w:r>
      <w:r>
        <w:rPr>
          <w:rFonts w:ascii="American Typewriter" w:hAnsi="American Typewriter" w:cs="American Typewriter"/>
        </w:rPr>
        <w:t xml:space="preserve"> </w:t>
      </w:r>
      <w:r w:rsidR="00DF48E2">
        <w:rPr>
          <w:rFonts w:ascii="American Typewriter" w:hAnsi="American Typewriter" w:cs="American Typewriter"/>
        </w:rPr>
        <w:t xml:space="preserve">(at least since 1990s) </w:t>
      </w:r>
      <w:r>
        <w:rPr>
          <w:rFonts w:ascii="American Typewriter" w:hAnsi="American Typewriter" w:cs="American Typewriter"/>
        </w:rPr>
        <w:t>of the Brazilian economy toward whether his re-</w:t>
      </w:r>
      <w:proofErr w:type="spellStart"/>
      <w:r>
        <w:rPr>
          <w:rFonts w:ascii="American Typewriter" w:hAnsi="American Typewriter" w:cs="American Typewriter"/>
        </w:rPr>
        <w:t>primarization</w:t>
      </w:r>
      <w:proofErr w:type="spellEnd"/>
      <w:r>
        <w:rPr>
          <w:rFonts w:ascii="American Typewriter" w:hAnsi="American Typewriter" w:cs="American Typewriter"/>
        </w:rPr>
        <w:t xml:space="preserve"> (raw material exportation-based), or the opening of the domestic market to foreign competition. In both case, </w:t>
      </w:r>
      <w:r w:rsidR="00C74F08">
        <w:rPr>
          <w:rFonts w:ascii="American Typewriter" w:hAnsi="American Typewriter" w:cs="American Typewriter"/>
        </w:rPr>
        <w:t>we can hypothesis that the male</w:t>
      </w:r>
      <w:r>
        <w:rPr>
          <w:rFonts w:ascii="American Typewriter" w:hAnsi="American Typewriter" w:cs="American Typewriter"/>
        </w:rPr>
        <w:t xml:space="preserve"> </w:t>
      </w:r>
      <w:proofErr w:type="gramStart"/>
      <w:r>
        <w:rPr>
          <w:rFonts w:ascii="American Typewriter" w:hAnsi="American Typewriter" w:cs="American Typewriter"/>
        </w:rPr>
        <w:t>whites</w:t>
      </w:r>
      <w:proofErr w:type="gramEnd"/>
      <w:r>
        <w:rPr>
          <w:rFonts w:ascii="American Typewriter" w:hAnsi="American Typewriter" w:cs="American Typewriter"/>
        </w:rPr>
        <w:t xml:space="preserve"> workers – traditionally t</w:t>
      </w:r>
      <w:r w:rsidR="00BA78B5">
        <w:rPr>
          <w:rFonts w:ascii="American Typewriter" w:hAnsi="American Typewriter" w:cs="American Typewriter"/>
        </w:rPr>
        <w:t>he most privileges in the</w:t>
      </w:r>
      <w:r>
        <w:rPr>
          <w:rFonts w:ascii="American Typewriter" w:hAnsi="American Typewriter" w:cs="American Typewriter"/>
        </w:rPr>
        <w:t xml:space="preserve"> labor market - m</w:t>
      </w:r>
      <w:r w:rsidR="00C74F08">
        <w:rPr>
          <w:rFonts w:ascii="American Typewriter" w:hAnsi="American Typewriter" w:cs="American Typewriter"/>
        </w:rPr>
        <w:t>ight</w:t>
      </w:r>
      <w:r>
        <w:rPr>
          <w:rFonts w:ascii="American Typewriter" w:hAnsi="American Typewriter" w:cs="American Typewriter"/>
        </w:rPr>
        <w:t xml:space="preserve"> have suffered the </w:t>
      </w:r>
      <w:r w:rsidR="00C74F08">
        <w:rPr>
          <w:rFonts w:ascii="American Typewriter" w:hAnsi="American Typewriter" w:cs="American Typewriter"/>
        </w:rPr>
        <w:t>main</w:t>
      </w:r>
      <w:r>
        <w:rPr>
          <w:rFonts w:ascii="American Typewriter" w:hAnsi="American Typewriter" w:cs="American Typewriter"/>
        </w:rPr>
        <w:t xml:space="preserve"> effects of the globalization. But, it</w:t>
      </w:r>
      <w:r w:rsidR="00C74F08">
        <w:rPr>
          <w:rFonts w:ascii="American Typewriter" w:hAnsi="American Typewriter" w:cs="American Typewriter"/>
        </w:rPr>
        <w:t xml:space="preserve"> i</w:t>
      </w:r>
      <w:r>
        <w:rPr>
          <w:rFonts w:ascii="American Typewriter" w:hAnsi="American Typewriter" w:cs="American Typewriter"/>
        </w:rPr>
        <w:t xml:space="preserve">s </w:t>
      </w:r>
      <w:r w:rsidR="00BA78B5">
        <w:rPr>
          <w:rFonts w:ascii="American Typewriter" w:hAnsi="American Typewriter" w:cs="American Typewriter"/>
        </w:rPr>
        <w:t xml:space="preserve">also </w:t>
      </w:r>
      <w:r>
        <w:rPr>
          <w:rFonts w:ascii="American Typewriter" w:hAnsi="American Typewriter" w:cs="American Typewriter"/>
        </w:rPr>
        <w:t>arguably</w:t>
      </w:r>
      <w:r w:rsidR="0089154D">
        <w:rPr>
          <w:rFonts w:ascii="American Typewriter" w:hAnsi="American Typewriter" w:cs="American Typewriter"/>
        </w:rPr>
        <w:t xml:space="preserve"> </w:t>
      </w:r>
      <w:r w:rsidR="00F31EBE">
        <w:rPr>
          <w:rFonts w:ascii="American Typewriter" w:hAnsi="American Typewriter" w:cs="American Typewriter"/>
        </w:rPr>
        <w:t>that some institutional decision</w:t>
      </w:r>
      <w:r w:rsidR="00C74F08">
        <w:rPr>
          <w:rFonts w:ascii="American Typewriter" w:hAnsi="American Typewriter" w:cs="American Typewriter"/>
        </w:rPr>
        <w:t>s</w:t>
      </w:r>
      <w:r w:rsidR="00F31EBE">
        <w:rPr>
          <w:rFonts w:ascii="American Typewriter" w:hAnsi="American Typewriter" w:cs="American Typewriter"/>
        </w:rPr>
        <w:t xml:space="preserve"> made </w:t>
      </w:r>
      <w:r w:rsidR="00BA78B5">
        <w:rPr>
          <w:rFonts w:ascii="American Typewriter" w:hAnsi="American Typewriter" w:cs="American Typewriter"/>
        </w:rPr>
        <w:t>by</w:t>
      </w:r>
      <w:r w:rsidR="00F31EBE">
        <w:rPr>
          <w:rFonts w:ascii="American Typewriter" w:hAnsi="American Typewriter" w:cs="American Typewriter"/>
        </w:rPr>
        <w:t xml:space="preserve"> the Brazilian government helped to the </w:t>
      </w:r>
      <w:r w:rsidR="00BA78B5">
        <w:rPr>
          <w:rFonts w:ascii="American Typewriter" w:hAnsi="American Typewriter" w:cs="American Typewriter"/>
        </w:rPr>
        <w:t xml:space="preserve">recent </w:t>
      </w:r>
      <w:r w:rsidR="00F31EBE">
        <w:rPr>
          <w:rFonts w:ascii="American Typewriter" w:hAnsi="American Typewriter" w:cs="American Typewriter"/>
        </w:rPr>
        <w:t xml:space="preserve">reduction </w:t>
      </w:r>
      <w:r w:rsidR="00BA78B5">
        <w:rPr>
          <w:rFonts w:ascii="American Typewriter" w:hAnsi="American Typewriter" w:cs="American Typewriter"/>
        </w:rPr>
        <w:t>of</w:t>
      </w:r>
      <w:r w:rsidR="00F31EBE">
        <w:rPr>
          <w:rFonts w:ascii="American Typewriter" w:hAnsi="American Typewriter" w:cs="American Typewriter"/>
        </w:rPr>
        <w:t xml:space="preserve"> the racial inequality in the labor market, mainly the valuation policy of minimum wage, whose amount is decided by the policy makers. Between 2003 and 2014 the minimum wage real </w:t>
      </w:r>
      <w:r w:rsidR="00955677">
        <w:rPr>
          <w:rFonts w:ascii="American Typewriter" w:hAnsi="American Typewriter" w:cs="American Typewriter"/>
        </w:rPr>
        <w:t>valuation in Brazil was about 75</w:t>
      </w:r>
      <w:r w:rsidR="00F31EBE">
        <w:rPr>
          <w:rFonts w:ascii="American Typewriter" w:hAnsi="American Typewriter" w:cs="American Typewriter"/>
        </w:rPr>
        <w:t xml:space="preserve">%. </w:t>
      </w:r>
      <w:r w:rsidR="00C74F08">
        <w:rPr>
          <w:rFonts w:ascii="American Typewriter" w:hAnsi="American Typewriter" w:cs="American Typewriter"/>
        </w:rPr>
        <w:t>In 2000, a</w:t>
      </w:r>
      <w:r w:rsidR="00F31EBE">
        <w:rPr>
          <w:rFonts w:ascii="American Typewriter" w:hAnsi="American Typewriter" w:cs="American Typewriter"/>
        </w:rPr>
        <w:t xml:space="preserve">bout 1/3 of Afro-descendant labor market receive just </w:t>
      </w:r>
      <w:r w:rsidR="00C74F08">
        <w:rPr>
          <w:rFonts w:ascii="American Typewriter" w:hAnsi="American Typewriter" w:cs="American Typewriter"/>
        </w:rPr>
        <w:t xml:space="preserve">this amount (the whites workers those received the same level of earing was less than </w:t>
      </w:r>
      <w:r w:rsidR="00F12230">
        <w:rPr>
          <w:rFonts w:ascii="American Typewriter" w:hAnsi="American Typewriter" w:cs="American Typewriter"/>
        </w:rPr>
        <w:t xml:space="preserve">20%) </w:t>
      </w:r>
      <w:r w:rsidR="00F12230" w:rsidRPr="00F12230">
        <w:rPr>
          <w:rFonts w:ascii="American Typewriter" w:hAnsi="American Typewriter" w:cs="American Typewriter"/>
          <w:highlight w:val="yellow"/>
        </w:rPr>
        <w:t>(</w:t>
      </w:r>
      <w:proofErr w:type="spellStart"/>
      <w:r w:rsidR="00F12230" w:rsidRPr="00F12230">
        <w:rPr>
          <w:rFonts w:ascii="American Typewriter" w:hAnsi="American Typewriter" w:cs="American Typewriter"/>
          <w:highlight w:val="yellow"/>
        </w:rPr>
        <w:t>Paixão</w:t>
      </w:r>
      <w:proofErr w:type="spellEnd"/>
      <w:r w:rsidR="00F12230" w:rsidRPr="00F12230">
        <w:rPr>
          <w:rFonts w:ascii="American Typewriter" w:hAnsi="American Typewriter" w:cs="American Typewriter"/>
          <w:highlight w:val="yellow"/>
        </w:rPr>
        <w:t xml:space="preserve"> </w:t>
      </w:r>
      <w:proofErr w:type="gramStart"/>
      <w:r w:rsidR="00F12230" w:rsidRPr="00F12230">
        <w:rPr>
          <w:rFonts w:ascii="American Typewriter" w:hAnsi="American Typewriter" w:cs="American Typewriter"/>
          <w:i/>
          <w:highlight w:val="yellow"/>
        </w:rPr>
        <w:t>et</w:t>
      </w:r>
      <w:proofErr w:type="gramEnd"/>
      <w:r w:rsidR="00F12230" w:rsidRPr="00F12230">
        <w:rPr>
          <w:rFonts w:ascii="American Typewriter" w:hAnsi="American Typewriter" w:cs="American Typewriter"/>
          <w:i/>
          <w:highlight w:val="yellow"/>
        </w:rPr>
        <w:t xml:space="preserve"> </w:t>
      </w:r>
      <w:proofErr w:type="spellStart"/>
      <w:r w:rsidR="00F12230" w:rsidRPr="00F12230">
        <w:rPr>
          <w:rFonts w:ascii="American Typewriter" w:hAnsi="American Typewriter" w:cs="American Typewriter"/>
          <w:i/>
          <w:highlight w:val="yellow"/>
        </w:rPr>
        <w:t>alli</w:t>
      </w:r>
      <w:proofErr w:type="spellEnd"/>
      <w:r w:rsidR="00F12230" w:rsidRPr="00F12230">
        <w:rPr>
          <w:rFonts w:ascii="American Typewriter" w:hAnsi="American Typewriter" w:cs="American Typewriter"/>
          <w:highlight w:val="yellow"/>
        </w:rPr>
        <w:t>, forthcoming)</w:t>
      </w:r>
      <w:r w:rsidR="00C74F08">
        <w:rPr>
          <w:rFonts w:ascii="American Typewriter" w:hAnsi="American Typewriter" w:cs="American Typewriter"/>
        </w:rPr>
        <w:t>. So, this aspect could</w:t>
      </w:r>
      <w:r w:rsidR="00F31EBE">
        <w:rPr>
          <w:rFonts w:ascii="American Typewriter" w:hAnsi="American Typewriter" w:cs="American Typewriter"/>
        </w:rPr>
        <w:t xml:space="preserve"> help us to understand what </w:t>
      </w:r>
      <w:r w:rsidR="00F12230">
        <w:rPr>
          <w:rFonts w:ascii="American Typewriter" w:hAnsi="American Typewriter" w:cs="American Typewriter"/>
        </w:rPr>
        <w:t>have being happening</w:t>
      </w:r>
      <w:r w:rsidR="00F31EBE">
        <w:rPr>
          <w:rFonts w:ascii="American Typewriter" w:hAnsi="American Typewriter" w:cs="American Typewriter"/>
        </w:rPr>
        <w:t xml:space="preserve"> during this </w:t>
      </w:r>
      <w:r w:rsidR="00955677">
        <w:rPr>
          <w:rFonts w:ascii="American Typewriter" w:hAnsi="American Typewriter" w:cs="American Typewriter"/>
        </w:rPr>
        <w:t xml:space="preserve">recent </w:t>
      </w:r>
      <w:r w:rsidR="00F31EBE">
        <w:rPr>
          <w:rFonts w:ascii="American Typewriter" w:hAnsi="American Typewriter" w:cs="American Typewriter"/>
        </w:rPr>
        <w:t>time.</w:t>
      </w:r>
    </w:p>
    <w:p w14:paraId="646A48DC" w14:textId="4B0C036C" w:rsidR="00881209" w:rsidRDefault="00F31EBE" w:rsidP="00881209">
      <w:pPr>
        <w:spacing w:line="480" w:lineRule="auto"/>
        <w:jc w:val="both"/>
        <w:rPr>
          <w:rFonts w:ascii="American Typewriter" w:hAnsi="American Typewriter" w:cs="American Typewriter"/>
        </w:rPr>
      </w:pPr>
      <w:r>
        <w:rPr>
          <w:rFonts w:ascii="American Typewriter" w:hAnsi="American Typewriter" w:cs="American Typewriter"/>
        </w:rPr>
        <w:tab/>
      </w:r>
      <w:r w:rsidR="008E00B3">
        <w:rPr>
          <w:rFonts w:ascii="American Typewriter" w:hAnsi="American Typewriter" w:cs="American Typewriter"/>
        </w:rPr>
        <w:t>Some voices could claim that the minimum wage valuation is a typical universal policy and for this reason such orientation is more efficient to reducing the racial inequality. About this topic, we would like to address two comments.</w:t>
      </w:r>
    </w:p>
    <w:p w14:paraId="2EFCA13A" w14:textId="371167F8" w:rsidR="008E00B3" w:rsidRDefault="008E00B3" w:rsidP="00881209">
      <w:pPr>
        <w:spacing w:line="480" w:lineRule="auto"/>
        <w:jc w:val="both"/>
        <w:rPr>
          <w:rFonts w:ascii="American Typewriter" w:hAnsi="American Typewriter" w:cs="American Typewriter"/>
        </w:rPr>
      </w:pPr>
      <w:r>
        <w:rPr>
          <w:rFonts w:ascii="American Typewriter" w:hAnsi="American Typewriter" w:cs="American Typewriter"/>
        </w:rPr>
        <w:tab/>
        <w:t xml:space="preserve">First of all, it is important to see that if it is true that the recent valuation of minimum wage was important to diminish the racial inequality, on the other hand, it is also important to notice the limits of this kind of policy. The real amount of the labors earn does not depend </w:t>
      </w:r>
      <w:r w:rsidR="00955677">
        <w:rPr>
          <w:rFonts w:ascii="American Typewriter" w:hAnsi="American Typewriter" w:cs="American Typewriter"/>
        </w:rPr>
        <w:t xml:space="preserve">just </w:t>
      </w:r>
      <w:r>
        <w:rPr>
          <w:rFonts w:ascii="American Typewriter" w:hAnsi="American Typewriter" w:cs="American Typewriter"/>
        </w:rPr>
        <w:t xml:space="preserve">on </w:t>
      </w:r>
      <w:r w:rsidR="00955677">
        <w:rPr>
          <w:rFonts w:ascii="American Typewriter" w:hAnsi="American Typewriter" w:cs="American Typewriter"/>
        </w:rPr>
        <w:t>its nominal value. We need</w:t>
      </w:r>
      <w:r>
        <w:rPr>
          <w:rFonts w:ascii="American Typewriter" w:hAnsi="American Typewriter" w:cs="American Typewriter"/>
        </w:rPr>
        <w:t xml:space="preserve"> to include the purchase power, and this one is determined too by the inflation rate, as well as other economic variables like the employ level and economic growth rate. </w:t>
      </w:r>
      <w:r w:rsidR="00F12230">
        <w:rPr>
          <w:rFonts w:ascii="American Typewriter" w:hAnsi="American Typewriter" w:cs="American Typewriter"/>
        </w:rPr>
        <w:t xml:space="preserve">So, even we can recognize the importance of some universal policies to reduce the racial inequality, we must </w:t>
      </w:r>
      <w:r w:rsidR="00955677">
        <w:rPr>
          <w:rFonts w:ascii="American Typewriter" w:hAnsi="American Typewriter" w:cs="American Typewriter"/>
        </w:rPr>
        <w:t>recognize</w:t>
      </w:r>
      <w:r w:rsidR="00F12230">
        <w:rPr>
          <w:rFonts w:ascii="American Typewriter" w:hAnsi="American Typewriter" w:cs="American Typewriter"/>
        </w:rPr>
        <w:t xml:space="preserve"> at the same time their limits. The </w:t>
      </w:r>
      <w:r w:rsidR="00955677">
        <w:rPr>
          <w:rFonts w:ascii="American Typewriter" w:hAnsi="American Typewriter" w:cs="American Typewriter"/>
        </w:rPr>
        <w:t>acceleration</w:t>
      </w:r>
      <w:r w:rsidR="00F12230">
        <w:rPr>
          <w:rFonts w:ascii="American Typewriter" w:hAnsi="American Typewriter" w:cs="American Typewriter"/>
        </w:rPr>
        <w:t xml:space="preserve"> of the inflation or unemployment rate can put under risks some recent conquests. </w:t>
      </w:r>
    </w:p>
    <w:p w14:paraId="5FE56F0F" w14:textId="77777777" w:rsidR="00A60B1F" w:rsidRPr="00E932CD" w:rsidRDefault="00A60B1F" w:rsidP="0025749B">
      <w:pPr>
        <w:spacing w:line="480" w:lineRule="auto"/>
        <w:ind w:firstLine="720"/>
        <w:jc w:val="both"/>
        <w:rPr>
          <w:rFonts w:ascii="American Typewriter" w:hAnsi="American Typewriter" w:cs="American Typewriter"/>
        </w:rPr>
      </w:pPr>
    </w:p>
    <w:p w14:paraId="5CF2CEB1" w14:textId="25695587" w:rsidR="00EA10DC" w:rsidRDefault="00145EE8" w:rsidP="00EA10DC">
      <w:pPr>
        <w:spacing w:line="480" w:lineRule="auto"/>
        <w:jc w:val="both"/>
        <w:rPr>
          <w:rFonts w:ascii="American Typewriter" w:hAnsi="American Typewriter" w:cs="American Typewriter"/>
        </w:rPr>
      </w:pPr>
      <w:r w:rsidRPr="00BF0EC2">
        <w:rPr>
          <w:rFonts w:ascii="American Typewriter" w:hAnsi="American Typewriter" w:cs="American Typewriter"/>
          <w:b/>
          <w:noProof/>
        </w:rPr>
        <w:drawing>
          <wp:inline distT="0" distB="0" distL="0" distR="0" wp14:anchorId="5502EDDD" wp14:editId="50B8B577">
            <wp:extent cx="5486400" cy="3206115"/>
            <wp:effectExtent l="0" t="0" r="25400" b="1968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936D298" w14:textId="77777777" w:rsidR="0025749B" w:rsidRDefault="0025749B" w:rsidP="00EA10DC">
      <w:pPr>
        <w:spacing w:line="480" w:lineRule="auto"/>
        <w:ind w:firstLine="720"/>
        <w:jc w:val="both"/>
        <w:rPr>
          <w:rFonts w:ascii="American Typewriter" w:hAnsi="American Typewriter" w:cs="American Typewriter"/>
        </w:rPr>
      </w:pPr>
    </w:p>
    <w:p w14:paraId="69F04E7D" w14:textId="5C6536E4" w:rsidR="00EA10DC" w:rsidRDefault="0025749B" w:rsidP="00EA10DC">
      <w:pPr>
        <w:spacing w:line="480" w:lineRule="auto"/>
        <w:ind w:firstLine="720"/>
        <w:jc w:val="both"/>
        <w:rPr>
          <w:rFonts w:ascii="American Typewriter" w:hAnsi="American Typewriter" w:cs="American Typewriter"/>
        </w:rPr>
      </w:pPr>
      <w:r>
        <w:rPr>
          <w:rFonts w:ascii="American Typewriter" w:hAnsi="American Typewriter" w:cs="American Typewriter"/>
        </w:rPr>
        <w:t xml:space="preserve">The second aspect of this question is about the role of affirmative action </w:t>
      </w:r>
      <w:r w:rsidR="00955677">
        <w:rPr>
          <w:rFonts w:ascii="American Typewriter" w:hAnsi="American Typewriter" w:cs="American Typewriter"/>
        </w:rPr>
        <w:t>in the labor market as a path</w:t>
      </w:r>
      <w:r>
        <w:rPr>
          <w:rFonts w:ascii="American Typewriter" w:hAnsi="American Typewriter" w:cs="American Typewriter"/>
        </w:rPr>
        <w:t xml:space="preserve"> of reducing the racial inequality. </w:t>
      </w:r>
      <w:r w:rsidR="00F12230">
        <w:rPr>
          <w:rFonts w:ascii="American Typewriter" w:hAnsi="American Typewriter" w:cs="American Typewriter"/>
        </w:rPr>
        <w:t>Rather than simply adopt the income average as a way to calculate the racial inequality in the labor market (or in the social structure as whole) we should include others important structural variables like th</w:t>
      </w:r>
      <w:r w:rsidR="00955677">
        <w:rPr>
          <w:rFonts w:ascii="American Typewriter" w:hAnsi="American Typewriter" w:cs="American Typewriter"/>
        </w:rPr>
        <w:t>e kind of employ and occupation</w:t>
      </w:r>
      <w:r w:rsidR="00F12230">
        <w:rPr>
          <w:rFonts w:ascii="American Typewriter" w:hAnsi="American Typewriter" w:cs="American Typewriter"/>
        </w:rPr>
        <w:t xml:space="preserve"> usually </w:t>
      </w:r>
      <w:r w:rsidR="00955677">
        <w:rPr>
          <w:rFonts w:ascii="American Typewriter" w:hAnsi="American Typewriter" w:cs="American Typewriter"/>
        </w:rPr>
        <w:t>undertaken</w:t>
      </w:r>
      <w:r w:rsidR="00F12230">
        <w:rPr>
          <w:rFonts w:ascii="American Typewriter" w:hAnsi="American Typewriter" w:cs="American Typewriter"/>
        </w:rPr>
        <w:t xml:space="preserve"> for each racial group.</w:t>
      </w:r>
    </w:p>
    <w:p w14:paraId="003AB33A" w14:textId="2B7F7320" w:rsidR="00F12230" w:rsidRDefault="00F12230" w:rsidP="00EA10DC">
      <w:pPr>
        <w:spacing w:line="480" w:lineRule="auto"/>
        <w:ind w:firstLine="720"/>
        <w:jc w:val="both"/>
        <w:rPr>
          <w:rFonts w:ascii="American Typewriter" w:hAnsi="American Typewriter" w:cs="American Typewriter"/>
        </w:rPr>
      </w:pPr>
      <w:r>
        <w:rPr>
          <w:rFonts w:ascii="American Typewriter" w:hAnsi="American Typewriter" w:cs="American Typewriter"/>
        </w:rPr>
        <w:t>Accordingly the 2010 Census, the percentage of Afro-descendant working as lawyers was 24.5%; physicians, 23.5 and engineers, 23.1%. In the same year the presence of this group in the Economic</w:t>
      </w:r>
      <w:r w:rsidR="00F70769">
        <w:rPr>
          <w:rFonts w:ascii="American Typewriter" w:hAnsi="American Typewriter" w:cs="American Typewriter"/>
        </w:rPr>
        <w:t>ally</w:t>
      </w:r>
      <w:r>
        <w:rPr>
          <w:rFonts w:ascii="American Typewriter" w:hAnsi="American Typewriter" w:cs="American Typewriter"/>
        </w:rPr>
        <w:t xml:space="preserve"> Active Population (EAP) was about 50%. Others sources indicate that the relative share of Afro-descendant working as manager, supervisors or chairs of the biggest Brazilian company was about 5%</w:t>
      </w:r>
      <w:r w:rsidR="00C27D5D">
        <w:rPr>
          <w:rFonts w:ascii="American Typewriter" w:hAnsi="American Typewriter" w:cs="American Typewriter"/>
        </w:rPr>
        <w:t xml:space="preserve"> (</w:t>
      </w:r>
      <w:proofErr w:type="spellStart"/>
      <w:r w:rsidR="000757F4" w:rsidRPr="000757F4">
        <w:rPr>
          <w:rFonts w:ascii="American Typewriter" w:hAnsi="American Typewriter" w:cs="American Typewriter"/>
        </w:rPr>
        <w:t>Instituto</w:t>
      </w:r>
      <w:proofErr w:type="spellEnd"/>
      <w:r w:rsidR="000757F4" w:rsidRPr="000757F4">
        <w:rPr>
          <w:rFonts w:ascii="American Typewriter" w:hAnsi="American Typewriter" w:cs="American Typewriter"/>
        </w:rPr>
        <w:t xml:space="preserve"> Ethos</w:t>
      </w:r>
      <w:r w:rsidR="00CB5820" w:rsidRPr="000757F4">
        <w:rPr>
          <w:rFonts w:ascii="American Typewriter" w:hAnsi="American Typewriter" w:cs="American Typewriter"/>
        </w:rPr>
        <w:t xml:space="preserve">, </w:t>
      </w:r>
      <w:r w:rsidR="000757F4" w:rsidRPr="000757F4">
        <w:rPr>
          <w:rFonts w:ascii="American Typewriter" w:hAnsi="American Typewriter" w:cs="American Typewriter"/>
        </w:rPr>
        <w:t>2010</w:t>
      </w:r>
      <w:r w:rsidR="00C27D5D">
        <w:rPr>
          <w:rFonts w:ascii="American Typewriter" w:hAnsi="American Typewriter" w:cs="American Typewriter"/>
        </w:rPr>
        <w:t>)</w:t>
      </w:r>
      <w:r>
        <w:rPr>
          <w:rFonts w:ascii="American Typewriter" w:hAnsi="American Typewriter" w:cs="American Typewriter"/>
        </w:rPr>
        <w:t xml:space="preserve">. </w:t>
      </w:r>
      <w:r w:rsidR="00F70769">
        <w:rPr>
          <w:rFonts w:ascii="American Typewriter" w:hAnsi="American Typewriter" w:cs="American Typewriter"/>
        </w:rPr>
        <w:t>Actually</w:t>
      </w:r>
      <w:r w:rsidR="00C27D5D">
        <w:rPr>
          <w:rFonts w:ascii="American Typewriter" w:hAnsi="American Typewriter" w:cs="American Typewriter"/>
        </w:rPr>
        <w:t xml:space="preserve">, in </w:t>
      </w:r>
      <w:r w:rsidR="00F70769">
        <w:rPr>
          <w:rFonts w:ascii="American Typewriter" w:hAnsi="American Typewriter" w:cs="American Typewriter"/>
        </w:rPr>
        <w:t>recent days we do not have yet</w:t>
      </w:r>
      <w:r w:rsidR="00C27D5D">
        <w:rPr>
          <w:rFonts w:ascii="American Typewriter" w:hAnsi="American Typewriter" w:cs="American Typewriter"/>
        </w:rPr>
        <w:t xml:space="preserve"> plenty of public or private experiences of affirmative action to Afro-descendants </w:t>
      </w:r>
      <w:r w:rsidR="00F70769">
        <w:rPr>
          <w:rFonts w:ascii="American Typewriter" w:hAnsi="American Typewriter" w:cs="American Typewriter"/>
        </w:rPr>
        <w:t>in the labor market to give as example.</w:t>
      </w:r>
    </w:p>
    <w:p w14:paraId="05B0BA3A" w14:textId="78334871" w:rsidR="00C27D5D" w:rsidRDefault="00C27D5D" w:rsidP="00EA10DC">
      <w:pPr>
        <w:spacing w:line="480" w:lineRule="auto"/>
        <w:ind w:firstLine="720"/>
        <w:jc w:val="both"/>
        <w:rPr>
          <w:rFonts w:ascii="American Typewriter" w:hAnsi="American Typewriter" w:cs="American Typewriter"/>
        </w:rPr>
      </w:pPr>
      <w:r>
        <w:rPr>
          <w:rFonts w:ascii="American Typewriter" w:hAnsi="American Typewriter" w:cs="American Typewriter"/>
        </w:rPr>
        <w:t xml:space="preserve">Anyway, </w:t>
      </w:r>
      <w:r w:rsidR="00F70769">
        <w:rPr>
          <w:rFonts w:ascii="American Typewriter" w:hAnsi="American Typewriter" w:cs="American Typewriter"/>
        </w:rPr>
        <w:t xml:space="preserve">in our point of view, </w:t>
      </w:r>
      <w:r>
        <w:rPr>
          <w:rFonts w:ascii="American Typewriter" w:hAnsi="American Typewriter" w:cs="American Typewriter"/>
        </w:rPr>
        <w:t>the problem of the racial inequality in the Brazilian social structure, as well as in the labor market</w:t>
      </w:r>
      <w:r w:rsidR="00F70769">
        <w:rPr>
          <w:rFonts w:ascii="American Typewriter" w:hAnsi="American Typewriter" w:cs="American Typewriter"/>
        </w:rPr>
        <w:t>,</w:t>
      </w:r>
      <w:r>
        <w:rPr>
          <w:rFonts w:ascii="American Typewriter" w:hAnsi="American Typewriter" w:cs="American Typewriter"/>
        </w:rPr>
        <w:t xml:space="preserve"> </w:t>
      </w:r>
      <w:r w:rsidR="00F70769">
        <w:rPr>
          <w:rFonts w:ascii="American Typewriter" w:hAnsi="American Typewriter" w:cs="American Typewriter"/>
        </w:rPr>
        <w:t>are</w:t>
      </w:r>
      <w:r>
        <w:rPr>
          <w:rFonts w:ascii="American Typewriter" w:hAnsi="American Typewriter" w:cs="American Typewriter"/>
        </w:rPr>
        <w:t xml:space="preserve"> not just linked to this structural aspect</w:t>
      </w:r>
      <w:r w:rsidR="00F70769">
        <w:rPr>
          <w:rFonts w:ascii="American Typewriter" w:hAnsi="American Typewriter" w:cs="American Typewriter"/>
        </w:rPr>
        <w:t xml:space="preserve">. It seems to be associated </w:t>
      </w:r>
      <w:r>
        <w:rPr>
          <w:rFonts w:ascii="American Typewriter" w:hAnsi="American Typewriter" w:cs="American Typewriter"/>
        </w:rPr>
        <w:t xml:space="preserve">to the presence of the </w:t>
      </w:r>
      <w:r w:rsidR="00F70769">
        <w:rPr>
          <w:rFonts w:ascii="American Typewriter" w:hAnsi="American Typewriter" w:cs="American Typewriter"/>
        </w:rPr>
        <w:t xml:space="preserve">racial </w:t>
      </w:r>
      <w:r>
        <w:rPr>
          <w:rFonts w:ascii="American Typewriter" w:hAnsi="American Typewriter" w:cs="American Typewriter"/>
        </w:rPr>
        <w:t xml:space="preserve">discrimination in the labor market. Without taking into account this aspect we are skeptical </w:t>
      </w:r>
      <w:r w:rsidR="00F70769">
        <w:rPr>
          <w:rFonts w:ascii="American Typewriter" w:hAnsi="American Typewriter" w:cs="American Typewriter"/>
        </w:rPr>
        <w:t>that it will be possible to give large steps</w:t>
      </w:r>
      <w:r>
        <w:rPr>
          <w:rFonts w:ascii="American Typewriter" w:hAnsi="American Typewriter" w:cs="American Typewriter"/>
        </w:rPr>
        <w:t xml:space="preserve"> t</w:t>
      </w:r>
      <w:r w:rsidR="00F70769">
        <w:rPr>
          <w:rFonts w:ascii="American Typewriter" w:hAnsi="American Typewriter" w:cs="American Typewriter"/>
        </w:rPr>
        <w:t>o address t</w:t>
      </w:r>
      <w:r>
        <w:rPr>
          <w:rFonts w:ascii="American Typewriter" w:hAnsi="American Typewriter" w:cs="American Typewriter"/>
        </w:rPr>
        <w:t xml:space="preserve">he problem </w:t>
      </w:r>
      <w:r w:rsidR="00F70769">
        <w:rPr>
          <w:rFonts w:ascii="American Typewriter" w:hAnsi="American Typewriter" w:cs="American Typewriter"/>
        </w:rPr>
        <w:t>of the racial inequalit</w:t>
      </w:r>
      <w:r w:rsidR="006D231D">
        <w:rPr>
          <w:rFonts w:ascii="American Typewriter" w:hAnsi="American Typewriter" w:cs="American Typewriter"/>
        </w:rPr>
        <w:t>y in the Brazilian labor market.</w:t>
      </w:r>
    </w:p>
    <w:p w14:paraId="1F46ECEC" w14:textId="5549ED93" w:rsidR="00770E87" w:rsidRDefault="00770E87" w:rsidP="00C21091">
      <w:pPr>
        <w:spacing w:line="480" w:lineRule="auto"/>
        <w:jc w:val="both"/>
        <w:rPr>
          <w:rFonts w:ascii="American Typewriter" w:hAnsi="American Typewriter" w:cs="American Typewriter"/>
          <w:b/>
        </w:rPr>
      </w:pPr>
    </w:p>
    <w:p w14:paraId="70B65F21" w14:textId="67A9B9CA" w:rsidR="000D1818" w:rsidRDefault="000D1818" w:rsidP="00C21091">
      <w:pPr>
        <w:spacing w:line="480" w:lineRule="auto"/>
        <w:jc w:val="both"/>
        <w:rPr>
          <w:rFonts w:ascii="American Typewriter" w:hAnsi="American Typewriter" w:cs="American Typewriter"/>
          <w:b/>
        </w:rPr>
      </w:pPr>
      <w:r w:rsidRPr="000D1818">
        <w:rPr>
          <w:rFonts w:ascii="American Typewriter" w:hAnsi="American Typewriter" w:cs="American Typewriter"/>
          <w:b/>
        </w:rPr>
        <w:t xml:space="preserve">2.4. Educational </w:t>
      </w:r>
      <w:r w:rsidR="00123583">
        <w:rPr>
          <w:rFonts w:ascii="American Typewriter" w:hAnsi="American Typewriter" w:cs="American Typewriter"/>
          <w:b/>
        </w:rPr>
        <w:t>indicators</w:t>
      </w:r>
    </w:p>
    <w:p w14:paraId="69C0FFBC" w14:textId="77777777" w:rsidR="00095D10" w:rsidRPr="00081773" w:rsidRDefault="00095D10" w:rsidP="00C21091">
      <w:pPr>
        <w:spacing w:line="480" w:lineRule="auto"/>
        <w:jc w:val="both"/>
        <w:rPr>
          <w:rFonts w:ascii="American Typewriter" w:hAnsi="American Typewriter" w:cs="American Typewriter"/>
        </w:rPr>
      </w:pPr>
    </w:p>
    <w:p w14:paraId="2C1FB6C6" w14:textId="6ABA856A" w:rsidR="00095D10" w:rsidRPr="00081773" w:rsidRDefault="00081773" w:rsidP="00C21091">
      <w:pPr>
        <w:spacing w:line="480" w:lineRule="auto"/>
        <w:jc w:val="both"/>
        <w:rPr>
          <w:rFonts w:ascii="American Typewriter" w:hAnsi="American Typewriter" w:cs="American Typewriter"/>
        </w:rPr>
      </w:pPr>
      <w:r w:rsidRPr="00081773">
        <w:rPr>
          <w:rFonts w:ascii="American Typewriter" w:hAnsi="American Typewriter" w:cs="American Typewriter"/>
        </w:rPr>
        <w:tab/>
        <w:t xml:space="preserve">In </w:t>
      </w:r>
      <w:r>
        <w:rPr>
          <w:rFonts w:ascii="American Typewriter" w:hAnsi="American Typewriter" w:cs="American Typewriter"/>
        </w:rPr>
        <w:t>the last decades the Brazilian government´s effort to universalize the access to</w:t>
      </w:r>
      <w:r w:rsidR="006D231D">
        <w:rPr>
          <w:rFonts w:ascii="American Typewriter" w:hAnsi="American Typewriter" w:cs="American Typewriter"/>
        </w:rPr>
        <w:t xml:space="preserve"> the basic level of education were</w:t>
      </w:r>
      <w:r>
        <w:rPr>
          <w:rFonts w:ascii="American Typewriter" w:hAnsi="American Typewriter" w:cs="American Typewriter"/>
        </w:rPr>
        <w:t xml:space="preserve"> worthy. For example, in 1988, the relativ</w:t>
      </w:r>
      <w:r w:rsidR="006D231D">
        <w:rPr>
          <w:rFonts w:ascii="American Typewriter" w:hAnsi="American Typewriter" w:cs="American Typewriter"/>
        </w:rPr>
        <w:t xml:space="preserve">e numbers of children between 7 to </w:t>
      </w:r>
      <w:r>
        <w:rPr>
          <w:rFonts w:ascii="American Typewriter" w:hAnsi="American Typewriter" w:cs="American Typewriter"/>
        </w:rPr>
        <w:t xml:space="preserve">14 years old who dropped </w:t>
      </w:r>
      <w:r w:rsidR="006D231D">
        <w:rPr>
          <w:rFonts w:ascii="American Typewriter" w:hAnsi="American Typewriter" w:cs="American Typewriter"/>
        </w:rPr>
        <w:t xml:space="preserve">out </w:t>
      </w:r>
      <w:r>
        <w:rPr>
          <w:rFonts w:ascii="American Typewriter" w:hAnsi="American Typewriter" w:cs="American Typewriter"/>
        </w:rPr>
        <w:t>the school was about 15%. Twenty years later, in 2008, this percentage f</w:t>
      </w:r>
      <w:r w:rsidR="009F7BD3">
        <w:rPr>
          <w:rFonts w:ascii="American Typewriter" w:hAnsi="American Typewriter" w:cs="American Typewriter"/>
        </w:rPr>
        <w:t>ell</w:t>
      </w:r>
      <w:r>
        <w:rPr>
          <w:rFonts w:ascii="American Typewriter" w:hAnsi="American Typewriter" w:cs="American Typewriter"/>
        </w:rPr>
        <w:t xml:space="preserve"> to 2%. Among the young between </w:t>
      </w:r>
      <w:r w:rsidR="00760CFF">
        <w:rPr>
          <w:rFonts w:ascii="American Typewriter" w:hAnsi="American Typewriter" w:cs="American Typewriter"/>
        </w:rPr>
        <w:t xml:space="preserve">15 to 17 years old this relative number was less expressive, but even so it was noticeable. </w:t>
      </w:r>
      <w:r w:rsidR="00D643A9">
        <w:rPr>
          <w:rFonts w:ascii="American Typewriter" w:hAnsi="American Typewriter" w:cs="American Typewriter"/>
        </w:rPr>
        <w:t>Between 1988 and 2008, f</w:t>
      </w:r>
      <w:r w:rsidR="00760CFF">
        <w:rPr>
          <w:rFonts w:ascii="American Typewriter" w:hAnsi="American Typewriter" w:cs="American Typewriter"/>
        </w:rPr>
        <w:t>rom 45%</w:t>
      </w:r>
      <w:r w:rsidR="00D643A9">
        <w:rPr>
          <w:rFonts w:ascii="American Typewriter" w:hAnsi="American Typewriter" w:cs="American Typewriter"/>
        </w:rPr>
        <w:t xml:space="preserve"> to 15%</w:t>
      </w:r>
      <w:r w:rsidR="00760CFF">
        <w:rPr>
          <w:rFonts w:ascii="American Typewriter" w:hAnsi="American Typewriter" w:cs="American Typewriter"/>
        </w:rPr>
        <w:t>.</w:t>
      </w:r>
    </w:p>
    <w:p w14:paraId="46FCE160" w14:textId="77777777" w:rsidR="00070903" w:rsidRDefault="00070903" w:rsidP="00C21091">
      <w:pPr>
        <w:spacing w:line="480" w:lineRule="auto"/>
        <w:jc w:val="both"/>
        <w:rPr>
          <w:rFonts w:ascii="American Typewriter" w:hAnsi="American Typewriter" w:cs="American Typewriter"/>
          <w:b/>
        </w:rPr>
      </w:pPr>
    </w:p>
    <w:p w14:paraId="6E5EF78A" w14:textId="450FFA38" w:rsidR="00070903" w:rsidRDefault="00070903" w:rsidP="00C21091">
      <w:pPr>
        <w:spacing w:line="480" w:lineRule="auto"/>
        <w:jc w:val="both"/>
        <w:rPr>
          <w:rFonts w:ascii="American Typewriter" w:hAnsi="American Typewriter" w:cs="American Typewriter"/>
          <w:b/>
        </w:rPr>
      </w:pPr>
      <w:r w:rsidRPr="00070903">
        <w:rPr>
          <w:rFonts w:ascii="American Typewriter" w:hAnsi="American Typewriter" w:cs="American Typewriter"/>
          <w:b/>
          <w:noProof/>
        </w:rPr>
        <w:drawing>
          <wp:inline distT="0" distB="0" distL="0" distR="0" wp14:anchorId="10FF17D4" wp14:editId="49893DDB">
            <wp:extent cx="5486400" cy="3098800"/>
            <wp:effectExtent l="0" t="0" r="0" b="0"/>
            <wp:docPr id="3481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4818" name="Picture 2"/>
                    <pic:cNvPicPr>
                      <a:picLocks noGrp="1"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3098800"/>
                    </a:xfrm>
                    <a:prstGeom prst="rect">
                      <a:avLst/>
                    </a:prstGeom>
                    <a:noFill/>
                    <a:ln>
                      <a:noFill/>
                    </a:ln>
                    <a:extLst>
                      <a:ext uri="{AF507438-7753-43E0-B8FC-AC1667EBCBE1}">
                        <a14:hiddenEffects xmlns:a14="http://schemas.microsoft.com/office/drawing/2010/main">
                          <a:effectLst>
                            <a:outerShdw dist="35921" dir="2700000" algn="ctr" rotWithShape="0">
                              <a:schemeClr val="bg2"/>
                            </a:outerShdw>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inline>
        </w:drawing>
      </w:r>
    </w:p>
    <w:p w14:paraId="3B24990E" w14:textId="77777777" w:rsidR="00070903" w:rsidRDefault="00070903" w:rsidP="00C21091">
      <w:pPr>
        <w:spacing w:line="480" w:lineRule="auto"/>
        <w:jc w:val="both"/>
        <w:rPr>
          <w:rFonts w:ascii="American Typewriter" w:hAnsi="American Typewriter" w:cs="American Typewriter"/>
          <w:b/>
        </w:rPr>
      </w:pPr>
    </w:p>
    <w:p w14:paraId="06106FA7" w14:textId="0398D451" w:rsidR="00070903" w:rsidRPr="00081773" w:rsidRDefault="00081773" w:rsidP="00760CFF">
      <w:pPr>
        <w:spacing w:line="480" w:lineRule="auto"/>
        <w:ind w:firstLine="720"/>
        <w:jc w:val="both"/>
        <w:rPr>
          <w:rFonts w:ascii="American Typewriter" w:hAnsi="American Typewriter" w:cs="American Typewriter"/>
        </w:rPr>
      </w:pPr>
      <w:r w:rsidRPr="00081773">
        <w:rPr>
          <w:rFonts w:ascii="American Typewriter" w:hAnsi="American Typewriter" w:cs="American Typewriter"/>
        </w:rPr>
        <w:t>Accordingly</w:t>
      </w:r>
      <w:r>
        <w:rPr>
          <w:rFonts w:ascii="American Typewriter" w:hAnsi="American Typewriter" w:cs="American Typewriter"/>
        </w:rPr>
        <w:t xml:space="preserve">, </w:t>
      </w:r>
      <w:r w:rsidR="00760CFF">
        <w:rPr>
          <w:rFonts w:ascii="American Typewriter" w:hAnsi="American Typewriter" w:cs="American Typewriter"/>
        </w:rPr>
        <w:t xml:space="preserve">during the same period, </w:t>
      </w:r>
      <w:r>
        <w:rPr>
          <w:rFonts w:ascii="American Typewriter" w:hAnsi="American Typewriter" w:cs="American Typewriter"/>
        </w:rPr>
        <w:t xml:space="preserve">the racial inequality </w:t>
      </w:r>
      <w:r w:rsidR="00760CFF">
        <w:rPr>
          <w:rFonts w:ascii="American Typewriter" w:hAnsi="American Typewriter" w:cs="American Typewriter"/>
        </w:rPr>
        <w:t xml:space="preserve">of </w:t>
      </w:r>
      <w:r w:rsidR="00D643A9">
        <w:rPr>
          <w:rFonts w:ascii="American Typewriter" w:hAnsi="American Typewriter" w:cs="American Typewriter"/>
        </w:rPr>
        <w:t xml:space="preserve">education </w:t>
      </w:r>
      <w:r w:rsidR="00760CFF">
        <w:rPr>
          <w:rFonts w:ascii="American Typewriter" w:hAnsi="American Typewriter" w:cs="American Typewriter"/>
        </w:rPr>
        <w:t>decreased intensively. So, among those who were between 7 to 14 years old the difference among whites and Afro-descendant dropped from 8 percentages point (pp.), in 1988, to 0.2 pp., in 2008. Between those were between 15 to 17 years old the same difference went down, from 5.3 pp., in 1988, to 4.3, in 2008.</w:t>
      </w:r>
    </w:p>
    <w:p w14:paraId="0B493A17" w14:textId="108E00AE" w:rsidR="00070903" w:rsidRDefault="00760CFF" w:rsidP="00C21091">
      <w:pPr>
        <w:spacing w:line="480" w:lineRule="auto"/>
        <w:jc w:val="both"/>
        <w:rPr>
          <w:rFonts w:ascii="American Typewriter" w:hAnsi="American Typewriter" w:cs="American Typewriter"/>
        </w:rPr>
      </w:pPr>
      <w:r>
        <w:rPr>
          <w:rFonts w:ascii="American Typewriter" w:hAnsi="American Typewriter" w:cs="American Typewriter"/>
        </w:rPr>
        <w:tab/>
        <w:t xml:space="preserve">Although this evolution has seemed to be so strikingly, we must pay attention to other indicator about the same issue. </w:t>
      </w:r>
      <w:r w:rsidR="00D643A9">
        <w:rPr>
          <w:rFonts w:ascii="American Typewriter" w:hAnsi="American Typewriter" w:cs="American Typewriter"/>
        </w:rPr>
        <w:t>T</w:t>
      </w:r>
      <w:r>
        <w:rPr>
          <w:rFonts w:ascii="American Typewriter" w:hAnsi="American Typewriter" w:cs="American Typewriter"/>
        </w:rPr>
        <w:t xml:space="preserve">he </w:t>
      </w:r>
      <w:r w:rsidR="00F552BE">
        <w:rPr>
          <w:rFonts w:ascii="American Typewriter" w:hAnsi="American Typewriter" w:cs="American Typewriter"/>
        </w:rPr>
        <w:t>rate level of</w:t>
      </w:r>
      <w:r>
        <w:rPr>
          <w:rFonts w:ascii="American Typewriter" w:hAnsi="American Typewriter" w:cs="American Typewriter"/>
        </w:rPr>
        <w:t xml:space="preserve"> </w:t>
      </w:r>
      <w:r w:rsidR="00F552BE">
        <w:rPr>
          <w:rFonts w:ascii="American Typewriter" w:hAnsi="American Typewriter" w:cs="American Typewriter"/>
        </w:rPr>
        <w:t xml:space="preserve">children and young in determined </w:t>
      </w:r>
      <w:r>
        <w:rPr>
          <w:rFonts w:ascii="American Typewriter" w:hAnsi="American Typewriter" w:cs="American Typewriter"/>
        </w:rPr>
        <w:t xml:space="preserve">age </w:t>
      </w:r>
      <w:r w:rsidR="00F552BE">
        <w:rPr>
          <w:rFonts w:ascii="American Typewriter" w:hAnsi="American Typewriter" w:cs="American Typewriter"/>
        </w:rPr>
        <w:t xml:space="preserve">who were at the same time in the school and in the expected </w:t>
      </w:r>
      <w:r>
        <w:rPr>
          <w:rFonts w:ascii="American Typewriter" w:hAnsi="American Typewriter" w:cs="American Typewriter"/>
        </w:rPr>
        <w:t>grade</w:t>
      </w:r>
      <w:r w:rsidR="009A4787">
        <w:rPr>
          <w:rFonts w:ascii="American Typewriter" w:hAnsi="American Typewriter" w:cs="American Typewriter"/>
        </w:rPr>
        <w:t xml:space="preserve"> (we will call this indicator as adequacy rate)</w:t>
      </w:r>
      <w:r>
        <w:rPr>
          <w:rFonts w:ascii="American Typewriter" w:hAnsi="American Typewriter" w:cs="American Typewriter"/>
        </w:rPr>
        <w:t>.</w:t>
      </w:r>
    </w:p>
    <w:p w14:paraId="3B82B3C8" w14:textId="77777777" w:rsidR="00F552BE" w:rsidRPr="00760CFF" w:rsidRDefault="00F552BE" w:rsidP="00C21091">
      <w:pPr>
        <w:spacing w:line="480" w:lineRule="auto"/>
        <w:jc w:val="both"/>
        <w:rPr>
          <w:rFonts w:ascii="American Typewriter" w:hAnsi="American Typewriter" w:cs="American Typewriter"/>
        </w:rPr>
      </w:pPr>
    </w:p>
    <w:p w14:paraId="13464938" w14:textId="6382B007" w:rsidR="00070903" w:rsidRDefault="00070903" w:rsidP="00C21091">
      <w:pPr>
        <w:spacing w:line="480" w:lineRule="auto"/>
        <w:jc w:val="both"/>
        <w:rPr>
          <w:rFonts w:ascii="American Typewriter" w:hAnsi="American Typewriter" w:cs="American Typewriter"/>
          <w:b/>
        </w:rPr>
      </w:pPr>
      <w:r w:rsidRPr="00070903">
        <w:rPr>
          <w:rFonts w:ascii="American Typewriter" w:hAnsi="American Typewriter" w:cs="American Typewriter"/>
          <w:b/>
          <w:noProof/>
        </w:rPr>
        <w:drawing>
          <wp:inline distT="0" distB="0" distL="0" distR="0" wp14:anchorId="27A7F2DB" wp14:editId="0B9E52E0">
            <wp:extent cx="5486400" cy="3176270"/>
            <wp:effectExtent l="0" t="0" r="0" b="0"/>
            <wp:docPr id="37890" name="Picture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7890" name="Picture 5"/>
                    <pic:cNvPicPr>
                      <a:picLocks noGrp="1"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3176270"/>
                    </a:xfrm>
                    <a:prstGeom prst="rect">
                      <a:avLst/>
                    </a:prstGeom>
                    <a:noFill/>
                    <a:ln>
                      <a:noFill/>
                    </a:ln>
                    <a:extLst>
                      <a:ext uri="{AF507438-7753-43E0-B8FC-AC1667EBCBE1}">
                        <a14:hiddenEffects xmlns:a14="http://schemas.microsoft.com/office/drawing/2010/main">
                          <a:effectLst>
                            <a:outerShdw dist="35921" dir="2700000" algn="ctr" rotWithShape="0">
                              <a:schemeClr val="bg2"/>
                            </a:outerShdw>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inline>
        </w:drawing>
      </w:r>
    </w:p>
    <w:p w14:paraId="3A85491A" w14:textId="77777777" w:rsidR="00760CFF" w:rsidRDefault="00760CFF" w:rsidP="00C21091">
      <w:pPr>
        <w:spacing w:line="480" w:lineRule="auto"/>
        <w:jc w:val="both"/>
        <w:rPr>
          <w:rFonts w:ascii="American Typewriter" w:hAnsi="American Typewriter" w:cs="American Typewriter"/>
          <w:b/>
        </w:rPr>
      </w:pPr>
    </w:p>
    <w:p w14:paraId="265249E8" w14:textId="2EF15E59" w:rsidR="00760CFF" w:rsidRPr="00B56A3D" w:rsidRDefault="00B56A3D" w:rsidP="00C21091">
      <w:pPr>
        <w:spacing w:line="480" w:lineRule="auto"/>
        <w:jc w:val="both"/>
        <w:rPr>
          <w:rFonts w:ascii="American Typewriter" w:hAnsi="American Typewriter" w:cs="American Typewriter"/>
        </w:rPr>
      </w:pPr>
      <w:r>
        <w:rPr>
          <w:rFonts w:ascii="American Typewriter" w:hAnsi="American Typewriter" w:cs="American Typewriter"/>
        </w:rPr>
        <w:tab/>
        <w:t>In Brazil we expect that a child of 6 y</w:t>
      </w:r>
      <w:r w:rsidR="00722818">
        <w:rPr>
          <w:rFonts w:ascii="American Typewriter" w:hAnsi="American Typewriter" w:cs="American Typewriter"/>
        </w:rPr>
        <w:t xml:space="preserve">ears old attend the first year </w:t>
      </w:r>
      <w:r>
        <w:rPr>
          <w:rFonts w:ascii="American Typewriter" w:hAnsi="American Typewriter" w:cs="American Typewriter"/>
        </w:rPr>
        <w:t>of the fundamental level and so on</w:t>
      </w:r>
      <w:r w:rsidR="00722818">
        <w:rPr>
          <w:rFonts w:ascii="American Typewriter" w:hAnsi="American Typewriter" w:cs="American Typewriter"/>
        </w:rPr>
        <w:t xml:space="preserve"> up to 14 years old when we expect that this one attend the 9</w:t>
      </w:r>
      <w:r w:rsidR="00722818" w:rsidRPr="00722818">
        <w:rPr>
          <w:rFonts w:ascii="American Typewriter" w:hAnsi="American Typewriter" w:cs="American Typewriter"/>
          <w:vertAlign w:val="superscript"/>
        </w:rPr>
        <w:t>th</w:t>
      </w:r>
      <w:r w:rsidR="00722818">
        <w:rPr>
          <w:rFonts w:ascii="American Typewriter" w:hAnsi="American Typewriter" w:cs="American Typewriter"/>
        </w:rPr>
        <w:t xml:space="preserve"> year</w:t>
      </w:r>
      <w:r>
        <w:rPr>
          <w:rFonts w:ascii="American Typewriter" w:hAnsi="American Typewriter" w:cs="American Typewriter"/>
        </w:rPr>
        <w:t>. In the high school we expect that a young of 15 years old attend the 1</w:t>
      </w:r>
      <w:r w:rsidRPr="00B56A3D">
        <w:rPr>
          <w:rFonts w:ascii="American Typewriter" w:hAnsi="American Typewriter" w:cs="American Typewriter"/>
          <w:vertAlign w:val="superscript"/>
        </w:rPr>
        <w:t>st</w:t>
      </w:r>
      <w:r>
        <w:rPr>
          <w:rFonts w:ascii="American Typewriter" w:hAnsi="American Typewriter" w:cs="American Typewriter"/>
        </w:rPr>
        <w:t xml:space="preserve"> year</w:t>
      </w:r>
      <w:r w:rsidR="00722818">
        <w:rPr>
          <w:rFonts w:ascii="American Typewriter" w:hAnsi="American Typewriter" w:cs="American Typewriter"/>
        </w:rPr>
        <w:t xml:space="preserve"> of this level of schooling and so.</w:t>
      </w:r>
    </w:p>
    <w:p w14:paraId="416FAFFB" w14:textId="32BCC1F8" w:rsidR="009A4787" w:rsidRDefault="00395B70" w:rsidP="00C21091">
      <w:pPr>
        <w:spacing w:line="480" w:lineRule="auto"/>
        <w:jc w:val="both"/>
        <w:rPr>
          <w:rFonts w:ascii="American Typewriter" w:hAnsi="American Typewriter" w:cs="American Typewriter"/>
        </w:rPr>
      </w:pPr>
      <w:r>
        <w:rPr>
          <w:rFonts w:ascii="American Typewriter" w:hAnsi="American Typewriter" w:cs="American Typewriter"/>
        </w:rPr>
        <w:tab/>
        <w:t>In 2008 the relative pre</w:t>
      </w:r>
      <w:r w:rsidR="009A4787">
        <w:rPr>
          <w:rFonts w:ascii="American Typewriter" w:hAnsi="American Typewriter" w:cs="American Typewriter"/>
        </w:rPr>
        <w:t xml:space="preserve">sence of children between 6 to 10 years old attending the expected year of school was 54.6%. These relative numbers dropped to 44.7% among those were between 11 to 14 years old; and into just 26.2! </w:t>
      </w:r>
      <w:proofErr w:type="gramStart"/>
      <w:r w:rsidR="009A4787">
        <w:rPr>
          <w:rFonts w:ascii="American Typewriter" w:hAnsi="American Typewriter" w:cs="American Typewriter"/>
        </w:rPr>
        <w:t>among</w:t>
      </w:r>
      <w:proofErr w:type="gramEnd"/>
      <w:r w:rsidR="009A4787">
        <w:rPr>
          <w:rFonts w:ascii="American Typewriter" w:hAnsi="American Typewriter" w:cs="American Typewriter"/>
        </w:rPr>
        <w:t xml:space="preserve"> there were between 15 to 17 years old. These indicators prevent us to be so optimist as we could be after analyzing </w:t>
      </w:r>
      <w:r w:rsidR="00D643A9">
        <w:rPr>
          <w:rFonts w:ascii="American Typewriter" w:hAnsi="American Typewriter" w:cs="American Typewriter"/>
        </w:rPr>
        <w:t xml:space="preserve">only </w:t>
      </w:r>
      <w:r w:rsidR="009A4787">
        <w:rPr>
          <w:rFonts w:ascii="American Typewriter" w:hAnsi="American Typewriter" w:cs="American Typewriter"/>
        </w:rPr>
        <w:t xml:space="preserve">the enrollment rate. </w:t>
      </w:r>
    </w:p>
    <w:p w14:paraId="3DEA0C7E" w14:textId="31063CB2" w:rsidR="00760CFF" w:rsidRDefault="009A4787" w:rsidP="009A4787">
      <w:pPr>
        <w:spacing w:line="480" w:lineRule="auto"/>
        <w:ind w:firstLine="720"/>
        <w:jc w:val="both"/>
        <w:rPr>
          <w:rFonts w:ascii="American Typewriter" w:hAnsi="American Typewriter" w:cs="American Typewriter"/>
        </w:rPr>
      </w:pPr>
      <w:r>
        <w:rPr>
          <w:rFonts w:ascii="American Typewriter" w:hAnsi="American Typewriter" w:cs="American Typewriter"/>
        </w:rPr>
        <w:t>In all bracket</w:t>
      </w:r>
      <w:r w:rsidR="006914B8">
        <w:rPr>
          <w:rFonts w:ascii="American Typewriter" w:hAnsi="American Typewriter" w:cs="American Typewriter"/>
        </w:rPr>
        <w:t>s</w:t>
      </w:r>
      <w:r>
        <w:rPr>
          <w:rFonts w:ascii="American Typewriter" w:hAnsi="American Typewriter" w:cs="American Typewriter"/>
        </w:rPr>
        <w:t xml:space="preserve"> of age we watch racial inequalities in the adequacy rate. So we do not need to make any specific comment about these in each range. Nevertheless, it is worthy to note that</w:t>
      </w:r>
      <w:r w:rsidR="00F552BE">
        <w:rPr>
          <w:rFonts w:ascii="American Typewriter" w:hAnsi="American Typewriter" w:cs="American Typewriter"/>
        </w:rPr>
        <w:t>,</w:t>
      </w:r>
      <w:r>
        <w:rPr>
          <w:rFonts w:ascii="American Typewriter" w:hAnsi="American Typewriter" w:cs="American Typewriter"/>
        </w:rPr>
        <w:t xml:space="preserve"> </w:t>
      </w:r>
      <w:r w:rsidR="00F552BE">
        <w:rPr>
          <w:rFonts w:ascii="American Typewriter" w:hAnsi="American Typewriter" w:cs="American Typewriter"/>
        </w:rPr>
        <w:t xml:space="preserve">in 2008, </w:t>
      </w:r>
      <w:r>
        <w:rPr>
          <w:rFonts w:ascii="American Typewriter" w:hAnsi="American Typewriter" w:cs="American Typewriter"/>
        </w:rPr>
        <w:t>among Afro-descendant</w:t>
      </w:r>
      <w:r w:rsidR="00F552BE">
        <w:rPr>
          <w:rFonts w:ascii="American Typewriter" w:hAnsi="American Typewriter" w:cs="American Typewriter"/>
        </w:rPr>
        <w:t>s</w:t>
      </w:r>
      <w:r>
        <w:rPr>
          <w:rFonts w:ascii="American Typewriter" w:hAnsi="American Typewriter" w:cs="American Typewriter"/>
        </w:rPr>
        <w:t xml:space="preserve"> </w:t>
      </w:r>
      <w:r w:rsidR="006914B8">
        <w:rPr>
          <w:rFonts w:ascii="American Typewriter" w:hAnsi="American Typewriter" w:cs="American Typewriter"/>
        </w:rPr>
        <w:t>children and young</w:t>
      </w:r>
      <w:r>
        <w:rPr>
          <w:rFonts w:ascii="American Typewriter" w:hAnsi="American Typewriter" w:cs="American Typewriter"/>
        </w:rPr>
        <w:t xml:space="preserve"> those were between 6 to 10 years old</w:t>
      </w:r>
      <w:r w:rsidR="00F552BE">
        <w:rPr>
          <w:rFonts w:ascii="American Typewriter" w:hAnsi="American Typewriter" w:cs="American Typewriter"/>
        </w:rPr>
        <w:t>,</w:t>
      </w:r>
      <w:r>
        <w:rPr>
          <w:rFonts w:ascii="American Typewriter" w:hAnsi="American Typewriter" w:cs="American Typewriter"/>
        </w:rPr>
        <w:t xml:space="preserve"> the percentage was 50.6%; between 11 to 14 years old, 37.3%; and between </w:t>
      </w:r>
      <w:r w:rsidR="00F552BE">
        <w:rPr>
          <w:rFonts w:ascii="American Typewriter" w:hAnsi="American Typewriter" w:cs="American Typewriter"/>
        </w:rPr>
        <w:t>15 to 17 years old, only 20.1%.</w:t>
      </w:r>
    </w:p>
    <w:p w14:paraId="0BC7F439" w14:textId="58DA5662" w:rsidR="00F552BE" w:rsidRDefault="006914B8" w:rsidP="009A4787">
      <w:pPr>
        <w:spacing w:line="480" w:lineRule="auto"/>
        <w:ind w:firstLine="720"/>
        <w:jc w:val="both"/>
        <w:rPr>
          <w:rFonts w:ascii="American Typewriter" w:hAnsi="American Typewriter" w:cs="American Typewriter"/>
        </w:rPr>
      </w:pPr>
      <w:r>
        <w:rPr>
          <w:rFonts w:ascii="American Typewriter" w:hAnsi="American Typewriter" w:cs="American Typewriter"/>
        </w:rPr>
        <w:t>So, we believe that we can get</w:t>
      </w:r>
      <w:r w:rsidR="00F552BE">
        <w:rPr>
          <w:rFonts w:ascii="American Typewriter" w:hAnsi="American Typewriter" w:cs="American Typewriter"/>
        </w:rPr>
        <w:t xml:space="preserve"> another lesson from this indicator and its trends. </w:t>
      </w:r>
      <w:r>
        <w:rPr>
          <w:rFonts w:ascii="American Typewriter" w:hAnsi="American Typewriter" w:cs="American Typewriter"/>
        </w:rPr>
        <w:t>Absolutely, it is very important</w:t>
      </w:r>
      <w:r w:rsidR="00F552BE">
        <w:rPr>
          <w:rFonts w:ascii="American Typewriter" w:hAnsi="American Typewriter" w:cs="American Typewriter"/>
        </w:rPr>
        <w:t xml:space="preserve"> to guar</w:t>
      </w:r>
      <w:r>
        <w:rPr>
          <w:rFonts w:ascii="American Typewriter" w:hAnsi="American Typewriter" w:cs="American Typewriter"/>
        </w:rPr>
        <w:t>antee the access to the children and young</w:t>
      </w:r>
      <w:r w:rsidR="00F552BE">
        <w:rPr>
          <w:rFonts w:ascii="American Typewriter" w:hAnsi="American Typewriter" w:cs="American Typewriter"/>
        </w:rPr>
        <w:t xml:space="preserve"> to the school</w:t>
      </w:r>
      <w:r>
        <w:rPr>
          <w:rFonts w:ascii="American Typewriter" w:hAnsi="American Typewriter" w:cs="American Typewriter"/>
        </w:rPr>
        <w:t>. But it is also true that we need</w:t>
      </w:r>
      <w:r w:rsidR="00F552BE">
        <w:rPr>
          <w:rFonts w:ascii="American Typewriter" w:hAnsi="American Typewriter" w:cs="American Typewriter"/>
        </w:rPr>
        <w:t xml:space="preserve"> to guarantee </w:t>
      </w:r>
      <w:r>
        <w:rPr>
          <w:rFonts w:ascii="American Typewriter" w:hAnsi="American Typewriter" w:cs="American Typewriter"/>
        </w:rPr>
        <w:t xml:space="preserve">the school </w:t>
      </w:r>
      <w:r w:rsidR="00F552BE">
        <w:rPr>
          <w:rFonts w:ascii="American Typewriter" w:hAnsi="American Typewriter" w:cs="American Typewriter"/>
        </w:rPr>
        <w:t xml:space="preserve">quality and capability </w:t>
      </w:r>
      <w:r>
        <w:rPr>
          <w:rFonts w:ascii="American Typewriter" w:hAnsi="American Typewriter" w:cs="American Typewriter"/>
        </w:rPr>
        <w:t>of preparing</w:t>
      </w:r>
      <w:r w:rsidR="00F552BE">
        <w:rPr>
          <w:rFonts w:ascii="American Typewriter" w:hAnsi="American Typewriter" w:cs="American Typewriter"/>
        </w:rPr>
        <w:t xml:space="preserve"> the </w:t>
      </w:r>
      <w:r>
        <w:rPr>
          <w:rFonts w:ascii="American Typewriter" w:hAnsi="American Typewriter" w:cs="American Typewriter"/>
        </w:rPr>
        <w:t>students to get outstanding attainment</w:t>
      </w:r>
      <w:r w:rsidR="00F552BE">
        <w:rPr>
          <w:rFonts w:ascii="American Typewriter" w:hAnsi="American Typewriter" w:cs="American Typewriter"/>
        </w:rPr>
        <w:t>. Also, when we reflect about the racial inequality, more than treat the</w:t>
      </w:r>
      <w:r w:rsidR="00EA5A07">
        <w:rPr>
          <w:rFonts w:ascii="American Typewriter" w:hAnsi="American Typewriter" w:cs="American Typewriter"/>
        </w:rPr>
        <w:t xml:space="preserve"> all students as if they are as shapeless mass</w:t>
      </w:r>
      <w:r w:rsidR="00F552BE">
        <w:rPr>
          <w:rFonts w:ascii="American Typewriter" w:hAnsi="American Typewriter" w:cs="American Typewriter"/>
        </w:rPr>
        <w:t xml:space="preserve">, the policy </w:t>
      </w:r>
      <w:proofErr w:type="spellStart"/>
      <w:r w:rsidR="00F552BE">
        <w:rPr>
          <w:rFonts w:ascii="American Typewriter" w:hAnsi="American Typewriter" w:cs="American Typewriter"/>
        </w:rPr>
        <w:t>markers</w:t>
      </w:r>
      <w:proofErr w:type="spellEnd"/>
      <w:r w:rsidR="00F552BE">
        <w:rPr>
          <w:rFonts w:ascii="American Typewriter" w:hAnsi="American Typewriter" w:cs="American Typewriter"/>
        </w:rPr>
        <w:t xml:space="preserve"> should pay attention to their differences and difficulties to improve their attainments. </w:t>
      </w:r>
      <w:r>
        <w:rPr>
          <w:rFonts w:ascii="American Typewriter" w:hAnsi="American Typewriter" w:cs="American Typewriter"/>
        </w:rPr>
        <w:t>And it includes the method that each school will have to address the problem of the racism in the school environment and its negative effects.</w:t>
      </w:r>
    </w:p>
    <w:p w14:paraId="3AFD525F" w14:textId="77777777" w:rsidR="00F552BE" w:rsidRPr="00395B70" w:rsidRDefault="00F552BE" w:rsidP="009A4787">
      <w:pPr>
        <w:spacing w:line="480" w:lineRule="auto"/>
        <w:ind w:firstLine="720"/>
        <w:jc w:val="both"/>
        <w:rPr>
          <w:rFonts w:ascii="American Typewriter" w:hAnsi="American Typewriter" w:cs="American Typewriter"/>
        </w:rPr>
      </w:pPr>
    </w:p>
    <w:p w14:paraId="15C5330F" w14:textId="2A373D13" w:rsidR="000D1818" w:rsidRDefault="000D1818" w:rsidP="00C21091">
      <w:pPr>
        <w:spacing w:line="480" w:lineRule="auto"/>
        <w:jc w:val="both"/>
        <w:rPr>
          <w:rFonts w:ascii="American Typewriter" w:hAnsi="American Typewriter" w:cs="American Typewriter"/>
          <w:b/>
        </w:rPr>
      </w:pPr>
      <w:r w:rsidRPr="000D1818">
        <w:rPr>
          <w:rFonts w:ascii="American Typewriter" w:hAnsi="American Typewriter" w:cs="American Typewriter"/>
          <w:b/>
        </w:rPr>
        <w:t>2.5. Access to the political power</w:t>
      </w:r>
    </w:p>
    <w:p w14:paraId="669C47F2" w14:textId="77777777" w:rsidR="004B4A94" w:rsidRPr="00B5233B" w:rsidRDefault="004B4A94" w:rsidP="00C21091">
      <w:pPr>
        <w:spacing w:line="480" w:lineRule="auto"/>
        <w:jc w:val="both"/>
        <w:rPr>
          <w:rFonts w:ascii="American Typewriter" w:hAnsi="American Typewriter" w:cs="American Typewriter"/>
        </w:rPr>
      </w:pPr>
    </w:p>
    <w:p w14:paraId="1480F14C" w14:textId="75C65EF9" w:rsidR="004B4A94" w:rsidRDefault="00B5233B" w:rsidP="00C21091">
      <w:pPr>
        <w:spacing w:line="480" w:lineRule="auto"/>
        <w:jc w:val="both"/>
        <w:rPr>
          <w:rFonts w:ascii="American Typewriter" w:hAnsi="American Typewriter" w:cs="American Typewriter"/>
        </w:rPr>
      </w:pPr>
      <w:r w:rsidRPr="00B5233B">
        <w:rPr>
          <w:rFonts w:ascii="American Typewriter" w:hAnsi="American Typewriter" w:cs="American Typewriter"/>
        </w:rPr>
        <w:tab/>
      </w:r>
      <w:r>
        <w:rPr>
          <w:rFonts w:ascii="American Typewriter" w:hAnsi="American Typewriter" w:cs="American Typewriter"/>
        </w:rPr>
        <w:t xml:space="preserve">Since the beginning of this article we are trying to adopt a multidimensional approach to debate the relation between the poverty and the racial inequality. </w:t>
      </w:r>
      <w:r w:rsidR="00E74059">
        <w:rPr>
          <w:rFonts w:ascii="American Typewriter" w:hAnsi="American Typewriter" w:cs="American Typewriter"/>
        </w:rPr>
        <w:t xml:space="preserve">As such, we will </w:t>
      </w:r>
      <w:r w:rsidR="006914B8">
        <w:rPr>
          <w:rFonts w:ascii="American Typewriter" w:hAnsi="American Typewriter" w:cs="American Typewriter"/>
        </w:rPr>
        <w:t>include into</w:t>
      </w:r>
      <w:r w:rsidR="00E74059">
        <w:rPr>
          <w:rFonts w:ascii="American Typewriter" w:hAnsi="American Typewriter" w:cs="American Typewriter"/>
        </w:rPr>
        <w:t xml:space="preserve"> our reflection the political </w:t>
      </w:r>
      <w:r w:rsidR="006914B8">
        <w:rPr>
          <w:rFonts w:ascii="American Typewriter" w:hAnsi="American Typewriter" w:cs="American Typewriter"/>
        </w:rPr>
        <w:t xml:space="preserve">aspect of the </w:t>
      </w:r>
      <w:r w:rsidR="00E74059">
        <w:rPr>
          <w:rFonts w:ascii="American Typewriter" w:hAnsi="American Typewriter" w:cs="American Typewriter"/>
        </w:rPr>
        <w:t>poverty.</w:t>
      </w:r>
      <w:r w:rsidR="006914B8">
        <w:rPr>
          <w:rFonts w:ascii="American Typewriter" w:hAnsi="American Typewriter" w:cs="American Typewriter"/>
        </w:rPr>
        <w:t xml:space="preserve"> We will use as an example the outcomes of the last Brazilian election to the </w:t>
      </w:r>
      <w:r w:rsidR="00921032">
        <w:rPr>
          <w:rFonts w:ascii="American Typewriter" w:hAnsi="American Typewriter" w:cs="American Typewriter"/>
        </w:rPr>
        <w:t>National Deputies</w:t>
      </w:r>
      <w:r w:rsidR="006914B8">
        <w:rPr>
          <w:rFonts w:ascii="American Typewriter" w:hAnsi="American Typewriter" w:cs="American Typewriter"/>
        </w:rPr>
        <w:t xml:space="preserve"> Chamber</w:t>
      </w:r>
      <w:r w:rsidR="00921032">
        <w:rPr>
          <w:rFonts w:ascii="American Typewriter" w:hAnsi="American Typewriter" w:cs="American Typewriter"/>
        </w:rPr>
        <w:t>.</w:t>
      </w:r>
    </w:p>
    <w:p w14:paraId="5F1CFA97" w14:textId="77777777" w:rsidR="00921032" w:rsidRDefault="00921032" w:rsidP="00C21091">
      <w:pPr>
        <w:spacing w:line="480" w:lineRule="auto"/>
        <w:jc w:val="both"/>
        <w:rPr>
          <w:rFonts w:ascii="American Typewriter" w:hAnsi="American Typewriter" w:cs="American Typewriter"/>
        </w:rPr>
      </w:pPr>
    </w:p>
    <w:p w14:paraId="7F2031B6" w14:textId="77777777" w:rsidR="00921032" w:rsidRDefault="00921032" w:rsidP="00921032">
      <w:pPr>
        <w:spacing w:line="480" w:lineRule="auto"/>
        <w:jc w:val="both"/>
        <w:rPr>
          <w:rFonts w:ascii="American Typewriter" w:hAnsi="American Typewriter" w:cs="American Typewriter"/>
        </w:rPr>
      </w:pPr>
      <w:r w:rsidRPr="00E74059">
        <w:rPr>
          <w:rFonts w:ascii="American Typewriter" w:hAnsi="American Typewriter" w:cs="American Typewriter"/>
          <w:b/>
          <w:noProof/>
        </w:rPr>
        <w:drawing>
          <wp:inline distT="0" distB="0" distL="0" distR="0" wp14:anchorId="1AADE9DE" wp14:editId="256DC4B6">
            <wp:extent cx="5486400" cy="1710690"/>
            <wp:effectExtent l="0" t="0" r="0" b="0"/>
            <wp:docPr id="36867" name="Picture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6867" name="Picture 5"/>
                    <pic:cNvPicPr>
                      <a:picLocks noGrp="1"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1710690"/>
                    </a:xfrm>
                    <a:prstGeom prst="rect">
                      <a:avLst/>
                    </a:prstGeom>
                    <a:noFill/>
                    <a:ln>
                      <a:noFill/>
                    </a:ln>
                    <a:extLst>
                      <a:ext uri="{AF507438-7753-43E0-B8FC-AC1667EBCBE1}">
                        <a14:hiddenEffects xmlns:a14="http://schemas.microsoft.com/office/drawing/2010/main">
                          <a:effectLst>
                            <a:outerShdw dist="35921" dir="2700000" algn="ctr" rotWithShape="0">
                              <a:schemeClr val="bg2"/>
                            </a:outerShdw>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inline>
        </w:drawing>
      </w:r>
    </w:p>
    <w:p w14:paraId="154A5148" w14:textId="7AA52121" w:rsidR="00921032" w:rsidRDefault="00921032" w:rsidP="00921032">
      <w:pPr>
        <w:spacing w:line="480" w:lineRule="auto"/>
        <w:jc w:val="both"/>
        <w:rPr>
          <w:rFonts w:ascii="American Typewriter" w:hAnsi="American Typewriter" w:cs="American Typewriter"/>
        </w:rPr>
      </w:pPr>
      <w:r w:rsidRPr="00BF0EC2">
        <w:rPr>
          <w:rFonts w:ascii="American Typewriter" w:hAnsi="American Typewriter" w:cs="American Typewriter"/>
          <w:b/>
          <w:noProof/>
        </w:rPr>
        <w:drawing>
          <wp:inline distT="0" distB="0" distL="0" distR="0" wp14:anchorId="2BF4E141" wp14:editId="58982258">
            <wp:extent cx="5486400" cy="2867660"/>
            <wp:effectExtent l="0" t="0" r="0" b="254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5"/>
                    <a:stretch>
                      <a:fillRect/>
                    </a:stretch>
                  </pic:blipFill>
                  <pic:spPr>
                    <a:xfrm>
                      <a:off x="0" y="0"/>
                      <a:ext cx="5486400" cy="2867660"/>
                    </a:xfrm>
                    <a:prstGeom prst="rect">
                      <a:avLst/>
                    </a:prstGeom>
                  </pic:spPr>
                </pic:pic>
              </a:graphicData>
            </a:graphic>
          </wp:inline>
        </w:drawing>
      </w:r>
    </w:p>
    <w:p w14:paraId="71555815" w14:textId="77777777" w:rsidR="00691324" w:rsidRDefault="00691324" w:rsidP="00921032">
      <w:pPr>
        <w:spacing w:line="480" w:lineRule="auto"/>
        <w:ind w:firstLine="720"/>
        <w:jc w:val="both"/>
        <w:rPr>
          <w:rFonts w:ascii="American Typewriter" w:hAnsi="American Typewriter" w:cs="American Typewriter"/>
        </w:rPr>
      </w:pPr>
    </w:p>
    <w:p w14:paraId="45897F52" w14:textId="0138761F" w:rsidR="00921032" w:rsidRDefault="00E74059" w:rsidP="00921032">
      <w:pPr>
        <w:spacing w:line="480" w:lineRule="auto"/>
        <w:ind w:firstLine="720"/>
        <w:jc w:val="both"/>
        <w:rPr>
          <w:rFonts w:ascii="American Typewriter" w:hAnsi="American Typewriter" w:cs="American Typewriter"/>
        </w:rPr>
      </w:pPr>
      <w:r>
        <w:rPr>
          <w:rFonts w:ascii="American Typewriter" w:hAnsi="American Typewriter" w:cs="American Typewriter"/>
        </w:rPr>
        <w:t xml:space="preserve">In the most </w:t>
      </w:r>
      <w:r w:rsidR="00921032">
        <w:rPr>
          <w:rFonts w:ascii="American Typewriter" w:hAnsi="American Typewriter" w:cs="American Typewriter"/>
        </w:rPr>
        <w:t xml:space="preserve">recent </w:t>
      </w:r>
      <w:r>
        <w:rPr>
          <w:rFonts w:ascii="American Typewriter" w:hAnsi="American Typewriter" w:cs="American Typewriter"/>
        </w:rPr>
        <w:t>Brazilian poll, accomplished in 2014, among th</w:t>
      </w:r>
      <w:r w:rsidR="00E34E1E">
        <w:rPr>
          <w:rFonts w:ascii="American Typewriter" w:hAnsi="American Typewriter" w:cs="American Typewriter"/>
        </w:rPr>
        <w:t xml:space="preserve">e 517 Federal Deputies elected, </w:t>
      </w:r>
      <w:r>
        <w:rPr>
          <w:rFonts w:ascii="American Typewriter" w:hAnsi="American Typewriter" w:cs="American Typewriter"/>
        </w:rPr>
        <w:t>the percentage of those were white man was 72% and the percentage white woman was 8%. So, this color or racial group, who perform about 48% of the Brazili</w:t>
      </w:r>
      <w:r w:rsidR="00E34E1E">
        <w:rPr>
          <w:rFonts w:ascii="American Typewriter" w:hAnsi="American Typewriter" w:cs="American Typewriter"/>
        </w:rPr>
        <w:t>an population, got elected 80% of the Brazilian national congress. In the other hand, those were Afro-descendants got elected only 20.1% of the Federal Chamber. The Afro-descendant woman just 2%!</w:t>
      </w:r>
    </w:p>
    <w:p w14:paraId="46E65038" w14:textId="77777777" w:rsidR="00921032" w:rsidRDefault="00921032" w:rsidP="00921032">
      <w:pPr>
        <w:spacing w:line="480" w:lineRule="auto"/>
        <w:jc w:val="both"/>
        <w:rPr>
          <w:rFonts w:ascii="American Typewriter" w:hAnsi="American Typewriter" w:cs="American Typewriter"/>
        </w:rPr>
      </w:pPr>
      <w:r>
        <w:rPr>
          <w:rFonts w:ascii="American Typewriter" w:hAnsi="American Typewriter" w:cs="American Typewriter"/>
        </w:rPr>
        <w:tab/>
        <w:t>Actually, the politician in Brazil has as specific gender, color or race and level of education. So, more than 50% of the total candidates had up to high school level. More than the half had superior level (among those were whites this percentage was close to 60%).</w:t>
      </w:r>
    </w:p>
    <w:p w14:paraId="79F167F2" w14:textId="77777777" w:rsidR="00921032" w:rsidRPr="007D3F43" w:rsidRDefault="00921032" w:rsidP="00C21091">
      <w:pPr>
        <w:spacing w:line="480" w:lineRule="auto"/>
        <w:jc w:val="both"/>
        <w:rPr>
          <w:rFonts w:ascii="American Typewriter" w:hAnsi="American Typewriter" w:cs="American Typewriter"/>
        </w:rPr>
      </w:pPr>
    </w:p>
    <w:p w14:paraId="1B4F8E5F" w14:textId="6E182A5F" w:rsidR="007D3F43" w:rsidRDefault="00B5233B" w:rsidP="00D74964">
      <w:pPr>
        <w:spacing w:line="480" w:lineRule="auto"/>
        <w:rPr>
          <w:rFonts w:ascii="American Typewriter" w:hAnsi="American Typewriter" w:cs="American Typewriter"/>
          <w:b/>
        </w:rPr>
      </w:pPr>
      <w:r w:rsidRPr="00B5233B">
        <w:rPr>
          <w:rFonts w:ascii="American Typewriter" w:hAnsi="American Typewriter" w:cs="American Typewriter"/>
          <w:b/>
          <w:noProof/>
        </w:rPr>
        <w:drawing>
          <wp:inline distT="0" distB="0" distL="0" distR="0" wp14:anchorId="40F38413" wp14:editId="2C6CAA16">
            <wp:extent cx="5486400" cy="3222625"/>
            <wp:effectExtent l="0" t="0" r="0" b="3175"/>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3222625"/>
                    </a:xfrm>
                    <a:prstGeom prst="rect">
                      <a:avLst/>
                    </a:prstGeom>
                    <a:noFill/>
                    <a:ln>
                      <a:noFill/>
                    </a:ln>
                    <a:effectLst/>
                    <a:extLst/>
                  </pic:spPr>
                </pic:pic>
              </a:graphicData>
            </a:graphic>
          </wp:inline>
        </w:drawing>
      </w:r>
    </w:p>
    <w:p w14:paraId="301E77AC" w14:textId="77777777" w:rsidR="00921032" w:rsidRPr="00921032" w:rsidRDefault="00921032" w:rsidP="00D74964">
      <w:pPr>
        <w:spacing w:line="480" w:lineRule="auto"/>
        <w:rPr>
          <w:rFonts w:ascii="American Typewriter" w:hAnsi="American Typewriter" w:cs="American Typewriter"/>
          <w:b/>
        </w:rPr>
      </w:pPr>
    </w:p>
    <w:p w14:paraId="638E1370" w14:textId="723710F9" w:rsidR="00BF0EC2" w:rsidRPr="007D3F43" w:rsidRDefault="007D3F43" w:rsidP="007D3F43">
      <w:pPr>
        <w:spacing w:line="480" w:lineRule="auto"/>
        <w:jc w:val="both"/>
        <w:rPr>
          <w:rFonts w:ascii="American Typewriter" w:hAnsi="American Typewriter" w:cs="American Typewriter"/>
        </w:rPr>
      </w:pPr>
      <w:r w:rsidRPr="007D3F43">
        <w:rPr>
          <w:rFonts w:ascii="American Typewriter" w:hAnsi="American Typewriter" w:cs="American Typewriter"/>
        </w:rPr>
        <w:tab/>
        <w:t>Finally</w:t>
      </w:r>
      <w:r>
        <w:rPr>
          <w:rFonts w:ascii="American Typewriter" w:hAnsi="American Typewriter" w:cs="American Typewriter"/>
        </w:rPr>
        <w:t>, when we see the net enrollment rate among Afro-descendants in the undergraduate education (between 18 to 24 years old) we notice that, in 2013, less than 11% was attending this level of schooling. Among those were whites this proportion was more than twice.</w:t>
      </w:r>
    </w:p>
    <w:p w14:paraId="5C8CABD8" w14:textId="42E7359D" w:rsidR="00BF0EC2" w:rsidRPr="007D3F43" w:rsidRDefault="007D3F43" w:rsidP="007D3F43">
      <w:pPr>
        <w:spacing w:line="480" w:lineRule="auto"/>
        <w:jc w:val="both"/>
        <w:rPr>
          <w:rFonts w:ascii="American Typewriter" w:hAnsi="American Typewriter" w:cs="American Typewriter"/>
        </w:rPr>
      </w:pPr>
      <w:r>
        <w:rPr>
          <w:rFonts w:ascii="American Typewriter" w:hAnsi="American Typewriter" w:cs="American Typewriter"/>
        </w:rPr>
        <w:tab/>
        <w:t xml:space="preserve">Naturally, we would have a lot of questions to comment about these </w:t>
      </w:r>
      <w:r w:rsidR="00691324">
        <w:rPr>
          <w:rFonts w:ascii="American Typewriter" w:hAnsi="American Typewriter" w:cs="American Typewriter"/>
        </w:rPr>
        <w:t xml:space="preserve">social, racial and gender profiles </w:t>
      </w:r>
      <w:r>
        <w:rPr>
          <w:rFonts w:ascii="American Typewriter" w:hAnsi="American Typewriter" w:cs="American Typewriter"/>
        </w:rPr>
        <w:t xml:space="preserve">of </w:t>
      </w:r>
      <w:r w:rsidR="00691324">
        <w:rPr>
          <w:rFonts w:ascii="American Typewriter" w:hAnsi="American Typewriter" w:cs="American Typewriter"/>
        </w:rPr>
        <w:t xml:space="preserve">the </w:t>
      </w:r>
      <w:r>
        <w:rPr>
          <w:rFonts w:ascii="American Typewriter" w:hAnsi="American Typewriter" w:cs="American Typewriter"/>
        </w:rPr>
        <w:t xml:space="preserve">political participation in the Brazilian political life. For reason of space we will not able to do this, although it seems evident that as </w:t>
      </w:r>
      <w:r w:rsidR="00691324">
        <w:rPr>
          <w:rFonts w:ascii="American Typewriter" w:hAnsi="American Typewriter" w:cs="American Typewriter"/>
        </w:rPr>
        <w:t>less</w:t>
      </w:r>
      <w:r>
        <w:rPr>
          <w:rFonts w:ascii="American Typewriter" w:hAnsi="American Typewriter" w:cs="American Typewriter"/>
        </w:rPr>
        <w:t xml:space="preserve"> the presence of some specific group withi</w:t>
      </w:r>
      <w:r w:rsidR="00691324">
        <w:rPr>
          <w:rFonts w:ascii="American Typewriter" w:hAnsi="American Typewriter" w:cs="American Typewriter"/>
        </w:rPr>
        <w:t>n the political system as little</w:t>
      </w:r>
      <w:r>
        <w:rPr>
          <w:rFonts w:ascii="American Typewriter" w:hAnsi="American Typewriter" w:cs="American Typewriter"/>
        </w:rPr>
        <w:t xml:space="preserve"> will be their capability to </w:t>
      </w:r>
      <w:r w:rsidR="00691324">
        <w:rPr>
          <w:rFonts w:ascii="American Typewriter" w:hAnsi="American Typewriter" w:cs="American Typewriter"/>
        </w:rPr>
        <w:t>be influent</w:t>
      </w:r>
      <w:r>
        <w:rPr>
          <w:rFonts w:ascii="American Typewriter" w:hAnsi="American Typewriter" w:cs="American Typewriter"/>
        </w:rPr>
        <w:t xml:space="preserve"> over the policy and policies makers. As such, </w:t>
      </w:r>
      <w:r w:rsidR="005B6F34">
        <w:rPr>
          <w:rFonts w:ascii="American Typewriter" w:hAnsi="American Typewriter" w:cs="American Typewriter"/>
        </w:rPr>
        <w:t xml:space="preserve">inevitably, </w:t>
      </w:r>
      <w:r>
        <w:rPr>
          <w:rFonts w:ascii="American Typewriter" w:hAnsi="American Typewriter" w:cs="American Typewriter"/>
        </w:rPr>
        <w:t xml:space="preserve">their problems, demands and claims will tend to be downplayed </w:t>
      </w:r>
      <w:r w:rsidR="005B6F34">
        <w:rPr>
          <w:rFonts w:ascii="American Typewriter" w:hAnsi="American Typewriter" w:cs="American Typewriter"/>
        </w:rPr>
        <w:t xml:space="preserve">by the political system, if not, </w:t>
      </w:r>
      <w:r>
        <w:rPr>
          <w:rFonts w:ascii="American Typewriter" w:hAnsi="American Typewriter" w:cs="American Typewriter"/>
        </w:rPr>
        <w:t>simply</w:t>
      </w:r>
      <w:r w:rsidR="005B6F34">
        <w:rPr>
          <w:rFonts w:ascii="American Typewriter" w:hAnsi="American Typewriter" w:cs="American Typewriter"/>
        </w:rPr>
        <w:t>,</w:t>
      </w:r>
      <w:r>
        <w:rPr>
          <w:rFonts w:ascii="American Typewriter" w:hAnsi="American Typewriter" w:cs="American Typewriter"/>
        </w:rPr>
        <w:t xml:space="preserve"> hidden or </w:t>
      </w:r>
      <w:r w:rsidR="005B6F34">
        <w:rPr>
          <w:rFonts w:ascii="American Typewriter" w:hAnsi="American Typewriter" w:cs="American Typewriter"/>
        </w:rPr>
        <w:t>forgotten.</w:t>
      </w:r>
      <w:r w:rsidR="00691324">
        <w:rPr>
          <w:rFonts w:ascii="American Typewriter" w:hAnsi="American Typewriter" w:cs="American Typewriter"/>
        </w:rPr>
        <w:t xml:space="preserve"> Like it seems to be in Brazil.</w:t>
      </w:r>
    </w:p>
    <w:p w14:paraId="77B8573C" w14:textId="74A8F303" w:rsidR="00BF0EC2" w:rsidRPr="007D3F43" w:rsidRDefault="00BF0EC2" w:rsidP="00D74964">
      <w:pPr>
        <w:spacing w:line="480" w:lineRule="auto"/>
        <w:rPr>
          <w:rFonts w:ascii="American Typewriter" w:hAnsi="American Typewriter" w:cs="American Typewriter"/>
        </w:rPr>
      </w:pPr>
    </w:p>
    <w:p w14:paraId="39135AD5" w14:textId="77777777" w:rsidR="00050180" w:rsidRDefault="00050180" w:rsidP="00D74964">
      <w:pPr>
        <w:spacing w:line="480" w:lineRule="auto"/>
        <w:rPr>
          <w:rFonts w:ascii="American Typewriter" w:hAnsi="American Typewriter" w:cs="American Typewriter"/>
          <w:b/>
        </w:rPr>
      </w:pPr>
      <w:r w:rsidRPr="00D74964">
        <w:rPr>
          <w:rFonts w:ascii="American Typewriter" w:hAnsi="American Typewriter" w:cs="American Typewriter"/>
          <w:b/>
        </w:rPr>
        <w:t>4. Final remarks</w:t>
      </w:r>
    </w:p>
    <w:p w14:paraId="3E3626AF" w14:textId="77777777" w:rsidR="00874218" w:rsidRDefault="00874218" w:rsidP="00D74964">
      <w:pPr>
        <w:spacing w:line="480" w:lineRule="auto"/>
        <w:rPr>
          <w:rFonts w:ascii="American Typewriter" w:hAnsi="American Typewriter" w:cs="American Typewriter"/>
        </w:rPr>
      </w:pPr>
    </w:p>
    <w:p w14:paraId="2005AAEB" w14:textId="2060764B" w:rsidR="00874218" w:rsidRDefault="00874218" w:rsidP="00874218">
      <w:pPr>
        <w:spacing w:line="480" w:lineRule="auto"/>
        <w:jc w:val="both"/>
        <w:rPr>
          <w:rFonts w:ascii="American Typewriter" w:hAnsi="American Typewriter" w:cs="American Typewriter"/>
        </w:rPr>
      </w:pPr>
      <w:r>
        <w:rPr>
          <w:rFonts w:ascii="American Typewriter" w:hAnsi="American Typewriter" w:cs="American Typewriter"/>
        </w:rPr>
        <w:tab/>
        <w:t xml:space="preserve">In this text we tried to debate the relation between the poverty and the ethnic and racial inequality, whether in terms of it conceptual aspect, or in terms of the normative one and its implication to the social policy. We are definitively sure that these words was only a generic reflection, but we also believe that we can use this current reflection at least to produce </w:t>
      </w:r>
      <w:r w:rsidR="00691324">
        <w:rPr>
          <w:rFonts w:ascii="American Typewriter" w:hAnsi="American Typewriter" w:cs="American Typewriter"/>
        </w:rPr>
        <w:t xml:space="preserve">new </w:t>
      </w:r>
      <w:r>
        <w:rPr>
          <w:rFonts w:ascii="American Typewriter" w:hAnsi="American Typewriter" w:cs="American Typewriter"/>
        </w:rPr>
        <w:t>paths of a most profound document about this issue in the future.</w:t>
      </w:r>
    </w:p>
    <w:p w14:paraId="36853057" w14:textId="59D7BC8D" w:rsidR="00E66F49" w:rsidRDefault="00874218" w:rsidP="00874218">
      <w:pPr>
        <w:spacing w:line="480" w:lineRule="auto"/>
        <w:ind w:firstLine="720"/>
        <w:jc w:val="both"/>
        <w:rPr>
          <w:rFonts w:ascii="American Typewriter" w:hAnsi="American Typewriter" w:cs="American Typewriter"/>
        </w:rPr>
      </w:pPr>
      <w:r>
        <w:rPr>
          <w:rFonts w:ascii="American Typewriter" w:hAnsi="American Typewriter" w:cs="American Typewriter"/>
        </w:rPr>
        <w:t>Nevertheless, from the indicators commented at the long at this text, we expect to have got some lessons from the Brazilian recent experiences about programs of combating the poverty. We will list it below</w:t>
      </w:r>
      <w:r w:rsidR="00691324">
        <w:rPr>
          <w:rFonts w:ascii="American Typewriter" w:hAnsi="American Typewriter" w:cs="American Typewriter"/>
        </w:rPr>
        <w:t xml:space="preserve"> framed on eight </w:t>
      </w:r>
      <w:r w:rsidR="00691324" w:rsidRPr="00691324">
        <w:rPr>
          <w:rFonts w:ascii="American Typewriter" w:hAnsi="American Typewriter" w:cs="American Typewriter"/>
          <w:i/>
        </w:rPr>
        <w:t>lessons</w:t>
      </w:r>
      <w:r>
        <w:rPr>
          <w:rFonts w:ascii="American Typewriter" w:hAnsi="American Typewriter" w:cs="American Typewriter"/>
        </w:rPr>
        <w:t>.</w:t>
      </w:r>
    </w:p>
    <w:p w14:paraId="6DE9863D" w14:textId="77777777" w:rsidR="00874218" w:rsidRDefault="00874218" w:rsidP="00874218">
      <w:pPr>
        <w:spacing w:line="480" w:lineRule="auto"/>
        <w:jc w:val="both"/>
        <w:rPr>
          <w:rFonts w:ascii="American Typewriter" w:hAnsi="American Typewriter" w:cs="American Typewriter"/>
        </w:rPr>
      </w:pPr>
    </w:p>
    <w:p w14:paraId="2CD569FD" w14:textId="77777777" w:rsidR="00B945A0" w:rsidRPr="00B945A0" w:rsidRDefault="00874218" w:rsidP="00874218">
      <w:pPr>
        <w:spacing w:line="480" w:lineRule="auto"/>
        <w:jc w:val="both"/>
        <w:rPr>
          <w:rFonts w:ascii="American Typewriter" w:hAnsi="American Typewriter" w:cs="American Typewriter"/>
          <w:i/>
        </w:rPr>
      </w:pPr>
      <w:r w:rsidRPr="00B945A0">
        <w:rPr>
          <w:rFonts w:ascii="American Typewriter" w:hAnsi="American Typewriter" w:cs="American Typewriter"/>
          <w:i/>
        </w:rPr>
        <w:t xml:space="preserve">First lesson: </w:t>
      </w:r>
    </w:p>
    <w:p w14:paraId="71484F31" w14:textId="1EA631F8" w:rsidR="00874218" w:rsidRDefault="00B945A0" w:rsidP="00874218">
      <w:pPr>
        <w:spacing w:line="480" w:lineRule="auto"/>
        <w:jc w:val="both"/>
        <w:rPr>
          <w:rFonts w:ascii="American Typewriter" w:hAnsi="American Typewriter" w:cs="American Typewriter"/>
        </w:rPr>
      </w:pPr>
      <w:r>
        <w:rPr>
          <w:rFonts w:ascii="American Typewriter" w:hAnsi="American Typewriter" w:cs="American Typewriter"/>
        </w:rPr>
        <w:t xml:space="preserve">From the </w:t>
      </w:r>
      <w:proofErr w:type="spellStart"/>
      <w:r w:rsidRPr="00B945A0">
        <w:rPr>
          <w:rFonts w:ascii="American Typewriter" w:hAnsi="American Typewriter" w:cs="American Typewriter"/>
          <w:i/>
        </w:rPr>
        <w:t>Bolsa-Família</w:t>
      </w:r>
      <w:proofErr w:type="spellEnd"/>
      <w:r w:rsidRPr="00B945A0">
        <w:rPr>
          <w:rFonts w:ascii="American Typewriter" w:hAnsi="American Typewriter" w:cs="American Typewriter"/>
          <w:i/>
        </w:rPr>
        <w:t xml:space="preserve"> </w:t>
      </w:r>
      <w:r>
        <w:rPr>
          <w:rFonts w:ascii="American Typewriter" w:hAnsi="American Typewriter" w:cs="American Typewriter"/>
        </w:rPr>
        <w:t>experience we recognize that a</w:t>
      </w:r>
      <w:r w:rsidR="00874218">
        <w:rPr>
          <w:rFonts w:ascii="American Typewriter" w:hAnsi="American Typewriter" w:cs="American Typewriter"/>
        </w:rPr>
        <w:t xml:space="preserve"> cash-transfer program can reduce the material level of poverty and the poverty among the historically discriminated group depending on their </w:t>
      </w:r>
      <w:r>
        <w:rPr>
          <w:rFonts w:ascii="American Typewriter" w:hAnsi="American Typewriter" w:cs="American Typewriter"/>
        </w:rPr>
        <w:t xml:space="preserve">scope, </w:t>
      </w:r>
      <w:r w:rsidR="00874218">
        <w:rPr>
          <w:rFonts w:ascii="American Typewriter" w:hAnsi="American Typewriter" w:cs="American Typewriter"/>
        </w:rPr>
        <w:t xml:space="preserve">level of </w:t>
      </w:r>
      <w:r>
        <w:rPr>
          <w:rFonts w:ascii="American Typewriter" w:hAnsi="American Typewriter" w:cs="American Typewriter"/>
        </w:rPr>
        <w:t xml:space="preserve">comprehensiveness and amount transferred to the target population. </w:t>
      </w:r>
    </w:p>
    <w:p w14:paraId="3B0D26A4" w14:textId="77777777" w:rsidR="00874218" w:rsidRDefault="00874218" w:rsidP="00874218">
      <w:pPr>
        <w:spacing w:line="480" w:lineRule="auto"/>
        <w:jc w:val="both"/>
        <w:rPr>
          <w:rFonts w:ascii="American Typewriter" w:hAnsi="American Typewriter" w:cs="American Typewriter"/>
        </w:rPr>
      </w:pPr>
    </w:p>
    <w:p w14:paraId="3C0D25BC" w14:textId="54A4E746" w:rsidR="00874218" w:rsidRPr="00B945A0" w:rsidRDefault="00874218" w:rsidP="00D74964">
      <w:pPr>
        <w:spacing w:line="480" w:lineRule="auto"/>
        <w:rPr>
          <w:rFonts w:ascii="American Typewriter" w:hAnsi="American Typewriter" w:cs="American Typewriter"/>
          <w:i/>
        </w:rPr>
      </w:pPr>
      <w:r w:rsidRPr="00B945A0">
        <w:rPr>
          <w:rFonts w:ascii="American Typewriter" w:hAnsi="American Typewriter" w:cs="American Typewriter"/>
          <w:i/>
        </w:rPr>
        <w:t>Second lesson:</w:t>
      </w:r>
    </w:p>
    <w:p w14:paraId="713335D4" w14:textId="299F645A" w:rsidR="00874218" w:rsidRDefault="00B945A0" w:rsidP="00B945A0">
      <w:pPr>
        <w:spacing w:line="480" w:lineRule="auto"/>
        <w:jc w:val="both"/>
        <w:rPr>
          <w:rFonts w:ascii="American Typewriter" w:hAnsi="American Typewriter" w:cs="American Typewriter"/>
        </w:rPr>
      </w:pPr>
      <w:r>
        <w:rPr>
          <w:rFonts w:ascii="American Typewriter" w:hAnsi="American Typewriter" w:cs="American Typewriter"/>
        </w:rPr>
        <w:t>The anti-poverty program will be able to be better succeeded in reducing racial inequ</w:t>
      </w:r>
      <w:r w:rsidR="00691324">
        <w:rPr>
          <w:rFonts w:ascii="American Typewriter" w:hAnsi="American Typewriter" w:cs="American Typewriter"/>
        </w:rPr>
        <w:t>ality if it is linked</w:t>
      </w:r>
      <w:r>
        <w:rPr>
          <w:rFonts w:ascii="American Typewriter" w:hAnsi="American Typewriter" w:cs="American Typewriter"/>
        </w:rPr>
        <w:t xml:space="preserve"> </w:t>
      </w:r>
      <w:r w:rsidR="00691324">
        <w:rPr>
          <w:rFonts w:ascii="American Typewriter" w:hAnsi="American Typewriter" w:cs="American Typewriter"/>
        </w:rPr>
        <w:t xml:space="preserve">to pro-poor </w:t>
      </w:r>
      <w:r>
        <w:rPr>
          <w:rFonts w:ascii="American Typewriter" w:hAnsi="American Typewriter" w:cs="American Typewriter"/>
        </w:rPr>
        <w:t xml:space="preserve">economic growth </w:t>
      </w:r>
      <w:r w:rsidR="00691324">
        <w:rPr>
          <w:rFonts w:ascii="American Typewriter" w:hAnsi="American Typewriter" w:cs="American Typewriter"/>
        </w:rPr>
        <w:t>model</w:t>
      </w:r>
      <w:r>
        <w:rPr>
          <w:rFonts w:ascii="American Typewriter" w:hAnsi="American Typewriter" w:cs="American Typewriter"/>
        </w:rPr>
        <w:t xml:space="preserve">. However, if </w:t>
      </w:r>
      <w:r w:rsidR="00F0791F">
        <w:rPr>
          <w:rFonts w:ascii="American Typewriter" w:hAnsi="American Typewriter" w:cs="American Typewriter"/>
        </w:rPr>
        <w:t>this program</w:t>
      </w:r>
      <w:r>
        <w:rPr>
          <w:rFonts w:ascii="American Typewriter" w:hAnsi="American Typewriter" w:cs="American Typewriter"/>
        </w:rPr>
        <w:t xml:space="preserve"> is limited </w:t>
      </w:r>
      <w:r w:rsidR="0094371F">
        <w:rPr>
          <w:rFonts w:ascii="American Typewriter" w:hAnsi="American Typewriter" w:cs="American Typewriter"/>
        </w:rPr>
        <w:t xml:space="preserve">only </w:t>
      </w:r>
      <w:r>
        <w:rPr>
          <w:rFonts w:ascii="American Typewriter" w:hAnsi="American Typewriter" w:cs="American Typewriter"/>
        </w:rPr>
        <w:t xml:space="preserve">to improve the purchase power of </w:t>
      </w:r>
      <w:r w:rsidR="00691324">
        <w:rPr>
          <w:rFonts w:ascii="American Typewriter" w:hAnsi="American Typewriter" w:cs="American Typewriter"/>
        </w:rPr>
        <w:t>some</w:t>
      </w:r>
      <w:r>
        <w:rPr>
          <w:rFonts w:ascii="American Typewriter" w:hAnsi="American Typewriter" w:cs="American Typewriter"/>
        </w:rPr>
        <w:t xml:space="preserve"> target–group</w:t>
      </w:r>
      <w:r w:rsidR="0094371F">
        <w:rPr>
          <w:rFonts w:ascii="American Typewriter" w:hAnsi="American Typewriter" w:cs="American Typewriter"/>
        </w:rPr>
        <w:t>, this one</w:t>
      </w:r>
      <w:r w:rsidR="00691324">
        <w:rPr>
          <w:rFonts w:ascii="American Typewriter" w:hAnsi="American Typewriter" w:cs="American Typewriter"/>
        </w:rPr>
        <w:t xml:space="preserve"> </w:t>
      </w:r>
      <w:r w:rsidR="0094371F">
        <w:rPr>
          <w:rFonts w:ascii="American Typewriter" w:hAnsi="American Typewriter" w:cs="American Typewriter"/>
        </w:rPr>
        <w:t xml:space="preserve">may </w:t>
      </w:r>
      <w:r w:rsidR="00691324">
        <w:rPr>
          <w:rFonts w:ascii="American Typewriter" w:hAnsi="American Typewriter" w:cs="American Typewriter"/>
        </w:rPr>
        <w:t xml:space="preserve">be vulnerable to </w:t>
      </w:r>
      <w:r>
        <w:rPr>
          <w:rFonts w:ascii="American Typewriter" w:hAnsi="American Typewriter" w:cs="American Typewriter"/>
        </w:rPr>
        <w:t xml:space="preserve">suffer a </w:t>
      </w:r>
      <w:r w:rsidR="00691324">
        <w:rPr>
          <w:rFonts w:ascii="American Typewriter" w:hAnsi="American Typewriter" w:cs="American Typewriter"/>
        </w:rPr>
        <w:t>retreat</w:t>
      </w:r>
      <w:r>
        <w:rPr>
          <w:rFonts w:ascii="American Typewriter" w:hAnsi="American Typewriter" w:cs="American Typewriter"/>
        </w:rPr>
        <w:t xml:space="preserve"> when the economy and institutional context </w:t>
      </w:r>
      <w:r w:rsidR="0094371F">
        <w:rPr>
          <w:rFonts w:ascii="American Typewriter" w:hAnsi="American Typewriter" w:cs="American Typewriter"/>
        </w:rPr>
        <w:t>come</w:t>
      </w:r>
      <w:r>
        <w:rPr>
          <w:rFonts w:ascii="American Typewriter" w:hAnsi="American Typewriter" w:cs="American Typewriter"/>
        </w:rPr>
        <w:t xml:space="preserve"> into worsening.</w:t>
      </w:r>
    </w:p>
    <w:p w14:paraId="342437A8" w14:textId="77777777" w:rsidR="00B945A0" w:rsidRDefault="00B945A0" w:rsidP="00B945A0">
      <w:pPr>
        <w:spacing w:line="480" w:lineRule="auto"/>
        <w:jc w:val="both"/>
        <w:rPr>
          <w:rFonts w:ascii="American Typewriter" w:hAnsi="American Typewriter" w:cs="American Typewriter"/>
        </w:rPr>
      </w:pPr>
    </w:p>
    <w:p w14:paraId="32CFB1EB" w14:textId="78A24A2A" w:rsidR="00874218" w:rsidRPr="00B945A0" w:rsidRDefault="00874218" w:rsidP="00D74964">
      <w:pPr>
        <w:spacing w:line="480" w:lineRule="auto"/>
        <w:rPr>
          <w:rFonts w:ascii="American Typewriter" w:hAnsi="American Typewriter" w:cs="American Typewriter"/>
          <w:i/>
        </w:rPr>
      </w:pPr>
      <w:r w:rsidRPr="00B945A0">
        <w:rPr>
          <w:rFonts w:ascii="American Typewriter" w:hAnsi="American Typewriter" w:cs="American Typewriter"/>
          <w:i/>
        </w:rPr>
        <w:t>Third lesson:</w:t>
      </w:r>
    </w:p>
    <w:p w14:paraId="647C8689" w14:textId="62D995C7" w:rsidR="009F382B" w:rsidRDefault="009F382B" w:rsidP="009F382B">
      <w:pPr>
        <w:spacing w:line="480" w:lineRule="auto"/>
        <w:jc w:val="both"/>
        <w:rPr>
          <w:rFonts w:ascii="American Typewriter" w:hAnsi="American Typewriter" w:cs="American Typewriter"/>
        </w:rPr>
      </w:pPr>
      <w:r>
        <w:rPr>
          <w:rFonts w:ascii="American Typewriter" w:hAnsi="American Typewriter" w:cs="American Typewriter"/>
        </w:rPr>
        <w:t>All anti-poverty programs should include in their scope the objective to help to overcome the ethnic and racial inequality. As such, they need to recognize the specificities of each group of the society and their specific needs and difficulties to be overcame.</w:t>
      </w:r>
    </w:p>
    <w:p w14:paraId="3920EBC0" w14:textId="77777777" w:rsidR="00B945A0" w:rsidRDefault="00B945A0" w:rsidP="00D74964">
      <w:pPr>
        <w:spacing w:line="480" w:lineRule="auto"/>
        <w:rPr>
          <w:rFonts w:ascii="American Typewriter" w:hAnsi="American Typewriter" w:cs="American Typewriter"/>
        </w:rPr>
      </w:pPr>
    </w:p>
    <w:p w14:paraId="689F05FA" w14:textId="09E3F58D" w:rsidR="00874218" w:rsidRPr="00BA0A69" w:rsidRDefault="00874218" w:rsidP="00D74964">
      <w:pPr>
        <w:spacing w:line="480" w:lineRule="auto"/>
        <w:rPr>
          <w:rFonts w:ascii="American Typewriter" w:hAnsi="American Typewriter" w:cs="American Typewriter"/>
          <w:i/>
        </w:rPr>
      </w:pPr>
      <w:r w:rsidRPr="00BA0A69">
        <w:rPr>
          <w:rFonts w:ascii="American Typewriter" w:hAnsi="American Typewriter" w:cs="American Typewriter"/>
          <w:i/>
        </w:rPr>
        <w:t>Fourth lesson:</w:t>
      </w:r>
    </w:p>
    <w:p w14:paraId="48165615" w14:textId="5053DF44" w:rsidR="009F382B" w:rsidRDefault="009F382B" w:rsidP="009F382B">
      <w:pPr>
        <w:spacing w:line="480" w:lineRule="auto"/>
        <w:jc w:val="both"/>
        <w:rPr>
          <w:rFonts w:ascii="American Typewriter" w:hAnsi="American Typewriter" w:cs="American Typewriter"/>
        </w:rPr>
      </w:pPr>
      <w:r>
        <w:rPr>
          <w:rFonts w:ascii="American Typewriter" w:hAnsi="American Typewriter" w:cs="American Typewriter"/>
        </w:rPr>
        <w:t>The anti-poverty program to historical discriminated group will be better succeeded if they are be able to change the structural presence of these group in the social pyramid at least in terms of education, labor market and to</w:t>
      </w:r>
      <w:r w:rsidR="0094371F">
        <w:rPr>
          <w:rFonts w:ascii="American Typewriter" w:hAnsi="American Typewriter" w:cs="American Typewriter"/>
        </w:rPr>
        <w:t xml:space="preserve"> the political</w:t>
      </w:r>
      <w:r>
        <w:rPr>
          <w:rFonts w:ascii="American Typewriter" w:hAnsi="American Typewriter" w:cs="American Typewriter"/>
        </w:rPr>
        <w:t xml:space="preserve"> empowerment.</w:t>
      </w:r>
    </w:p>
    <w:p w14:paraId="3BBE8877" w14:textId="77777777" w:rsidR="00BA0A69" w:rsidRDefault="00BA0A69" w:rsidP="00BA0A69">
      <w:pPr>
        <w:spacing w:line="480" w:lineRule="auto"/>
        <w:jc w:val="both"/>
        <w:rPr>
          <w:rFonts w:ascii="American Typewriter" w:hAnsi="American Typewriter" w:cs="American Typewriter"/>
        </w:rPr>
      </w:pPr>
    </w:p>
    <w:p w14:paraId="3C4ED141" w14:textId="094FE403" w:rsidR="00874218" w:rsidRPr="00AE5FB7" w:rsidRDefault="00874218" w:rsidP="00D74964">
      <w:pPr>
        <w:spacing w:line="480" w:lineRule="auto"/>
        <w:rPr>
          <w:rFonts w:ascii="American Typewriter" w:hAnsi="American Typewriter" w:cs="American Typewriter"/>
          <w:i/>
        </w:rPr>
      </w:pPr>
      <w:r w:rsidRPr="00AE5FB7">
        <w:rPr>
          <w:rFonts w:ascii="American Typewriter" w:hAnsi="American Typewriter" w:cs="American Typewriter"/>
          <w:i/>
        </w:rPr>
        <w:t>Fifth lesson:</w:t>
      </w:r>
    </w:p>
    <w:p w14:paraId="5DACF5C9" w14:textId="288AE52A" w:rsidR="009F382B" w:rsidRDefault="009F382B" w:rsidP="009F382B">
      <w:pPr>
        <w:spacing w:line="480" w:lineRule="auto"/>
        <w:jc w:val="both"/>
        <w:rPr>
          <w:rFonts w:ascii="American Typewriter" w:hAnsi="American Typewriter" w:cs="American Typewriter"/>
        </w:rPr>
      </w:pPr>
      <w:r>
        <w:rPr>
          <w:rFonts w:ascii="American Typewriter" w:hAnsi="American Typewriter" w:cs="American Typewriter"/>
        </w:rPr>
        <w:t>The anti-poverty program bas</w:t>
      </w:r>
      <w:r w:rsidR="0094371F">
        <w:rPr>
          <w:rFonts w:ascii="American Typewriter" w:hAnsi="American Typewriter" w:cs="American Typewriter"/>
        </w:rPr>
        <w:t>ed on cash-transfer never should be charged if they do not solve</w:t>
      </w:r>
      <w:r>
        <w:rPr>
          <w:rFonts w:ascii="American Typewriter" w:hAnsi="American Typewriter" w:cs="American Typewriter"/>
        </w:rPr>
        <w:t xml:space="preserve"> </w:t>
      </w:r>
      <w:r w:rsidR="0094371F">
        <w:rPr>
          <w:rFonts w:ascii="American Typewriter" w:hAnsi="American Typewriter" w:cs="American Typewriter"/>
        </w:rPr>
        <w:t xml:space="preserve">some </w:t>
      </w:r>
      <w:r>
        <w:rPr>
          <w:rFonts w:ascii="American Typewriter" w:hAnsi="American Typewriter" w:cs="American Typewriter"/>
        </w:rPr>
        <w:t xml:space="preserve">parallel social problems like </w:t>
      </w:r>
      <w:r w:rsidR="0094371F">
        <w:rPr>
          <w:rFonts w:ascii="American Typewriter" w:hAnsi="American Typewriter" w:cs="American Typewriter"/>
        </w:rPr>
        <w:t xml:space="preserve">violence, </w:t>
      </w:r>
      <w:r>
        <w:rPr>
          <w:rFonts w:ascii="American Typewriter" w:hAnsi="American Typewriter" w:cs="American Typewriter"/>
        </w:rPr>
        <w:t xml:space="preserve">education, </w:t>
      </w:r>
      <w:proofErr w:type="gramStart"/>
      <w:r>
        <w:rPr>
          <w:rFonts w:ascii="American Typewriter" w:hAnsi="American Typewriter" w:cs="American Typewriter"/>
        </w:rPr>
        <w:t>health</w:t>
      </w:r>
      <w:proofErr w:type="gramEnd"/>
      <w:r>
        <w:rPr>
          <w:rFonts w:ascii="American Typewriter" w:hAnsi="American Typewriter" w:cs="American Typewriter"/>
        </w:rPr>
        <w:t xml:space="preserve"> or </w:t>
      </w:r>
      <w:r w:rsidR="0094371F">
        <w:rPr>
          <w:rFonts w:ascii="American Typewriter" w:hAnsi="American Typewriter" w:cs="American Typewriter"/>
        </w:rPr>
        <w:t>labor market quality</w:t>
      </w:r>
      <w:r>
        <w:rPr>
          <w:rFonts w:ascii="American Typewriter" w:hAnsi="American Typewriter" w:cs="American Typewriter"/>
        </w:rPr>
        <w:t xml:space="preserve">. But it will be impossible to monitor it without using these more comprehensive, or multidimensional criteria. As such, the </w:t>
      </w:r>
      <w:r w:rsidR="0094371F">
        <w:rPr>
          <w:rFonts w:ascii="American Typewriter" w:hAnsi="American Typewriter" w:cs="American Typewriter"/>
        </w:rPr>
        <w:t>matter</w:t>
      </w:r>
      <w:r>
        <w:rPr>
          <w:rFonts w:ascii="American Typewriter" w:hAnsi="American Typewriter" w:cs="American Typewriter"/>
        </w:rPr>
        <w:t xml:space="preserve"> that </w:t>
      </w:r>
      <w:proofErr w:type="spellStart"/>
      <w:r w:rsidRPr="00BA0A69">
        <w:rPr>
          <w:rFonts w:ascii="American Typewriter" w:hAnsi="American Typewriter" w:cs="American Typewriter"/>
          <w:i/>
        </w:rPr>
        <w:t>Programa</w:t>
      </w:r>
      <w:proofErr w:type="spellEnd"/>
      <w:r w:rsidRPr="00BA0A69">
        <w:rPr>
          <w:rFonts w:ascii="American Typewriter" w:hAnsi="American Typewriter" w:cs="American Typewriter"/>
          <w:i/>
        </w:rPr>
        <w:t xml:space="preserve"> </w:t>
      </w:r>
      <w:proofErr w:type="spellStart"/>
      <w:r w:rsidRPr="00BA0A69">
        <w:rPr>
          <w:rFonts w:ascii="American Typewriter" w:hAnsi="American Typewriter" w:cs="American Typewriter"/>
          <w:i/>
        </w:rPr>
        <w:t>Bolsa-Família</w:t>
      </w:r>
      <w:proofErr w:type="spellEnd"/>
      <w:r>
        <w:rPr>
          <w:rFonts w:ascii="American Typewriter" w:hAnsi="American Typewriter" w:cs="American Typewriter"/>
        </w:rPr>
        <w:t xml:space="preserve"> in Brazil </w:t>
      </w:r>
      <w:r w:rsidR="0094371F">
        <w:rPr>
          <w:rFonts w:ascii="American Typewriter" w:hAnsi="American Typewriter" w:cs="American Typewriter"/>
        </w:rPr>
        <w:t xml:space="preserve">arose and </w:t>
      </w:r>
      <w:proofErr w:type="gramStart"/>
      <w:r w:rsidR="0094371F">
        <w:rPr>
          <w:rFonts w:ascii="American Typewriter" w:hAnsi="American Typewriter" w:cs="American Typewriter"/>
        </w:rPr>
        <w:t xml:space="preserve">thrived </w:t>
      </w:r>
      <w:r>
        <w:rPr>
          <w:rFonts w:ascii="American Typewriter" w:hAnsi="American Typewriter" w:cs="American Typewriter"/>
        </w:rPr>
        <w:t xml:space="preserve"> at</w:t>
      </w:r>
      <w:proofErr w:type="gramEnd"/>
      <w:r>
        <w:rPr>
          <w:rFonts w:ascii="American Typewriter" w:hAnsi="American Typewriter" w:cs="American Typewriter"/>
        </w:rPr>
        <w:t xml:space="preserve"> the same time in which the violence rate growth (and the racial inequality in this indicator as well) prevents us to recognize it as well succeeded. </w:t>
      </w:r>
    </w:p>
    <w:p w14:paraId="5A157D46" w14:textId="77777777" w:rsidR="001F4F97" w:rsidRDefault="001F4F97" w:rsidP="00AE5FB7">
      <w:pPr>
        <w:spacing w:line="480" w:lineRule="auto"/>
        <w:rPr>
          <w:rFonts w:ascii="American Typewriter" w:hAnsi="American Typewriter" w:cs="American Typewriter"/>
          <w:i/>
        </w:rPr>
      </w:pPr>
    </w:p>
    <w:p w14:paraId="73FC48DD" w14:textId="4AA29406" w:rsidR="00AE5FB7" w:rsidRPr="00AE5FB7" w:rsidRDefault="001F4F97" w:rsidP="00AE5FB7">
      <w:pPr>
        <w:spacing w:line="480" w:lineRule="auto"/>
        <w:rPr>
          <w:rFonts w:ascii="American Typewriter" w:hAnsi="American Typewriter" w:cs="American Typewriter"/>
          <w:i/>
        </w:rPr>
      </w:pPr>
      <w:r>
        <w:rPr>
          <w:rFonts w:ascii="American Typewriter" w:hAnsi="American Typewriter" w:cs="American Typewriter"/>
          <w:i/>
        </w:rPr>
        <w:t>Six</w:t>
      </w:r>
      <w:r w:rsidR="00AE5FB7" w:rsidRPr="00AE5FB7">
        <w:rPr>
          <w:rFonts w:ascii="American Typewriter" w:hAnsi="American Typewriter" w:cs="American Typewriter"/>
          <w:i/>
        </w:rPr>
        <w:t>th lesson:</w:t>
      </w:r>
    </w:p>
    <w:p w14:paraId="00680B2A" w14:textId="74292FE0" w:rsidR="009F382B" w:rsidRDefault="009F382B" w:rsidP="009F382B">
      <w:pPr>
        <w:spacing w:line="480" w:lineRule="auto"/>
        <w:jc w:val="both"/>
        <w:rPr>
          <w:rFonts w:ascii="American Typewriter" w:hAnsi="American Typewriter" w:cs="American Typewriter"/>
        </w:rPr>
      </w:pPr>
      <w:r>
        <w:rPr>
          <w:rFonts w:ascii="American Typewriter" w:hAnsi="American Typewriter" w:cs="American Typewriter"/>
        </w:rPr>
        <w:t xml:space="preserve">To combat the material poverty is very important, but it is not an objective for itself. We must recognize other forms of poverty based on political, symbolic and sociocultural aspect. Using these whole variables, maybe even in the context of income increasing the poverty may be growing at the same time. </w:t>
      </w:r>
      <w:proofErr w:type="spellStart"/>
      <w:r w:rsidRPr="00AE5FB7">
        <w:rPr>
          <w:rFonts w:ascii="American Typewriter" w:hAnsi="American Typewriter" w:cs="American Typewriter"/>
          <w:i/>
        </w:rPr>
        <w:t>Quilombola</w:t>
      </w:r>
      <w:proofErr w:type="spellEnd"/>
      <w:r>
        <w:rPr>
          <w:rFonts w:ascii="American Typewriter" w:hAnsi="American Typewriter" w:cs="American Typewriter"/>
        </w:rPr>
        <w:t xml:space="preserve"> or Indigenous traditional communities expelled from their land, for examp</w:t>
      </w:r>
      <w:r w:rsidR="0094371F">
        <w:rPr>
          <w:rFonts w:ascii="American Typewriter" w:hAnsi="American Typewriter" w:cs="American Typewriter"/>
        </w:rPr>
        <w:t>le. This population will be ouster</w:t>
      </w:r>
      <w:r>
        <w:rPr>
          <w:rFonts w:ascii="American Typewriter" w:hAnsi="American Typewriter" w:cs="American Typewriter"/>
        </w:rPr>
        <w:t xml:space="preserve"> to the city, their monetary income will increase</w:t>
      </w:r>
      <w:r w:rsidR="0094371F">
        <w:rPr>
          <w:rFonts w:ascii="American Typewriter" w:hAnsi="American Typewriter" w:cs="American Typewriter"/>
        </w:rPr>
        <w:t xml:space="preserve"> there, but even so they can</w:t>
      </w:r>
      <w:r>
        <w:rPr>
          <w:rFonts w:ascii="American Typewriter" w:hAnsi="American Typewriter" w:cs="American Typewriter"/>
        </w:rPr>
        <w:t xml:space="preserve"> be poorer than </w:t>
      </w:r>
      <w:r w:rsidR="0094371F">
        <w:rPr>
          <w:rFonts w:ascii="American Typewriter" w:hAnsi="American Typewriter" w:cs="American Typewriter"/>
        </w:rPr>
        <w:t xml:space="preserve">in </w:t>
      </w:r>
      <w:r>
        <w:rPr>
          <w:rFonts w:ascii="American Typewriter" w:hAnsi="American Typewriter" w:cs="American Typewriter"/>
        </w:rPr>
        <w:t>the past.</w:t>
      </w:r>
    </w:p>
    <w:p w14:paraId="2D0B39C4" w14:textId="77777777" w:rsidR="001F4F97" w:rsidRDefault="001F4F97" w:rsidP="001F4F97">
      <w:pPr>
        <w:spacing w:line="480" w:lineRule="auto"/>
        <w:jc w:val="both"/>
        <w:rPr>
          <w:rFonts w:ascii="American Typewriter" w:hAnsi="American Typewriter" w:cs="American Typewriter"/>
        </w:rPr>
      </w:pPr>
    </w:p>
    <w:p w14:paraId="59765C53" w14:textId="71909527" w:rsidR="001F4F97" w:rsidRPr="00AE5FB7" w:rsidRDefault="001F4F97" w:rsidP="001F4F97">
      <w:pPr>
        <w:spacing w:line="480" w:lineRule="auto"/>
        <w:rPr>
          <w:rFonts w:ascii="American Typewriter" w:hAnsi="American Typewriter" w:cs="American Typewriter"/>
          <w:i/>
        </w:rPr>
      </w:pPr>
      <w:r>
        <w:rPr>
          <w:rFonts w:ascii="American Typewriter" w:hAnsi="American Typewriter" w:cs="American Typewriter"/>
          <w:i/>
        </w:rPr>
        <w:t>Seven</w:t>
      </w:r>
      <w:r w:rsidRPr="00AE5FB7">
        <w:rPr>
          <w:rFonts w:ascii="American Typewriter" w:hAnsi="American Typewriter" w:cs="American Typewriter"/>
          <w:i/>
        </w:rPr>
        <w:t>th lesson:</w:t>
      </w:r>
    </w:p>
    <w:p w14:paraId="43B867DD" w14:textId="147569F2" w:rsidR="009F382B" w:rsidRDefault="009F382B" w:rsidP="009F382B">
      <w:pPr>
        <w:spacing w:line="480" w:lineRule="auto"/>
        <w:jc w:val="both"/>
        <w:rPr>
          <w:rFonts w:ascii="American Typewriter" w:hAnsi="American Typewriter" w:cs="American Typewriter"/>
        </w:rPr>
      </w:pPr>
      <w:r>
        <w:rPr>
          <w:rFonts w:ascii="American Typewriter" w:hAnsi="American Typewriter" w:cs="American Typewriter"/>
        </w:rPr>
        <w:t>When we build an anti-poverty strategy we must pay attention to the level of diversity among historically discriminated group in terms of gender, age, sexual orientation, cultural affiliation among others possible variables.</w:t>
      </w:r>
    </w:p>
    <w:p w14:paraId="29676AE4" w14:textId="77777777" w:rsidR="001F4F97" w:rsidRDefault="001F4F97" w:rsidP="001F4F97">
      <w:pPr>
        <w:spacing w:line="480" w:lineRule="auto"/>
        <w:jc w:val="both"/>
        <w:rPr>
          <w:rFonts w:ascii="American Typewriter" w:hAnsi="American Typewriter" w:cs="American Typewriter"/>
        </w:rPr>
      </w:pPr>
    </w:p>
    <w:p w14:paraId="4AA56772" w14:textId="7A41EB4C" w:rsidR="001F4F97" w:rsidRPr="00AE5FB7" w:rsidRDefault="001F4F97" w:rsidP="001F4F97">
      <w:pPr>
        <w:spacing w:line="480" w:lineRule="auto"/>
        <w:rPr>
          <w:rFonts w:ascii="American Typewriter" w:hAnsi="American Typewriter" w:cs="American Typewriter"/>
          <w:i/>
        </w:rPr>
      </w:pPr>
      <w:r>
        <w:rPr>
          <w:rFonts w:ascii="American Typewriter" w:hAnsi="American Typewriter" w:cs="American Typewriter"/>
          <w:i/>
        </w:rPr>
        <w:t>Eight</w:t>
      </w:r>
      <w:r w:rsidRPr="00AE5FB7">
        <w:rPr>
          <w:rFonts w:ascii="American Typewriter" w:hAnsi="American Typewriter" w:cs="American Typewriter"/>
          <w:i/>
        </w:rPr>
        <w:t xml:space="preserve"> lesson:</w:t>
      </w:r>
    </w:p>
    <w:p w14:paraId="1B3FFFEE" w14:textId="738BDE1F" w:rsidR="000757F4" w:rsidRDefault="000757F4" w:rsidP="001F4F97">
      <w:pPr>
        <w:spacing w:line="480" w:lineRule="auto"/>
        <w:jc w:val="both"/>
        <w:rPr>
          <w:rFonts w:ascii="American Typewriter" w:hAnsi="American Typewriter" w:cs="American Typewriter"/>
        </w:rPr>
      </w:pPr>
      <w:r>
        <w:rPr>
          <w:rFonts w:ascii="American Typewriter" w:hAnsi="American Typewriter" w:cs="American Typewriter"/>
        </w:rPr>
        <w:t>The cash-transfer program will be most well succeeded if it is able to bequeath structural changes in the insertion of historically discriminated group into the social pyramid. From the recent trends of educational indicators in Brazil we can see that so important to universalize the enrolment rate, is to guarantee correspondent level of quality and actions of combating racial inequality into the school environment.</w:t>
      </w:r>
    </w:p>
    <w:p w14:paraId="57D52DCB" w14:textId="77777777" w:rsidR="000757F4" w:rsidRDefault="000757F4" w:rsidP="001F4F97">
      <w:pPr>
        <w:spacing w:line="480" w:lineRule="auto"/>
        <w:jc w:val="both"/>
        <w:rPr>
          <w:rFonts w:ascii="American Typewriter" w:hAnsi="American Typewriter" w:cs="American Typewriter"/>
        </w:rPr>
      </w:pPr>
    </w:p>
    <w:p w14:paraId="014A14CC" w14:textId="6857CF91" w:rsidR="000757F4" w:rsidRPr="000757F4" w:rsidRDefault="000757F4" w:rsidP="000757F4">
      <w:pPr>
        <w:spacing w:line="480" w:lineRule="auto"/>
        <w:rPr>
          <w:rFonts w:ascii="American Typewriter" w:hAnsi="American Typewriter" w:cs="American Typewriter"/>
          <w:i/>
        </w:rPr>
      </w:pPr>
      <w:r>
        <w:rPr>
          <w:rFonts w:ascii="American Typewriter" w:hAnsi="American Typewriter" w:cs="American Typewriter"/>
          <w:i/>
        </w:rPr>
        <w:t>Ninth</w:t>
      </w:r>
      <w:r w:rsidRPr="00AE5FB7">
        <w:rPr>
          <w:rFonts w:ascii="American Typewriter" w:hAnsi="American Typewriter" w:cs="American Typewriter"/>
          <w:i/>
        </w:rPr>
        <w:t xml:space="preserve"> lesson:</w:t>
      </w:r>
    </w:p>
    <w:p w14:paraId="596DD1F2" w14:textId="5E38AA66" w:rsidR="003D45F9" w:rsidRDefault="003D45F9" w:rsidP="001F4F97">
      <w:pPr>
        <w:spacing w:line="480" w:lineRule="auto"/>
        <w:jc w:val="both"/>
        <w:rPr>
          <w:rFonts w:ascii="American Typewriter" w:hAnsi="American Typewriter" w:cs="American Typewriter"/>
        </w:rPr>
      </w:pPr>
      <w:r>
        <w:rPr>
          <w:rFonts w:ascii="American Typewriter" w:hAnsi="American Typewriter" w:cs="American Typewriter"/>
        </w:rPr>
        <w:t>It will be almost impossible to combat the poverty and overcome ethnic and racial inequalities without having tolls of monitoring these policies. That is why it is so important that the countries produce good statistics and include the ethnic and racial categories inside it.</w:t>
      </w:r>
    </w:p>
    <w:p w14:paraId="3EEE021E" w14:textId="77777777" w:rsidR="009F382B" w:rsidRDefault="009F382B" w:rsidP="001F4F97">
      <w:pPr>
        <w:spacing w:line="480" w:lineRule="auto"/>
        <w:jc w:val="both"/>
        <w:rPr>
          <w:rFonts w:ascii="American Typewriter" w:hAnsi="American Typewriter" w:cs="American Typewriter"/>
        </w:rPr>
      </w:pPr>
    </w:p>
    <w:p w14:paraId="07BE732F" w14:textId="5D97A016" w:rsidR="00C51237" w:rsidRDefault="00C51237" w:rsidP="00C51237">
      <w:pPr>
        <w:spacing w:line="480" w:lineRule="auto"/>
        <w:jc w:val="right"/>
        <w:rPr>
          <w:rFonts w:ascii="American Typewriter" w:hAnsi="American Typewriter" w:cs="American Typewriter"/>
          <w:i/>
          <w:sz w:val="20"/>
          <w:szCs w:val="20"/>
        </w:rPr>
      </w:pPr>
      <w:r w:rsidRPr="00C51237">
        <w:rPr>
          <w:rFonts w:ascii="American Typewriter" w:hAnsi="American Typewriter" w:cs="American Typewriter"/>
          <w:i/>
          <w:sz w:val="20"/>
          <w:szCs w:val="20"/>
        </w:rPr>
        <w:t>(</w:t>
      </w:r>
      <w:r w:rsidR="00C8532A">
        <w:rPr>
          <w:rFonts w:ascii="American Typewriter" w:hAnsi="American Typewriter" w:cs="American Typewriter"/>
          <w:i/>
          <w:sz w:val="20"/>
          <w:szCs w:val="20"/>
        </w:rPr>
        <w:t xml:space="preserve">Austin-EUA, </w:t>
      </w:r>
      <w:r w:rsidRPr="00C51237">
        <w:rPr>
          <w:rFonts w:ascii="American Typewriter" w:hAnsi="American Typewriter" w:cs="American Typewriter"/>
          <w:i/>
          <w:sz w:val="20"/>
          <w:szCs w:val="20"/>
        </w:rPr>
        <w:t>Paris</w:t>
      </w:r>
      <w:r w:rsidR="00C8532A">
        <w:rPr>
          <w:rFonts w:ascii="American Typewriter" w:hAnsi="American Typewriter" w:cs="American Typewriter"/>
          <w:i/>
          <w:sz w:val="20"/>
          <w:szCs w:val="20"/>
        </w:rPr>
        <w:t>-France</w:t>
      </w:r>
      <w:r w:rsidRPr="00C51237">
        <w:rPr>
          <w:rFonts w:ascii="American Typewriter" w:hAnsi="American Typewriter" w:cs="American Typewriter"/>
          <w:i/>
          <w:sz w:val="20"/>
          <w:szCs w:val="20"/>
        </w:rPr>
        <w:t>, fall 2015)</w:t>
      </w:r>
    </w:p>
    <w:p w14:paraId="5D4A3460" w14:textId="77777777" w:rsidR="00C51237" w:rsidRPr="00C51237" w:rsidRDefault="00C51237" w:rsidP="00C51237">
      <w:pPr>
        <w:spacing w:line="480" w:lineRule="auto"/>
        <w:jc w:val="right"/>
        <w:rPr>
          <w:rFonts w:ascii="American Typewriter" w:hAnsi="American Typewriter" w:cs="American Typewriter"/>
          <w:i/>
          <w:sz w:val="20"/>
          <w:szCs w:val="20"/>
        </w:rPr>
      </w:pPr>
    </w:p>
    <w:p w14:paraId="2E9C3B05" w14:textId="6938E69D" w:rsidR="00E66F49" w:rsidRDefault="00E66F49" w:rsidP="00D74964">
      <w:pPr>
        <w:spacing w:line="480" w:lineRule="auto"/>
        <w:rPr>
          <w:rFonts w:ascii="American Typewriter" w:hAnsi="American Typewriter" w:cs="American Typewriter"/>
          <w:b/>
        </w:rPr>
      </w:pPr>
      <w:r>
        <w:rPr>
          <w:rFonts w:ascii="American Typewriter" w:hAnsi="American Typewriter" w:cs="American Typewriter"/>
          <w:b/>
        </w:rPr>
        <w:t>5. Bibliography</w:t>
      </w:r>
      <w:r w:rsidR="00A03563">
        <w:rPr>
          <w:rFonts w:ascii="American Typewriter" w:hAnsi="American Typewriter" w:cs="American Typewriter"/>
          <w:b/>
        </w:rPr>
        <w:t xml:space="preserve"> quot</w:t>
      </w:r>
      <w:r w:rsidR="000757F4">
        <w:rPr>
          <w:rFonts w:ascii="American Typewriter" w:hAnsi="American Typewriter" w:cs="American Typewriter"/>
          <w:b/>
        </w:rPr>
        <w:t>ed</w:t>
      </w:r>
    </w:p>
    <w:p w14:paraId="4BD4046D" w14:textId="77777777" w:rsidR="009F382B" w:rsidRPr="00C51237" w:rsidRDefault="009F382B" w:rsidP="0079509A">
      <w:pPr>
        <w:jc w:val="both"/>
        <w:rPr>
          <w:rFonts w:ascii="American Typewriter" w:hAnsi="American Typewriter" w:cs="American Typewriter"/>
          <w:highlight w:val="yellow"/>
        </w:rPr>
      </w:pPr>
    </w:p>
    <w:p w14:paraId="03292BE4" w14:textId="73A1322F" w:rsidR="00C51237" w:rsidRPr="00C51237" w:rsidRDefault="00C51237" w:rsidP="00C51237">
      <w:pPr>
        <w:jc w:val="both"/>
        <w:rPr>
          <w:rFonts w:ascii="American Typewriter" w:hAnsi="American Typewriter" w:cs="American Typewriter"/>
          <w:b/>
        </w:rPr>
      </w:pPr>
      <w:proofErr w:type="spellStart"/>
      <w:r w:rsidRPr="00C51237">
        <w:rPr>
          <w:rFonts w:ascii="American Typewriter" w:hAnsi="American Typewriter" w:cs="American Typewriter"/>
        </w:rPr>
        <w:t>B</w:t>
      </w:r>
      <w:r>
        <w:rPr>
          <w:rFonts w:ascii="American Typewriter" w:hAnsi="American Typewriter" w:cs="American Typewriter"/>
        </w:rPr>
        <w:t>ehrendt</w:t>
      </w:r>
      <w:proofErr w:type="spellEnd"/>
      <w:r w:rsidRPr="00C51237">
        <w:rPr>
          <w:rFonts w:ascii="American Typewriter" w:hAnsi="American Typewriter" w:cs="American Typewriter"/>
        </w:rPr>
        <w:t>, S</w:t>
      </w:r>
      <w:r>
        <w:rPr>
          <w:rFonts w:ascii="American Typewriter" w:hAnsi="American Typewriter" w:cs="American Typewriter"/>
        </w:rPr>
        <w:t>.</w:t>
      </w:r>
      <w:r w:rsidRPr="00C51237">
        <w:rPr>
          <w:rFonts w:ascii="American Typewriter" w:hAnsi="American Typewriter" w:cs="American Typewriter"/>
        </w:rPr>
        <w:t xml:space="preserve"> – Transatlantic slave trade. In A</w:t>
      </w:r>
      <w:r w:rsidR="000757F4">
        <w:rPr>
          <w:rFonts w:ascii="American Typewriter" w:hAnsi="American Typewriter" w:cs="American Typewriter"/>
        </w:rPr>
        <w:t>ppiah</w:t>
      </w:r>
      <w:r w:rsidRPr="00C51237">
        <w:rPr>
          <w:rFonts w:ascii="American Typewriter" w:hAnsi="American Typewriter" w:cs="American Typewriter"/>
        </w:rPr>
        <w:t>, K</w:t>
      </w:r>
      <w:r w:rsidR="000757F4">
        <w:rPr>
          <w:rFonts w:ascii="American Typewriter" w:hAnsi="American Typewriter" w:cs="American Typewriter"/>
        </w:rPr>
        <w:t>;</w:t>
      </w:r>
      <w:r w:rsidRPr="00C51237">
        <w:rPr>
          <w:rFonts w:ascii="American Typewriter" w:hAnsi="American Typewriter" w:cs="American Typewriter"/>
        </w:rPr>
        <w:t xml:space="preserve"> </w:t>
      </w:r>
      <w:proofErr w:type="spellStart"/>
      <w:r w:rsidRPr="00C51237">
        <w:rPr>
          <w:rFonts w:ascii="American Typewriter" w:hAnsi="American Typewriter" w:cs="American Typewriter"/>
        </w:rPr>
        <w:t>G</w:t>
      </w:r>
      <w:r w:rsidR="000757F4">
        <w:rPr>
          <w:rFonts w:ascii="American Typewriter" w:hAnsi="American Typewriter" w:cs="American Typewriter"/>
        </w:rPr>
        <w:t>attes</w:t>
      </w:r>
      <w:proofErr w:type="spellEnd"/>
      <w:r w:rsidR="000757F4">
        <w:rPr>
          <w:rFonts w:ascii="American Typewriter" w:hAnsi="American Typewriter" w:cs="American Typewriter"/>
        </w:rPr>
        <w:t xml:space="preserve"> Jr</w:t>
      </w:r>
      <w:r w:rsidRPr="00C51237">
        <w:rPr>
          <w:rFonts w:ascii="American Typewriter" w:hAnsi="American Typewriter" w:cs="American Typewriter"/>
        </w:rPr>
        <w:t xml:space="preserve">, Henry – </w:t>
      </w:r>
      <w:r w:rsidRPr="00C51237">
        <w:rPr>
          <w:rFonts w:ascii="American Typewriter" w:hAnsi="American Typewriter" w:cs="American Typewriter"/>
          <w:b/>
        </w:rPr>
        <w:t xml:space="preserve">Africana: the encyclopedia of the </w:t>
      </w:r>
      <w:proofErr w:type="spellStart"/>
      <w:proofErr w:type="gramStart"/>
      <w:r w:rsidRPr="00C51237">
        <w:rPr>
          <w:rFonts w:ascii="American Typewriter" w:hAnsi="American Typewriter" w:cs="American Typewriter"/>
          <w:b/>
        </w:rPr>
        <w:t>african</w:t>
      </w:r>
      <w:proofErr w:type="spellEnd"/>
      <w:proofErr w:type="gramEnd"/>
      <w:r w:rsidRPr="00C51237">
        <w:rPr>
          <w:rFonts w:ascii="American Typewriter" w:hAnsi="American Typewriter" w:cs="American Typewriter"/>
          <w:b/>
        </w:rPr>
        <w:t xml:space="preserve"> and </w:t>
      </w:r>
      <w:proofErr w:type="spellStart"/>
      <w:r w:rsidRPr="00C51237">
        <w:rPr>
          <w:rFonts w:ascii="American Typewriter" w:hAnsi="American Typewriter" w:cs="American Typewriter"/>
          <w:b/>
        </w:rPr>
        <w:t>african</w:t>
      </w:r>
      <w:proofErr w:type="spellEnd"/>
      <w:r w:rsidRPr="00C51237">
        <w:rPr>
          <w:rFonts w:ascii="American Typewriter" w:hAnsi="American Typewriter" w:cs="American Typewriter"/>
          <w:b/>
        </w:rPr>
        <w:t xml:space="preserve"> </w:t>
      </w:r>
      <w:proofErr w:type="spellStart"/>
      <w:r w:rsidRPr="00C51237">
        <w:rPr>
          <w:rFonts w:ascii="American Typewriter" w:hAnsi="American Typewriter" w:cs="American Typewriter"/>
          <w:b/>
        </w:rPr>
        <w:t>american</w:t>
      </w:r>
      <w:proofErr w:type="spellEnd"/>
      <w:r w:rsidRPr="00C51237">
        <w:rPr>
          <w:rFonts w:ascii="American Typewriter" w:hAnsi="American Typewriter" w:cs="American Typewriter"/>
          <w:b/>
        </w:rPr>
        <w:t xml:space="preserve"> experience. [</w:t>
      </w:r>
      <w:proofErr w:type="spellStart"/>
      <w:r w:rsidRPr="00C51237">
        <w:rPr>
          <w:rFonts w:ascii="American Typewriter" w:hAnsi="American Typewriter" w:cs="American Typewriter"/>
          <w:b/>
        </w:rPr>
        <w:t>s.l.</w:t>
      </w:r>
      <w:proofErr w:type="spellEnd"/>
      <w:r w:rsidRPr="00C51237">
        <w:rPr>
          <w:rFonts w:ascii="American Typewriter" w:hAnsi="American Typewriter" w:cs="American Typewriter"/>
          <w:b/>
        </w:rPr>
        <w:t xml:space="preserve">] Basic </w:t>
      </w:r>
      <w:proofErr w:type="spellStart"/>
      <w:r w:rsidRPr="00C51237">
        <w:rPr>
          <w:rFonts w:ascii="American Typewriter" w:hAnsi="American Typewriter" w:cs="American Typewriter"/>
          <w:b/>
        </w:rPr>
        <w:t>Civitas</w:t>
      </w:r>
      <w:proofErr w:type="spellEnd"/>
      <w:r w:rsidRPr="00C51237">
        <w:rPr>
          <w:rFonts w:ascii="American Typewriter" w:hAnsi="American Typewriter" w:cs="American Typewriter"/>
          <w:b/>
        </w:rPr>
        <w:t xml:space="preserve"> Book., 1999 (pp. 1865-1877)</w:t>
      </w:r>
    </w:p>
    <w:p w14:paraId="2D803703" w14:textId="77777777" w:rsidR="0079509A" w:rsidRPr="00C51237" w:rsidRDefault="0079509A" w:rsidP="0004229A">
      <w:pPr>
        <w:rPr>
          <w:rFonts w:ascii="American Typewriter" w:hAnsi="American Typewriter" w:cs="American Typewriter"/>
          <w:b/>
          <w:highlight w:val="yellow"/>
        </w:rPr>
      </w:pPr>
    </w:p>
    <w:p w14:paraId="3A90F83F" w14:textId="69571806" w:rsidR="00E66F49" w:rsidRDefault="00E66F49" w:rsidP="0004229A">
      <w:pPr>
        <w:rPr>
          <w:rFonts w:ascii="American Typewriter" w:hAnsi="American Typewriter" w:cs="American Typewriter"/>
        </w:rPr>
      </w:pPr>
      <w:proofErr w:type="spellStart"/>
      <w:r w:rsidRPr="00D46A91">
        <w:rPr>
          <w:rFonts w:ascii="American Typewriter" w:hAnsi="American Typewriter" w:cs="American Typewriter"/>
        </w:rPr>
        <w:t>Esping</w:t>
      </w:r>
      <w:proofErr w:type="spellEnd"/>
      <w:r w:rsidRPr="00D46A91">
        <w:rPr>
          <w:rFonts w:ascii="American Typewriter" w:hAnsi="American Typewriter" w:cs="American Typewriter"/>
        </w:rPr>
        <w:t>-Andersen</w:t>
      </w:r>
      <w:r w:rsidR="000A6FAD" w:rsidRPr="00D46A91">
        <w:rPr>
          <w:rFonts w:ascii="American Typewriter" w:hAnsi="American Typewriter" w:cs="American Typewriter"/>
        </w:rPr>
        <w:t>, G.</w:t>
      </w:r>
      <w:r w:rsidR="0004229A" w:rsidRPr="00D46A91">
        <w:rPr>
          <w:rFonts w:ascii="American Typewriter" w:hAnsi="American Typewriter" w:cs="American Typewriter"/>
        </w:rPr>
        <w:t xml:space="preserve"> – </w:t>
      </w:r>
      <w:r w:rsidR="0004229A" w:rsidRPr="00D46A91">
        <w:rPr>
          <w:rFonts w:ascii="American Typewriter" w:hAnsi="American Typewriter" w:cs="American Typewriter"/>
          <w:b/>
        </w:rPr>
        <w:t>The three worlds of the Welfare State</w:t>
      </w:r>
      <w:r w:rsidR="0004229A" w:rsidRPr="00D46A91">
        <w:rPr>
          <w:rFonts w:ascii="American Typewriter" w:hAnsi="American Typewriter" w:cs="American Typewriter"/>
        </w:rPr>
        <w:t>.</w:t>
      </w:r>
      <w:r w:rsidR="00D46A91" w:rsidRPr="00D46A91">
        <w:rPr>
          <w:rFonts w:ascii="American Typewriter" w:hAnsi="American Typewriter" w:cs="American Typewriter"/>
        </w:rPr>
        <w:t xml:space="preserve"> Princeton, NJ: Princeton University Press</w:t>
      </w:r>
      <w:r w:rsidR="00D46A91">
        <w:rPr>
          <w:rFonts w:ascii="American Typewriter" w:hAnsi="American Typewriter" w:cs="American Typewriter"/>
        </w:rPr>
        <w:t>, 1990</w:t>
      </w:r>
    </w:p>
    <w:p w14:paraId="2782DD97" w14:textId="77777777" w:rsidR="0004229A" w:rsidRPr="00E66F49" w:rsidRDefault="0004229A" w:rsidP="0004229A">
      <w:pPr>
        <w:rPr>
          <w:rFonts w:ascii="American Typewriter" w:hAnsi="American Typewriter" w:cs="American Typewriter"/>
        </w:rPr>
      </w:pPr>
    </w:p>
    <w:p w14:paraId="3B863518" w14:textId="17C67382" w:rsidR="0004229A" w:rsidRDefault="00A03563" w:rsidP="0079509A">
      <w:pPr>
        <w:jc w:val="both"/>
        <w:rPr>
          <w:rFonts w:ascii="American Typewriter" w:hAnsi="American Typewriter" w:cs="American Typewriter"/>
        </w:rPr>
      </w:pPr>
      <w:r w:rsidRPr="00051D7F">
        <w:rPr>
          <w:rFonts w:ascii="American Typewriter" w:hAnsi="American Typewriter" w:cs="American Typewriter"/>
        </w:rPr>
        <w:t>Ferranti</w:t>
      </w:r>
      <w:r>
        <w:rPr>
          <w:rFonts w:ascii="American Typewriter" w:hAnsi="American Typewriter" w:cs="American Typewriter"/>
        </w:rPr>
        <w:t>,</w:t>
      </w:r>
      <w:r w:rsidRPr="00051D7F">
        <w:rPr>
          <w:rFonts w:ascii="American Typewriter" w:hAnsi="American Typewriter" w:cs="American Typewriter"/>
        </w:rPr>
        <w:t xml:space="preserve"> </w:t>
      </w:r>
      <w:r w:rsidR="000A6FAD">
        <w:rPr>
          <w:rFonts w:ascii="American Typewriter" w:hAnsi="American Typewriter" w:cs="American Typewriter"/>
        </w:rPr>
        <w:t>D.</w:t>
      </w:r>
      <w:r>
        <w:rPr>
          <w:rFonts w:ascii="American Typewriter" w:hAnsi="American Typewriter" w:cs="American Typewriter"/>
        </w:rPr>
        <w:t>;</w:t>
      </w:r>
      <w:r w:rsidRPr="00051D7F">
        <w:rPr>
          <w:rFonts w:ascii="American Typewriter" w:hAnsi="American Typewriter" w:cs="American Typewriter"/>
        </w:rPr>
        <w:t xml:space="preserve"> Perry</w:t>
      </w:r>
      <w:r>
        <w:rPr>
          <w:rFonts w:ascii="American Typewriter" w:hAnsi="American Typewriter" w:cs="American Typewriter"/>
        </w:rPr>
        <w:t>,</w:t>
      </w:r>
      <w:r w:rsidRPr="00051D7F">
        <w:rPr>
          <w:rFonts w:ascii="American Typewriter" w:hAnsi="American Typewriter" w:cs="American Typewriter"/>
        </w:rPr>
        <w:t xml:space="preserve"> </w:t>
      </w:r>
      <w:r w:rsidR="000A6FAD">
        <w:rPr>
          <w:rFonts w:ascii="American Typewriter" w:hAnsi="American Typewriter" w:cs="American Typewriter"/>
        </w:rPr>
        <w:t>G.</w:t>
      </w:r>
      <w:r>
        <w:rPr>
          <w:rFonts w:ascii="American Typewriter" w:hAnsi="American Typewriter" w:cs="American Typewriter"/>
        </w:rPr>
        <w:t>;</w:t>
      </w:r>
      <w:r w:rsidRPr="00051D7F">
        <w:rPr>
          <w:rFonts w:ascii="American Typewriter" w:hAnsi="American Typewriter" w:cs="American Typewriter"/>
        </w:rPr>
        <w:t xml:space="preserve"> </w:t>
      </w:r>
      <w:r>
        <w:rPr>
          <w:rFonts w:ascii="American Typewriter" w:hAnsi="American Typewriter" w:cs="American Typewriter"/>
        </w:rPr>
        <w:t>Ferreira,</w:t>
      </w:r>
      <w:r w:rsidRPr="00051D7F">
        <w:rPr>
          <w:rFonts w:ascii="American Typewriter" w:hAnsi="American Typewriter" w:cs="American Typewriter"/>
        </w:rPr>
        <w:t xml:space="preserve"> </w:t>
      </w:r>
      <w:r w:rsidR="000A6FAD">
        <w:rPr>
          <w:rFonts w:ascii="American Typewriter" w:hAnsi="American Typewriter" w:cs="American Typewriter"/>
        </w:rPr>
        <w:t>F.</w:t>
      </w:r>
      <w:r>
        <w:rPr>
          <w:rFonts w:ascii="American Typewriter" w:hAnsi="American Typewriter" w:cs="American Typewriter"/>
        </w:rPr>
        <w:t xml:space="preserve">; Walton, </w:t>
      </w:r>
      <w:r w:rsidR="000A6FAD">
        <w:rPr>
          <w:rFonts w:ascii="American Typewriter" w:hAnsi="American Typewriter" w:cs="American Typewriter"/>
        </w:rPr>
        <w:t>M</w:t>
      </w:r>
      <w:proofErr w:type="gramStart"/>
      <w:r w:rsidR="000A6FAD">
        <w:rPr>
          <w:rFonts w:ascii="American Typewriter" w:hAnsi="American Typewriter" w:cs="American Typewriter"/>
        </w:rPr>
        <w:t>.</w:t>
      </w:r>
      <w:r>
        <w:rPr>
          <w:rFonts w:ascii="American Typewriter" w:hAnsi="American Typewriter" w:cs="American Typewriter"/>
        </w:rPr>
        <w:t>.</w:t>
      </w:r>
      <w:proofErr w:type="gramEnd"/>
      <w:r>
        <w:rPr>
          <w:rFonts w:ascii="American Typewriter" w:hAnsi="American Typewriter" w:cs="American Typewriter"/>
        </w:rPr>
        <w:t xml:space="preserve"> </w:t>
      </w:r>
      <w:r w:rsidRPr="00051D7F">
        <w:rPr>
          <w:rFonts w:ascii="American Typewriter" w:hAnsi="American Typewriter" w:cs="American Typewriter"/>
          <w:b/>
        </w:rPr>
        <w:t>Inequality in Latin America: breaking with history</w:t>
      </w:r>
      <w:proofErr w:type="gramStart"/>
      <w:r w:rsidRPr="00051D7F">
        <w:rPr>
          <w:rFonts w:ascii="American Typewriter" w:hAnsi="American Typewriter" w:cs="American Typewriter"/>
          <w:b/>
        </w:rPr>
        <w:t>?.</w:t>
      </w:r>
      <w:proofErr w:type="gramEnd"/>
      <w:r w:rsidRPr="008F5CED">
        <w:rPr>
          <w:rFonts w:ascii="American Typewriter" w:hAnsi="American Typewriter" w:cs="American Typewriter"/>
        </w:rPr>
        <w:t xml:space="preserve"> Washington D.C. The World Bank, 2004</w:t>
      </w:r>
    </w:p>
    <w:p w14:paraId="32F03C8E" w14:textId="77777777" w:rsidR="00A03563" w:rsidRDefault="00A03563" w:rsidP="0079509A">
      <w:pPr>
        <w:jc w:val="both"/>
        <w:rPr>
          <w:rFonts w:ascii="American Typewriter" w:hAnsi="American Typewriter" w:cs="American Typewriter"/>
        </w:rPr>
      </w:pPr>
    </w:p>
    <w:p w14:paraId="23D18615" w14:textId="639BD2A5" w:rsidR="00A03563" w:rsidRPr="001C3B20" w:rsidRDefault="00A03563" w:rsidP="0079509A">
      <w:pPr>
        <w:jc w:val="both"/>
        <w:rPr>
          <w:rFonts w:ascii="American Typewriter" w:hAnsi="American Typewriter" w:cs="American Typewriter"/>
        </w:rPr>
      </w:pPr>
      <w:proofErr w:type="spellStart"/>
      <w:r w:rsidRPr="00E675C9">
        <w:rPr>
          <w:rFonts w:ascii="American Typewriter" w:hAnsi="American Typewriter" w:cs="American Typewriter"/>
        </w:rPr>
        <w:t>Fernandes</w:t>
      </w:r>
      <w:proofErr w:type="spellEnd"/>
      <w:r w:rsidRPr="00E675C9">
        <w:rPr>
          <w:rFonts w:ascii="American Typewriter" w:hAnsi="American Typewriter" w:cs="American Typewriter"/>
        </w:rPr>
        <w:t xml:space="preserve">, </w:t>
      </w:r>
      <w:r w:rsidR="000A6FAD">
        <w:rPr>
          <w:rFonts w:ascii="American Typewriter" w:hAnsi="American Typewriter" w:cs="American Typewriter"/>
        </w:rPr>
        <w:t>F</w:t>
      </w:r>
      <w:r w:rsidRPr="00E675C9">
        <w:rPr>
          <w:rFonts w:ascii="American Typewriter" w:hAnsi="American Typewriter" w:cs="American Typewriter"/>
        </w:rPr>
        <w:t xml:space="preserve">. </w:t>
      </w:r>
      <w:r w:rsidRPr="00E675C9">
        <w:rPr>
          <w:rFonts w:ascii="American Typewriter" w:hAnsi="American Typewriter" w:cs="American Typewriter"/>
          <w:b/>
        </w:rPr>
        <w:t>The Negro in Brazilian society</w:t>
      </w:r>
      <w:r w:rsidRPr="00E675C9">
        <w:rPr>
          <w:rFonts w:ascii="American Typewriter" w:hAnsi="American Typewriter" w:cs="American Typewriter"/>
        </w:rPr>
        <w:t>. New York: Columbia University Press, 1969. (Chapter 2, pp. 55-130</w:t>
      </w:r>
      <w:r>
        <w:rPr>
          <w:rFonts w:ascii="American Typewriter" w:hAnsi="American Typewriter" w:cs="American Typewriter"/>
        </w:rPr>
        <w:t xml:space="preserve">; </w:t>
      </w:r>
      <w:r w:rsidRPr="00E675C9">
        <w:rPr>
          <w:rFonts w:ascii="American Typewriter" w:hAnsi="American Typewriter" w:cs="American Typewriter"/>
          <w:u w:val="single"/>
        </w:rPr>
        <w:t>if possible</w:t>
      </w:r>
      <w:r>
        <w:rPr>
          <w:rFonts w:ascii="American Typewriter" w:hAnsi="American Typewriter" w:cs="American Typewriter"/>
        </w:rPr>
        <w:t>, please read Chapter 3, pp. 131-186</w:t>
      </w:r>
      <w:r w:rsidRPr="00E675C9">
        <w:rPr>
          <w:rFonts w:ascii="American Typewriter" w:hAnsi="American Typewriter" w:cs="American Typewriter"/>
        </w:rPr>
        <w:t>)</w:t>
      </w:r>
    </w:p>
    <w:p w14:paraId="38119D95" w14:textId="77777777" w:rsidR="00A03563" w:rsidRDefault="00A03563" w:rsidP="0079509A">
      <w:pPr>
        <w:jc w:val="both"/>
        <w:rPr>
          <w:rFonts w:ascii="American Typewriter" w:hAnsi="American Typewriter" w:cs="American Typewriter"/>
        </w:rPr>
      </w:pPr>
    </w:p>
    <w:p w14:paraId="16D741AF" w14:textId="7DFB9A2A" w:rsidR="00A03563" w:rsidRPr="00B10446" w:rsidRDefault="00A03563" w:rsidP="0079509A">
      <w:pPr>
        <w:jc w:val="both"/>
        <w:rPr>
          <w:rFonts w:ascii="American Typewriter" w:hAnsi="American Typewriter" w:cs="American Typewriter"/>
        </w:rPr>
      </w:pPr>
      <w:r w:rsidRPr="00B10446">
        <w:rPr>
          <w:rFonts w:ascii="American Typewriter" w:hAnsi="American Typewriter" w:cs="American Typewriter"/>
        </w:rPr>
        <w:t>Gino</w:t>
      </w:r>
      <w:r>
        <w:rPr>
          <w:rFonts w:ascii="American Typewriter" w:hAnsi="American Typewriter" w:cs="American Typewriter"/>
        </w:rPr>
        <w:t xml:space="preserve"> </w:t>
      </w:r>
      <w:r w:rsidR="000A6FAD">
        <w:rPr>
          <w:rFonts w:ascii="American Typewriter" w:hAnsi="American Typewriter" w:cs="American Typewriter"/>
        </w:rPr>
        <w:t>G</w:t>
      </w:r>
      <w:r>
        <w:rPr>
          <w:rFonts w:ascii="American Typewriter" w:hAnsi="American Typewriter" w:cs="American Typewriter"/>
        </w:rPr>
        <w:t xml:space="preserve">. </w:t>
      </w:r>
      <w:r w:rsidRPr="00A324D9">
        <w:rPr>
          <w:rFonts w:ascii="American Typewriter" w:hAnsi="American Typewriter" w:cs="American Typewriter"/>
          <w:b/>
        </w:rPr>
        <w:t>Marginality</w:t>
      </w:r>
      <w:r>
        <w:rPr>
          <w:rFonts w:ascii="American Typewriter" w:hAnsi="American Typewriter" w:cs="American Typewriter"/>
        </w:rPr>
        <w:t xml:space="preserve">. </w:t>
      </w:r>
      <w:r w:rsidRPr="00B10446">
        <w:rPr>
          <w:rFonts w:ascii="American Typewriter" w:hAnsi="American Typewriter" w:cs="American Typewriter"/>
        </w:rPr>
        <w:t>New Brunsw</w:t>
      </w:r>
      <w:r>
        <w:rPr>
          <w:rFonts w:ascii="American Typewriter" w:hAnsi="American Typewriter" w:cs="American Typewriter"/>
        </w:rPr>
        <w:t xml:space="preserve">ick, N.J.: Transaction Books, </w:t>
      </w:r>
      <w:r w:rsidRPr="00B10446">
        <w:rPr>
          <w:rFonts w:ascii="American Typewriter" w:hAnsi="American Typewriter" w:cs="American Typewriter"/>
        </w:rPr>
        <w:t>1980.</w:t>
      </w:r>
      <w:r>
        <w:rPr>
          <w:rFonts w:ascii="American Typewriter" w:hAnsi="American Typewriter" w:cs="American Typewriter"/>
        </w:rPr>
        <w:t xml:space="preserve"> (Part II, pp. 49-90)</w:t>
      </w:r>
    </w:p>
    <w:p w14:paraId="5AFFA745" w14:textId="77777777" w:rsidR="00A03563" w:rsidRDefault="00A03563" w:rsidP="0079509A">
      <w:pPr>
        <w:jc w:val="both"/>
        <w:rPr>
          <w:rFonts w:ascii="American Typewriter" w:hAnsi="American Typewriter" w:cs="American Typewriter"/>
        </w:rPr>
      </w:pPr>
    </w:p>
    <w:p w14:paraId="7B7831E3" w14:textId="22FAB678" w:rsidR="00E048BB" w:rsidRDefault="00E048BB" w:rsidP="0079509A">
      <w:pPr>
        <w:jc w:val="both"/>
        <w:rPr>
          <w:rFonts w:ascii="American Typewriter" w:hAnsi="American Typewriter" w:cs="American Typewriter"/>
        </w:rPr>
      </w:pPr>
      <w:r>
        <w:rPr>
          <w:rFonts w:ascii="American Typewriter" w:hAnsi="American Typewriter" w:cs="American Typewriter"/>
        </w:rPr>
        <w:t xml:space="preserve">Graham, R. (ed.) – </w:t>
      </w:r>
      <w:r w:rsidRPr="00E048BB">
        <w:rPr>
          <w:rFonts w:ascii="American Typewriter" w:hAnsi="American Typewriter" w:cs="American Typewriter"/>
          <w:b/>
        </w:rPr>
        <w:t>The idea of race in Latin American, 1870-1940</w:t>
      </w:r>
      <w:r>
        <w:rPr>
          <w:rFonts w:ascii="American Typewriter" w:hAnsi="American Typewriter" w:cs="American Typewriter"/>
        </w:rPr>
        <w:t>. Austin, Texas: Texas University Press, 2006 [1990]</w:t>
      </w:r>
    </w:p>
    <w:p w14:paraId="2D6435B1" w14:textId="77777777" w:rsidR="00C52762" w:rsidRDefault="00C52762" w:rsidP="0079509A">
      <w:pPr>
        <w:jc w:val="both"/>
        <w:rPr>
          <w:rFonts w:ascii="American Typewriter" w:hAnsi="American Typewriter" w:cs="American Typewriter"/>
        </w:rPr>
      </w:pPr>
    </w:p>
    <w:p w14:paraId="4C28C864" w14:textId="50AC7AD8" w:rsidR="00D576BD" w:rsidRPr="00E66F49" w:rsidRDefault="00D576BD" w:rsidP="0079509A">
      <w:pPr>
        <w:jc w:val="both"/>
        <w:rPr>
          <w:rFonts w:ascii="American Typewriter" w:hAnsi="American Typewriter" w:cs="American Typewriter"/>
        </w:rPr>
      </w:pPr>
      <w:r w:rsidRPr="00070903">
        <w:rPr>
          <w:rFonts w:ascii="American Typewriter" w:hAnsi="American Typewriter" w:cs="American Typewriter"/>
        </w:rPr>
        <w:t>Friedman, M.</w:t>
      </w:r>
      <w:r w:rsidR="00365FF4" w:rsidRPr="00070903">
        <w:rPr>
          <w:rFonts w:ascii="American Typewriter" w:hAnsi="American Typewriter" w:cs="American Typewriter"/>
        </w:rPr>
        <w:t xml:space="preserve"> – </w:t>
      </w:r>
      <w:r w:rsidR="00365FF4" w:rsidRPr="00070903">
        <w:rPr>
          <w:rFonts w:ascii="American Typewriter" w:hAnsi="American Typewriter" w:cs="American Typewriter"/>
          <w:b/>
        </w:rPr>
        <w:t>Capitalism and freedom</w:t>
      </w:r>
      <w:r w:rsidR="00365FF4" w:rsidRPr="00070903">
        <w:rPr>
          <w:rFonts w:ascii="American Typewriter" w:hAnsi="American Typewriter" w:cs="American Typewriter"/>
        </w:rPr>
        <w:t xml:space="preserve">. </w:t>
      </w:r>
      <w:r w:rsidR="000A6FAD" w:rsidRPr="00070903">
        <w:rPr>
          <w:rFonts w:ascii="American Typewriter" w:hAnsi="American Typewriter" w:cs="American Typewriter"/>
        </w:rPr>
        <w:t>Chicago / London: Chicago</w:t>
      </w:r>
      <w:r w:rsidR="000A6FAD">
        <w:rPr>
          <w:rFonts w:ascii="American Typewriter" w:hAnsi="American Typewriter" w:cs="American Typewriter"/>
        </w:rPr>
        <w:t xml:space="preserve"> University Press, 2002 [1962]</w:t>
      </w:r>
    </w:p>
    <w:p w14:paraId="539C7B52" w14:textId="77777777" w:rsidR="00D576BD" w:rsidRDefault="00D576BD" w:rsidP="0079509A">
      <w:pPr>
        <w:jc w:val="both"/>
        <w:rPr>
          <w:rFonts w:ascii="American Typewriter" w:hAnsi="American Typewriter" w:cs="American Typewriter"/>
        </w:rPr>
      </w:pPr>
    </w:p>
    <w:p w14:paraId="1CC0F3F6" w14:textId="0784F2AE" w:rsidR="00A03563" w:rsidRDefault="00A03563" w:rsidP="0079509A">
      <w:pPr>
        <w:jc w:val="both"/>
        <w:rPr>
          <w:rFonts w:ascii="American Typewriter" w:hAnsi="American Typewriter" w:cs="American Typewriter"/>
        </w:rPr>
      </w:pPr>
      <w:proofErr w:type="spellStart"/>
      <w:r>
        <w:rPr>
          <w:rFonts w:ascii="American Typewriter" w:hAnsi="American Typewriter" w:cs="American Typewriter"/>
        </w:rPr>
        <w:t>Hasenbalg</w:t>
      </w:r>
      <w:proofErr w:type="spellEnd"/>
      <w:r>
        <w:rPr>
          <w:rFonts w:ascii="American Typewriter" w:hAnsi="American Typewriter" w:cs="American Typewriter"/>
        </w:rPr>
        <w:t xml:space="preserve">, </w:t>
      </w:r>
      <w:r w:rsidR="000A6FAD">
        <w:rPr>
          <w:rFonts w:ascii="American Typewriter" w:hAnsi="American Typewriter" w:cs="American Typewriter"/>
        </w:rPr>
        <w:t>C</w:t>
      </w:r>
      <w:r>
        <w:rPr>
          <w:rFonts w:ascii="American Typewriter" w:hAnsi="American Typewriter" w:cs="American Typewriter"/>
        </w:rPr>
        <w:t>. “</w:t>
      </w:r>
      <w:r w:rsidRPr="001C3B20">
        <w:rPr>
          <w:rFonts w:ascii="American Typewriter" w:hAnsi="American Typewriter" w:cs="American Typewriter"/>
        </w:rPr>
        <w:t>Race and socioeconomic inequalities in Brazil</w:t>
      </w:r>
      <w:r>
        <w:rPr>
          <w:rFonts w:ascii="American Typewriter" w:hAnsi="American Typewriter" w:cs="American Typewriter"/>
        </w:rPr>
        <w:t xml:space="preserve">”. </w:t>
      </w:r>
      <w:r w:rsidRPr="004721E9">
        <w:rPr>
          <w:rFonts w:ascii="American Typewriter" w:hAnsi="American Typewriter" w:cs="American Typewriter"/>
          <w:lang w:val="fr-CH"/>
        </w:rPr>
        <w:t xml:space="preserve">In: Pierre-Michel Fontaine (Editor). </w:t>
      </w:r>
      <w:r w:rsidRPr="00A324D9">
        <w:rPr>
          <w:rFonts w:ascii="American Typewriter" w:hAnsi="American Typewriter" w:cs="American Typewriter"/>
          <w:b/>
        </w:rPr>
        <w:t>Race, class, and power in Brazil</w:t>
      </w:r>
      <w:r>
        <w:rPr>
          <w:rFonts w:ascii="American Typewriter" w:hAnsi="American Typewriter" w:cs="American Typewriter"/>
        </w:rPr>
        <w:t>. Los Angeles</w:t>
      </w:r>
      <w:r w:rsidRPr="001C3B20">
        <w:rPr>
          <w:rFonts w:ascii="American Typewriter" w:hAnsi="American Typewriter" w:cs="American Typewriter"/>
        </w:rPr>
        <w:t>: Center for Afro-American Stud</w:t>
      </w:r>
      <w:r>
        <w:rPr>
          <w:rFonts w:ascii="American Typewriter" w:hAnsi="American Typewriter" w:cs="American Typewriter"/>
        </w:rPr>
        <w:t xml:space="preserve">ies, </w:t>
      </w:r>
      <w:r w:rsidR="00C14EDF">
        <w:rPr>
          <w:rFonts w:ascii="American Typewriter" w:hAnsi="American Typewriter" w:cs="American Typewriter"/>
        </w:rPr>
        <w:t>University of California, 1985</w:t>
      </w:r>
    </w:p>
    <w:p w14:paraId="315BDB71" w14:textId="77777777" w:rsidR="00A03563" w:rsidRDefault="00A03563" w:rsidP="0079509A">
      <w:pPr>
        <w:jc w:val="both"/>
        <w:rPr>
          <w:rFonts w:ascii="American Typewriter" w:hAnsi="American Typewriter" w:cs="American Typewriter"/>
        </w:rPr>
      </w:pPr>
    </w:p>
    <w:p w14:paraId="7A181C9B" w14:textId="614C47C4" w:rsidR="000757F4" w:rsidRPr="000757F4" w:rsidRDefault="000757F4" w:rsidP="000757F4">
      <w:pPr>
        <w:jc w:val="both"/>
        <w:rPr>
          <w:rFonts w:ascii="American Typewriter" w:eastAsia="Times New Roman" w:hAnsi="American Typewriter" w:cs="American Typewriter"/>
          <w:lang w:val="pt-BR"/>
        </w:rPr>
      </w:pPr>
      <w:r>
        <w:rPr>
          <w:rFonts w:ascii="American Typewriter" w:eastAsia="Times New Roman" w:hAnsi="American Typewriter" w:cs="American Typewriter"/>
          <w:color w:val="222222"/>
          <w:shd w:val="clear" w:color="auto" w:fill="FFFFFF"/>
          <w:lang w:val="pt-BR"/>
        </w:rPr>
        <w:t>Instituto Ethos -</w:t>
      </w:r>
      <w:r w:rsidRPr="000757F4">
        <w:rPr>
          <w:rFonts w:ascii="American Typewriter" w:eastAsia="Times New Roman" w:hAnsi="American Typewriter" w:cs="American Typewriter"/>
          <w:color w:val="222222"/>
          <w:shd w:val="clear" w:color="auto" w:fill="FFFFFF"/>
          <w:lang w:val="pt-BR"/>
        </w:rPr>
        <w:t xml:space="preserve"> </w:t>
      </w:r>
      <w:r w:rsidRPr="000757F4">
        <w:rPr>
          <w:rFonts w:ascii="American Typewriter" w:eastAsia="Times New Roman" w:hAnsi="American Typewriter" w:cs="American Typewriter"/>
          <w:b/>
          <w:color w:val="222222"/>
          <w:shd w:val="clear" w:color="auto" w:fill="FFFFFF"/>
          <w:lang w:val="pt-BR"/>
        </w:rPr>
        <w:t>P</w:t>
      </w:r>
      <w:r w:rsidRPr="000757F4">
        <w:rPr>
          <w:rFonts w:ascii="American Typewriter" w:eastAsia="Times New Roman" w:hAnsi="American Typewriter" w:cs="American Typewriter"/>
          <w:b/>
          <w:iCs/>
          <w:color w:val="000000"/>
          <w:shd w:val="clear" w:color="auto" w:fill="FFFFFF"/>
          <w:lang w:val="pt-BR"/>
        </w:rPr>
        <w:t>erfil Social, Racial e de Gênero das 500 Maiores Empresas do Brasil e Suas Ações Afirmativas, 2010</w:t>
      </w:r>
      <w:r>
        <w:rPr>
          <w:rFonts w:ascii="American Typewriter" w:eastAsia="Times New Roman" w:hAnsi="American Typewriter" w:cs="American Typewriter"/>
          <w:b/>
          <w:iCs/>
          <w:color w:val="000000"/>
          <w:shd w:val="clear" w:color="auto" w:fill="FFFFFF"/>
          <w:lang w:val="pt-BR"/>
        </w:rPr>
        <w:t xml:space="preserve">. </w:t>
      </w:r>
      <w:r w:rsidRPr="000757F4">
        <w:rPr>
          <w:rFonts w:ascii="American Typewriter" w:eastAsia="Times New Roman" w:hAnsi="American Typewriter" w:cs="American Typewriter"/>
          <w:iCs/>
          <w:color w:val="000000"/>
          <w:shd w:val="clear" w:color="auto" w:fill="FFFFFF"/>
          <w:lang w:val="pt-BR"/>
        </w:rPr>
        <w:t>In www3.ethos.org.br</w:t>
      </w:r>
    </w:p>
    <w:p w14:paraId="0D3323B1" w14:textId="77777777" w:rsidR="000757F4" w:rsidRDefault="000757F4" w:rsidP="0079509A">
      <w:pPr>
        <w:jc w:val="both"/>
        <w:rPr>
          <w:rFonts w:ascii="Arial" w:eastAsia="Times New Roman" w:hAnsi="Arial" w:cs="Arial"/>
          <w:color w:val="222222"/>
          <w:sz w:val="19"/>
          <w:szCs w:val="19"/>
          <w:shd w:val="clear" w:color="auto" w:fill="FFFFFF"/>
          <w:lang w:val="pt-BR"/>
        </w:rPr>
      </w:pPr>
    </w:p>
    <w:p w14:paraId="79738BB4" w14:textId="45704C02" w:rsidR="000757F4" w:rsidRPr="000757F4" w:rsidRDefault="00C2447D" w:rsidP="000757F4">
      <w:pPr>
        <w:jc w:val="both"/>
        <w:rPr>
          <w:rFonts w:ascii="American Typewriter" w:eastAsia="Times New Roman" w:hAnsi="American Typewriter" w:cs="American Typewriter"/>
          <w:lang w:val="pt-BR"/>
        </w:rPr>
      </w:pPr>
      <w:r>
        <w:rPr>
          <w:rFonts w:ascii="American Typewriter" w:eastAsia="Times New Roman" w:hAnsi="American Typewriter" w:cs="American Typewriter"/>
          <w:color w:val="222222"/>
          <w:shd w:val="clear" w:color="auto" w:fill="FFFFFF"/>
          <w:lang w:val="pt-BR"/>
        </w:rPr>
        <w:t xml:space="preserve">LAESER / UFRJ - </w:t>
      </w:r>
      <w:r w:rsidR="000757F4" w:rsidRPr="000757F4">
        <w:rPr>
          <w:rFonts w:ascii="American Typewriter" w:eastAsia="Times New Roman" w:hAnsi="American Typewriter" w:cs="American Typewriter"/>
          <w:color w:val="222222"/>
          <w:shd w:val="clear" w:color="auto" w:fill="FFFFFF"/>
          <w:lang w:val="pt-BR"/>
        </w:rPr>
        <w:t xml:space="preserve"> </w:t>
      </w:r>
      <w:r w:rsidR="000757F4" w:rsidRPr="00C2447D">
        <w:rPr>
          <w:rFonts w:ascii="American Typewriter" w:eastAsia="Times New Roman" w:hAnsi="American Typewriter" w:cs="American Typewriter"/>
          <w:b/>
          <w:color w:val="222222"/>
          <w:shd w:val="clear" w:color="auto" w:fill="FFFFFF"/>
          <w:lang w:val="pt-BR"/>
        </w:rPr>
        <w:t>Tempo em Curso: Publicação eletrônica mensal sobre as desigualdades de cor ou raça e gênero no mercado de trabalho metropolitano brasileiro - Especial Eleições 2014: A cor ou raça d@s deputad@s federais eleit@s</w:t>
      </w:r>
      <w:r w:rsidR="000757F4" w:rsidRPr="000757F4">
        <w:rPr>
          <w:rFonts w:ascii="American Typewriter" w:eastAsia="Times New Roman" w:hAnsi="American Typewriter" w:cs="American Typewriter"/>
          <w:color w:val="222222"/>
          <w:shd w:val="clear" w:color="auto" w:fill="FFFFFF"/>
          <w:lang w:val="pt-BR"/>
        </w:rPr>
        <w:t>, Ano VI; Vol. 6; no 10, Outubro, 2014.</w:t>
      </w:r>
    </w:p>
    <w:p w14:paraId="69CC55FA" w14:textId="77777777" w:rsidR="005B6F34" w:rsidRPr="004721E9" w:rsidRDefault="005B6F34" w:rsidP="0079509A">
      <w:pPr>
        <w:jc w:val="both"/>
        <w:rPr>
          <w:rFonts w:ascii="American Typewriter" w:hAnsi="American Typewriter" w:cs="American Typewriter"/>
          <w:b/>
          <w:lang w:val="es-ES"/>
        </w:rPr>
      </w:pPr>
    </w:p>
    <w:p w14:paraId="2E031F43" w14:textId="613C5172" w:rsidR="00113815" w:rsidRDefault="00113815" w:rsidP="0079509A">
      <w:pPr>
        <w:jc w:val="both"/>
        <w:rPr>
          <w:rFonts w:ascii="American Typewriter" w:hAnsi="American Typewriter" w:cs="American Typewriter"/>
        </w:rPr>
      </w:pPr>
      <w:r>
        <w:rPr>
          <w:rFonts w:ascii="American Typewriter" w:hAnsi="American Typewriter" w:cs="American Typewriter"/>
        </w:rPr>
        <w:t xml:space="preserve">Marques, G.; Chong, A.; Duryea, S.; </w:t>
      </w:r>
      <w:proofErr w:type="spellStart"/>
      <w:r>
        <w:rPr>
          <w:rFonts w:ascii="American Typewriter" w:hAnsi="American Typewriter" w:cs="American Typewriter"/>
        </w:rPr>
        <w:t>Mazza</w:t>
      </w:r>
      <w:proofErr w:type="spellEnd"/>
      <w:r>
        <w:rPr>
          <w:rFonts w:ascii="American Typewriter" w:hAnsi="American Typewriter" w:cs="American Typewriter"/>
        </w:rPr>
        <w:t xml:space="preserve">, J.; </w:t>
      </w:r>
      <w:proofErr w:type="spellStart"/>
      <w:r>
        <w:rPr>
          <w:rFonts w:ascii="American Typewriter" w:hAnsi="American Typewriter" w:cs="American Typewriter"/>
        </w:rPr>
        <w:t>Ñopo</w:t>
      </w:r>
      <w:proofErr w:type="spellEnd"/>
      <w:r>
        <w:rPr>
          <w:rFonts w:ascii="American Typewriter" w:hAnsi="American Typewriter" w:cs="American Typewriter"/>
        </w:rPr>
        <w:t>, H. (</w:t>
      </w:r>
      <w:proofErr w:type="spellStart"/>
      <w:r>
        <w:rPr>
          <w:rFonts w:ascii="American Typewriter" w:hAnsi="American Typewriter" w:cs="American Typewriter"/>
        </w:rPr>
        <w:t>coords</w:t>
      </w:r>
      <w:proofErr w:type="spellEnd"/>
      <w:r>
        <w:rPr>
          <w:rFonts w:ascii="American Typewriter" w:hAnsi="American Typewriter" w:cs="American Typewriter"/>
        </w:rPr>
        <w:t xml:space="preserve">.) – </w:t>
      </w:r>
      <w:r w:rsidRPr="00113815">
        <w:rPr>
          <w:rFonts w:ascii="American Typewriter" w:hAnsi="American Typewriter" w:cs="American Typewriter"/>
          <w:b/>
        </w:rPr>
        <w:t>Outsiders? The changing patterns of exclusion in Latin American and Caribbean</w:t>
      </w:r>
      <w:r>
        <w:rPr>
          <w:rFonts w:ascii="American Typewriter" w:hAnsi="American Typewriter" w:cs="American Typewriter"/>
        </w:rPr>
        <w:t>. Washington D.C: Inter-American Development Bank, 2008</w:t>
      </w:r>
    </w:p>
    <w:p w14:paraId="049B7A42" w14:textId="77777777" w:rsidR="00E460C7" w:rsidRDefault="00E460C7" w:rsidP="00E460C7">
      <w:pPr>
        <w:jc w:val="both"/>
        <w:rPr>
          <w:rFonts w:ascii="American Typewriter" w:hAnsi="American Typewriter" w:cs="American Typewriter"/>
        </w:rPr>
      </w:pPr>
    </w:p>
    <w:p w14:paraId="30C80603" w14:textId="5BADEF4C" w:rsidR="00E460C7" w:rsidRDefault="00E460C7" w:rsidP="00E460C7">
      <w:pPr>
        <w:jc w:val="both"/>
        <w:rPr>
          <w:rFonts w:ascii="American Typewriter" w:hAnsi="American Typewriter" w:cs="American Typewriter"/>
        </w:rPr>
      </w:pPr>
      <w:r>
        <w:rPr>
          <w:rFonts w:ascii="American Typewriter" w:hAnsi="American Typewriter" w:cs="American Typewriter"/>
        </w:rPr>
        <w:t xml:space="preserve">Nobles, Melissa. </w:t>
      </w:r>
      <w:r w:rsidRPr="003C695D">
        <w:rPr>
          <w:rFonts w:ascii="American Typewriter" w:hAnsi="American Typewriter" w:cs="American Typewriter"/>
          <w:b/>
        </w:rPr>
        <w:t>Shades of citizenship: Race and the census in modern politics</w:t>
      </w:r>
      <w:r>
        <w:rPr>
          <w:rFonts w:ascii="American Typewriter" w:hAnsi="American Typewriter" w:cs="American Typewriter"/>
        </w:rPr>
        <w:t xml:space="preserve">. Stanford, CA: Stanford </w:t>
      </w:r>
      <w:r w:rsidRPr="00E8778D">
        <w:rPr>
          <w:rFonts w:ascii="American Typewriter" w:hAnsi="American Typewriter" w:cs="American Typewriter"/>
        </w:rPr>
        <w:t>University Press</w:t>
      </w:r>
      <w:r>
        <w:rPr>
          <w:rFonts w:ascii="American Typewriter" w:hAnsi="American Typewriter" w:cs="American Typewriter"/>
        </w:rPr>
        <w:t>, 2000</w:t>
      </w:r>
      <w:r w:rsidRPr="00E8778D">
        <w:rPr>
          <w:rFonts w:ascii="American Typewriter" w:hAnsi="American Typewriter" w:cs="American Typewriter"/>
        </w:rPr>
        <w:t xml:space="preserve"> </w:t>
      </w:r>
    </w:p>
    <w:p w14:paraId="29D5F05E" w14:textId="77777777" w:rsidR="00C45C60" w:rsidRDefault="00C45C60" w:rsidP="0079509A">
      <w:pPr>
        <w:jc w:val="both"/>
        <w:rPr>
          <w:rFonts w:ascii="American Typewriter" w:hAnsi="American Typewriter" w:cs="American Typewriter"/>
        </w:rPr>
      </w:pPr>
    </w:p>
    <w:p w14:paraId="2BFE44EF" w14:textId="576342E9" w:rsidR="00A03563" w:rsidRPr="004721E9" w:rsidRDefault="00A03563" w:rsidP="0079509A">
      <w:pPr>
        <w:jc w:val="both"/>
        <w:rPr>
          <w:rFonts w:ascii="American Typewriter" w:hAnsi="American Typewriter" w:cs="American Typewriter"/>
          <w:lang w:val="es-ES"/>
        </w:rPr>
      </w:pPr>
      <w:proofErr w:type="spellStart"/>
      <w:r>
        <w:rPr>
          <w:rFonts w:ascii="American Typewriter" w:hAnsi="American Typewriter" w:cs="American Typewriter"/>
        </w:rPr>
        <w:t>Ñopo</w:t>
      </w:r>
      <w:proofErr w:type="spellEnd"/>
      <w:r>
        <w:rPr>
          <w:rFonts w:ascii="American Typewriter" w:hAnsi="American Typewriter" w:cs="American Typewriter"/>
        </w:rPr>
        <w:t xml:space="preserve">, </w:t>
      </w:r>
      <w:r w:rsidR="000A6FAD">
        <w:rPr>
          <w:rFonts w:ascii="American Typewriter" w:hAnsi="American Typewriter" w:cs="American Typewriter"/>
        </w:rPr>
        <w:t>H.</w:t>
      </w:r>
      <w:r>
        <w:rPr>
          <w:rFonts w:ascii="American Typewriter" w:hAnsi="American Typewriter" w:cs="American Typewriter"/>
        </w:rPr>
        <w:t xml:space="preserve"> – </w:t>
      </w:r>
      <w:r w:rsidRPr="00E460C7">
        <w:rPr>
          <w:rFonts w:ascii="American Typewriter" w:hAnsi="American Typewriter" w:cs="American Typewriter"/>
          <w:b/>
        </w:rPr>
        <w:t>New centuries, old disparities: gender and ethnic earnings gaps in Latin American and the Caribbean</w:t>
      </w:r>
      <w:r>
        <w:rPr>
          <w:rFonts w:ascii="American Typewriter" w:hAnsi="American Typewriter" w:cs="American Typewriter"/>
        </w:rPr>
        <w:t xml:space="preserve">. </w:t>
      </w:r>
      <w:r w:rsidRPr="004721E9">
        <w:rPr>
          <w:rFonts w:ascii="American Typewriter" w:hAnsi="American Typewriter" w:cs="American Typewriter"/>
          <w:lang w:val="es-ES"/>
        </w:rPr>
        <w:t xml:space="preserve">Washington D.C.: IDB, 2012, </w:t>
      </w:r>
    </w:p>
    <w:p w14:paraId="0E9CF01B" w14:textId="454FCFC1" w:rsidR="0004229A" w:rsidRPr="004721E9" w:rsidRDefault="0004229A" w:rsidP="0079509A">
      <w:pPr>
        <w:jc w:val="both"/>
        <w:rPr>
          <w:rFonts w:ascii="American Typewriter" w:hAnsi="American Typewriter" w:cs="American Typewriter"/>
          <w:lang w:val="es-ES"/>
        </w:rPr>
      </w:pPr>
    </w:p>
    <w:p w14:paraId="26AFB189" w14:textId="6AD242E5" w:rsidR="0004229A" w:rsidRPr="004721E9" w:rsidRDefault="00774824" w:rsidP="0079509A">
      <w:pPr>
        <w:jc w:val="both"/>
        <w:rPr>
          <w:rFonts w:ascii="American Typewriter" w:hAnsi="American Typewriter" w:cs="American Typewriter"/>
          <w:color w:val="000000"/>
          <w:lang w:val="es-ES"/>
        </w:rPr>
      </w:pPr>
      <w:proofErr w:type="spellStart"/>
      <w:r w:rsidRPr="004721E9">
        <w:rPr>
          <w:rFonts w:ascii="American Typewriter" w:hAnsi="American Typewriter" w:cs="American Typewriter"/>
          <w:color w:val="000000"/>
          <w:lang w:val="es-ES"/>
        </w:rPr>
        <w:t>Paixã</w:t>
      </w:r>
      <w:r w:rsidR="00C45C60" w:rsidRPr="004721E9">
        <w:rPr>
          <w:rFonts w:ascii="American Typewriter" w:hAnsi="American Typewriter" w:cs="American Typewriter"/>
          <w:color w:val="000000"/>
          <w:lang w:val="es-ES"/>
        </w:rPr>
        <w:t>o</w:t>
      </w:r>
      <w:proofErr w:type="spellEnd"/>
      <w:r w:rsidR="00C45C60" w:rsidRPr="004721E9">
        <w:rPr>
          <w:rFonts w:ascii="American Typewriter" w:hAnsi="American Typewriter" w:cs="American Typewriter"/>
          <w:color w:val="000000"/>
          <w:lang w:val="es-ES"/>
        </w:rPr>
        <w:t>, M.</w:t>
      </w:r>
      <w:r w:rsidR="00B40242" w:rsidRPr="004721E9">
        <w:rPr>
          <w:rFonts w:ascii="American Typewriter" w:hAnsi="American Typewriter" w:cs="American Typewriter"/>
          <w:color w:val="000000"/>
          <w:lang w:val="es-ES"/>
        </w:rPr>
        <w:t xml:space="preserve"> – </w:t>
      </w:r>
      <w:r w:rsidR="00B40242" w:rsidRPr="004721E9">
        <w:rPr>
          <w:rFonts w:ascii="American Typewriter" w:hAnsi="American Typewriter" w:cs="American Typewriter"/>
          <w:b/>
          <w:color w:val="000000"/>
          <w:lang w:val="es-ES"/>
        </w:rPr>
        <w:t xml:space="preserve">500 anos de </w:t>
      </w:r>
      <w:proofErr w:type="spellStart"/>
      <w:r w:rsidR="00B40242" w:rsidRPr="004721E9">
        <w:rPr>
          <w:rFonts w:ascii="American Typewriter" w:hAnsi="American Typewriter" w:cs="American Typewriter"/>
          <w:b/>
          <w:color w:val="000000"/>
          <w:lang w:val="es-ES"/>
        </w:rPr>
        <w:t>solidão</w:t>
      </w:r>
      <w:proofErr w:type="spellEnd"/>
      <w:r w:rsidR="00B40242" w:rsidRPr="004721E9">
        <w:rPr>
          <w:rFonts w:ascii="American Typewriter" w:hAnsi="American Typewriter" w:cs="American Typewriter"/>
          <w:b/>
          <w:color w:val="000000"/>
          <w:lang w:val="es-ES"/>
        </w:rPr>
        <w:t xml:space="preserve">: </w:t>
      </w:r>
      <w:proofErr w:type="spellStart"/>
      <w:r w:rsidR="00B40242" w:rsidRPr="004721E9">
        <w:rPr>
          <w:rFonts w:ascii="American Typewriter" w:hAnsi="American Typewriter" w:cs="American Typewriter"/>
          <w:b/>
          <w:color w:val="000000"/>
          <w:lang w:val="es-ES"/>
        </w:rPr>
        <w:t>estudos</w:t>
      </w:r>
      <w:proofErr w:type="spellEnd"/>
      <w:r w:rsidR="00B40242" w:rsidRPr="004721E9">
        <w:rPr>
          <w:rFonts w:ascii="American Typewriter" w:hAnsi="American Typewriter" w:cs="American Typewriter"/>
          <w:b/>
          <w:color w:val="000000"/>
          <w:lang w:val="es-ES"/>
        </w:rPr>
        <w:t xml:space="preserve"> sobre as desigualdades </w:t>
      </w:r>
      <w:proofErr w:type="spellStart"/>
      <w:r w:rsidR="00B40242" w:rsidRPr="004721E9">
        <w:rPr>
          <w:rFonts w:ascii="American Typewriter" w:hAnsi="American Typewriter" w:cs="American Typewriter"/>
          <w:b/>
          <w:color w:val="000000"/>
          <w:lang w:val="es-ES"/>
        </w:rPr>
        <w:t>raciais</w:t>
      </w:r>
      <w:proofErr w:type="spellEnd"/>
      <w:r w:rsidR="00B40242" w:rsidRPr="004721E9">
        <w:rPr>
          <w:rFonts w:ascii="American Typewriter" w:hAnsi="American Typewriter" w:cs="American Typewriter"/>
          <w:b/>
          <w:color w:val="000000"/>
          <w:lang w:val="es-ES"/>
        </w:rPr>
        <w:t xml:space="preserve"> no Brasil</w:t>
      </w:r>
      <w:r w:rsidR="00B40242" w:rsidRPr="004721E9">
        <w:rPr>
          <w:rFonts w:ascii="American Typewriter" w:hAnsi="American Typewriter" w:cs="American Typewriter"/>
          <w:color w:val="000000"/>
          <w:lang w:val="es-ES"/>
        </w:rPr>
        <w:t xml:space="preserve">. </w:t>
      </w:r>
      <w:proofErr w:type="spellStart"/>
      <w:r w:rsidR="00B40242" w:rsidRPr="004721E9">
        <w:rPr>
          <w:rFonts w:ascii="American Typewriter" w:hAnsi="American Typewriter" w:cs="American Typewriter"/>
          <w:color w:val="000000"/>
          <w:lang w:val="es-ES"/>
        </w:rPr>
        <w:t>Curitba</w:t>
      </w:r>
      <w:proofErr w:type="spellEnd"/>
      <w:r w:rsidR="00B40242" w:rsidRPr="004721E9">
        <w:rPr>
          <w:rFonts w:ascii="American Typewriter" w:hAnsi="American Typewriter" w:cs="American Typewriter"/>
          <w:color w:val="000000"/>
          <w:lang w:val="es-ES"/>
        </w:rPr>
        <w:t xml:space="preserve">: </w:t>
      </w:r>
      <w:proofErr w:type="spellStart"/>
      <w:r w:rsidR="00B40242" w:rsidRPr="004721E9">
        <w:rPr>
          <w:rFonts w:ascii="American Typewriter" w:hAnsi="American Typewriter" w:cs="American Typewriter"/>
          <w:color w:val="000000"/>
          <w:lang w:val="es-ES"/>
        </w:rPr>
        <w:t>Appris</w:t>
      </w:r>
      <w:proofErr w:type="spellEnd"/>
      <w:r w:rsidR="00B40242" w:rsidRPr="004721E9">
        <w:rPr>
          <w:rFonts w:ascii="American Typewriter" w:hAnsi="American Typewriter" w:cs="American Typewriter"/>
          <w:color w:val="000000"/>
          <w:lang w:val="es-ES"/>
        </w:rPr>
        <w:t>, 2013</w:t>
      </w:r>
    </w:p>
    <w:p w14:paraId="67FA7669" w14:textId="77777777" w:rsidR="00C45C60" w:rsidRPr="004721E9" w:rsidRDefault="00C45C60" w:rsidP="0079509A">
      <w:pPr>
        <w:jc w:val="both"/>
        <w:rPr>
          <w:rFonts w:ascii="American Typewriter" w:hAnsi="American Typewriter" w:cs="American Typewriter"/>
          <w:color w:val="000000"/>
          <w:highlight w:val="yellow"/>
          <w:lang w:val="es-ES"/>
        </w:rPr>
      </w:pPr>
    </w:p>
    <w:p w14:paraId="26686052" w14:textId="63B9081B" w:rsidR="00774824" w:rsidRPr="00774824" w:rsidRDefault="00774824" w:rsidP="00774824">
      <w:pPr>
        <w:jc w:val="both"/>
        <w:rPr>
          <w:rFonts w:ascii="American Typewriter" w:eastAsia="Times New Roman" w:hAnsi="American Typewriter" w:cs="American Typewriter"/>
          <w:lang w:val="pt-BR"/>
        </w:rPr>
      </w:pPr>
      <w:r w:rsidRPr="00774824">
        <w:rPr>
          <w:rFonts w:ascii="American Typewriter" w:eastAsia="Times New Roman" w:hAnsi="American Typewriter" w:cs="American Typewriter"/>
          <w:color w:val="222222"/>
          <w:shd w:val="clear" w:color="auto" w:fill="FFFFFF"/>
          <w:lang w:val="pt-BR"/>
        </w:rPr>
        <w:t>P</w:t>
      </w:r>
      <w:r>
        <w:rPr>
          <w:rFonts w:ascii="American Typewriter" w:eastAsia="Times New Roman" w:hAnsi="American Typewriter" w:cs="American Typewriter"/>
          <w:color w:val="222222"/>
          <w:shd w:val="clear" w:color="auto" w:fill="FFFFFF"/>
          <w:lang w:val="pt-BR"/>
        </w:rPr>
        <w:t>aixão</w:t>
      </w:r>
      <w:r w:rsidRPr="00774824">
        <w:rPr>
          <w:rFonts w:ascii="American Typewriter" w:eastAsia="Times New Roman" w:hAnsi="American Typewriter" w:cs="American Typewriter"/>
          <w:color w:val="222222"/>
          <w:shd w:val="clear" w:color="auto" w:fill="FFFFFF"/>
          <w:lang w:val="pt-BR"/>
        </w:rPr>
        <w:t xml:space="preserve">, </w:t>
      </w:r>
      <w:r>
        <w:rPr>
          <w:rFonts w:ascii="American Typewriter" w:eastAsia="Times New Roman" w:hAnsi="American Typewriter" w:cs="American Typewriter"/>
          <w:color w:val="222222"/>
          <w:shd w:val="clear" w:color="auto" w:fill="FFFFFF"/>
          <w:lang w:val="pt-BR"/>
        </w:rPr>
        <w:t>M.</w:t>
      </w:r>
      <w:r w:rsidRPr="00774824">
        <w:rPr>
          <w:rFonts w:ascii="American Typewriter" w:eastAsia="Times New Roman" w:hAnsi="American Typewriter" w:cs="American Typewriter"/>
          <w:color w:val="222222"/>
          <w:shd w:val="clear" w:color="auto" w:fill="FFFFFF"/>
          <w:lang w:val="pt-BR"/>
        </w:rPr>
        <w:t>; R</w:t>
      </w:r>
      <w:r>
        <w:rPr>
          <w:rFonts w:ascii="American Typewriter" w:eastAsia="Times New Roman" w:hAnsi="American Typewriter" w:cs="American Typewriter"/>
          <w:color w:val="222222"/>
          <w:shd w:val="clear" w:color="auto" w:fill="FFFFFF"/>
          <w:lang w:val="pt-BR"/>
        </w:rPr>
        <w:t>ossetto</w:t>
      </w:r>
      <w:r w:rsidRPr="00774824">
        <w:rPr>
          <w:rFonts w:ascii="American Typewriter" w:eastAsia="Times New Roman" w:hAnsi="American Typewriter" w:cs="American Typewriter"/>
          <w:color w:val="222222"/>
          <w:shd w:val="clear" w:color="auto" w:fill="FFFFFF"/>
          <w:lang w:val="pt-BR"/>
        </w:rPr>
        <w:t xml:space="preserve">, </w:t>
      </w:r>
      <w:r>
        <w:rPr>
          <w:rFonts w:ascii="American Typewriter" w:eastAsia="Times New Roman" w:hAnsi="American Typewriter" w:cs="American Typewriter"/>
          <w:color w:val="222222"/>
          <w:shd w:val="clear" w:color="auto" w:fill="FFFFFF"/>
          <w:lang w:val="pt-BR"/>
        </w:rPr>
        <w:t xml:space="preserve">I. - </w:t>
      </w:r>
      <w:r w:rsidRPr="00774824">
        <w:rPr>
          <w:rFonts w:ascii="American Typewriter" w:eastAsia="Times New Roman" w:hAnsi="American Typewriter" w:cs="American Typewriter"/>
          <w:color w:val="222222"/>
          <w:shd w:val="clear" w:color="auto" w:fill="FFFFFF"/>
          <w:lang w:val="pt-BR"/>
        </w:rPr>
        <w:t>Levantamento das fontes de dados estatísticos sobre a variável cor ou raça no Brasil contemporâneo: terminologias classificatórias, qualidade das bases de dados e implicações para as políticas públicas. In:</w:t>
      </w:r>
      <w:r w:rsidR="000757F4">
        <w:rPr>
          <w:rFonts w:ascii="American Typewriter" w:eastAsia="Times New Roman" w:hAnsi="American Typewriter" w:cs="American Typewriter"/>
          <w:color w:val="222222"/>
          <w:shd w:val="clear" w:color="auto" w:fill="FFFFFF"/>
          <w:lang w:val="pt-BR"/>
        </w:rPr>
        <w:t xml:space="preserve"> </w:t>
      </w:r>
      <w:r w:rsidRPr="00774824">
        <w:rPr>
          <w:rFonts w:ascii="American Typewriter" w:eastAsia="Times New Roman" w:hAnsi="American Typewriter" w:cs="American Typewriter"/>
          <w:b/>
          <w:iCs/>
          <w:color w:val="222222"/>
          <w:shd w:val="clear" w:color="auto" w:fill="FFFFFF"/>
          <w:lang w:val="pt-BR"/>
        </w:rPr>
        <w:t>Anais do 35º Encontro Anual da ANPOCS</w:t>
      </w:r>
      <w:r w:rsidRPr="00774824">
        <w:rPr>
          <w:rFonts w:ascii="American Typewriter" w:eastAsia="Times New Roman" w:hAnsi="American Typewriter" w:cs="American Typewriter"/>
          <w:color w:val="222222"/>
          <w:shd w:val="clear" w:color="auto" w:fill="FFFFFF"/>
          <w:lang w:val="pt-BR"/>
        </w:rPr>
        <w:t>, Caxambu (MG), 2011.</w:t>
      </w:r>
    </w:p>
    <w:p w14:paraId="02CB3EF2" w14:textId="77777777" w:rsidR="000A6FAD" w:rsidRPr="004721E9" w:rsidRDefault="000A6FAD" w:rsidP="00774824">
      <w:pPr>
        <w:jc w:val="both"/>
        <w:rPr>
          <w:rFonts w:ascii="American Typewriter" w:eastAsia="Times New Roman" w:hAnsi="American Typewriter" w:cs="American Typewriter"/>
          <w:color w:val="070707"/>
          <w:shd w:val="clear" w:color="auto" w:fill="FFFFFF"/>
          <w:lang w:val="es-ES"/>
        </w:rPr>
      </w:pPr>
    </w:p>
    <w:p w14:paraId="4AB2A421" w14:textId="205E189D" w:rsidR="009F4FAC" w:rsidRDefault="009F4FAC" w:rsidP="00774824">
      <w:pPr>
        <w:jc w:val="both"/>
        <w:rPr>
          <w:rFonts w:ascii="American Typewriter" w:hAnsi="American Typewriter" w:cs="American Typewriter"/>
          <w:color w:val="000000"/>
        </w:rPr>
      </w:pPr>
      <w:proofErr w:type="spellStart"/>
      <w:r w:rsidRPr="004721E9">
        <w:rPr>
          <w:rFonts w:ascii="American Typewriter" w:hAnsi="American Typewriter" w:cs="American Typewriter"/>
          <w:color w:val="000000"/>
          <w:lang w:val="es-ES"/>
        </w:rPr>
        <w:t>Paixao</w:t>
      </w:r>
      <w:proofErr w:type="spellEnd"/>
      <w:r w:rsidRPr="004721E9">
        <w:rPr>
          <w:rFonts w:ascii="American Typewriter" w:hAnsi="American Typewriter" w:cs="American Typewriter"/>
          <w:color w:val="000000"/>
          <w:lang w:val="es-ES"/>
        </w:rPr>
        <w:t xml:space="preserve">, M.; </w:t>
      </w:r>
      <w:proofErr w:type="spellStart"/>
      <w:r w:rsidR="00C8532A" w:rsidRPr="004721E9">
        <w:rPr>
          <w:rFonts w:ascii="American Typewriter" w:hAnsi="American Typewriter" w:cs="American Typewriter"/>
          <w:color w:val="000000"/>
          <w:lang w:val="es-ES"/>
        </w:rPr>
        <w:t>Rossetto</w:t>
      </w:r>
      <w:proofErr w:type="spellEnd"/>
      <w:r w:rsidR="00C8532A" w:rsidRPr="004721E9">
        <w:rPr>
          <w:rFonts w:ascii="American Typewriter" w:hAnsi="American Typewriter" w:cs="American Typewriter"/>
          <w:color w:val="000000"/>
          <w:lang w:val="es-ES"/>
        </w:rPr>
        <w:t xml:space="preserve">, I.; </w:t>
      </w:r>
      <w:proofErr w:type="spellStart"/>
      <w:r w:rsidR="00C8532A" w:rsidRPr="004721E9">
        <w:rPr>
          <w:rFonts w:ascii="American Typewriter" w:hAnsi="American Typewriter" w:cs="American Typewriter"/>
          <w:color w:val="000000"/>
          <w:lang w:val="es-ES"/>
        </w:rPr>
        <w:t>Monçores</w:t>
      </w:r>
      <w:proofErr w:type="spellEnd"/>
      <w:r w:rsidR="00C8532A" w:rsidRPr="004721E9">
        <w:rPr>
          <w:rFonts w:ascii="American Typewriter" w:hAnsi="American Typewriter" w:cs="American Typewriter"/>
          <w:color w:val="000000"/>
          <w:lang w:val="es-ES"/>
        </w:rPr>
        <w:t xml:space="preserve">, E.; Carvalho, E. – </w:t>
      </w:r>
      <w:proofErr w:type="spellStart"/>
      <w:r w:rsidR="00C8532A" w:rsidRPr="004721E9">
        <w:rPr>
          <w:rFonts w:ascii="American Typewriter" w:hAnsi="American Typewriter" w:cs="American Typewriter"/>
          <w:b/>
          <w:color w:val="000000"/>
          <w:lang w:val="es-ES"/>
        </w:rPr>
        <w:t>Relatório</w:t>
      </w:r>
      <w:proofErr w:type="spellEnd"/>
      <w:r w:rsidR="00C8532A" w:rsidRPr="004721E9">
        <w:rPr>
          <w:rFonts w:ascii="American Typewriter" w:hAnsi="American Typewriter" w:cs="American Typewriter"/>
          <w:b/>
          <w:color w:val="000000"/>
          <w:lang w:val="es-ES"/>
        </w:rPr>
        <w:t xml:space="preserve"> anual das desigualdades </w:t>
      </w:r>
      <w:proofErr w:type="spellStart"/>
      <w:r w:rsidR="00C8532A" w:rsidRPr="004721E9">
        <w:rPr>
          <w:rFonts w:ascii="American Typewriter" w:hAnsi="American Typewriter" w:cs="American Typewriter"/>
          <w:b/>
          <w:color w:val="000000"/>
          <w:lang w:val="es-ES"/>
        </w:rPr>
        <w:t>raciais</w:t>
      </w:r>
      <w:proofErr w:type="spellEnd"/>
      <w:r w:rsidR="00C8532A" w:rsidRPr="004721E9">
        <w:rPr>
          <w:rFonts w:ascii="American Typewriter" w:hAnsi="American Typewriter" w:cs="American Typewriter"/>
          <w:b/>
          <w:color w:val="000000"/>
          <w:lang w:val="es-ES"/>
        </w:rPr>
        <w:t xml:space="preserve"> no Brasil, </w:t>
      </w:r>
      <w:proofErr w:type="spellStart"/>
      <w:r w:rsidR="00C8532A" w:rsidRPr="004721E9">
        <w:rPr>
          <w:rFonts w:ascii="American Typewriter" w:hAnsi="American Typewriter" w:cs="American Typewriter"/>
          <w:b/>
          <w:color w:val="000000"/>
          <w:lang w:val="es-ES"/>
        </w:rPr>
        <w:t>vol</w:t>
      </w:r>
      <w:proofErr w:type="spellEnd"/>
      <w:r w:rsidR="00C8532A" w:rsidRPr="004721E9">
        <w:rPr>
          <w:rFonts w:ascii="American Typewriter" w:hAnsi="American Typewriter" w:cs="American Typewriter"/>
          <w:b/>
          <w:color w:val="000000"/>
          <w:lang w:val="es-ES"/>
        </w:rPr>
        <w:t xml:space="preserve"> 3</w:t>
      </w:r>
      <w:r w:rsidR="00C8532A" w:rsidRPr="004721E9">
        <w:rPr>
          <w:rFonts w:ascii="American Typewriter" w:hAnsi="American Typewriter" w:cs="American Typewriter"/>
          <w:color w:val="000000"/>
          <w:lang w:val="es-ES"/>
        </w:rPr>
        <w:t xml:space="preserve">. </w:t>
      </w:r>
      <w:r w:rsidR="00C8532A" w:rsidRPr="00C8532A">
        <w:rPr>
          <w:rFonts w:ascii="American Typewriter" w:hAnsi="American Typewriter" w:cs="American Typewriter"/>
          <w:color w:val="000000"/>
        </w:rPr>
        <w:t>Forthcoming.</w:t>
      </w:r>
      <w:r>
        <w:rPr>
          <w:rFonts w:ascii="American Typewriter" w:hAnsi="American Typewriter" w:cs="American Typewriter"/>
          <w:color w:val="000000"/>
        </w:rPr>
        <w:t xml:space="preserve"> </w:t>
      </w:r>
    </w:p>
    <w:p w14:paraId="72CA01C4" w14:textId="77777777" w:rsidR="009F4FAC" w:rsidRDefault="009F4FAC" w:rsidP="0079509A">
      <w:pPr>
        <w:jc w:val="both"/>
        <w:rPr>
          <w:rFonts w:ascii="American Typewriter" w:eastAsia="Times New Roman" w:hAnsi="American Typewriter" w:cs="American Typewriter"/>
          <w:color w:val="070707"/>
          <w:shd w:val="clear" w:color="auto" w:fill="FFFFFF"/>
        </w:rPr>
      </w:pPr>
    </w:p>
    <w:p w14:paraId="4802EA0F" w14:textId="77777777" w:rsidR="00C52762" w:rsidRPr="003E748F" w:rsidRDefault="00C52762" w:rsidP="0079509A">
      <w:pPr>
        <w:jc w:val="both"/>
        <w:rPr>
          <w:rFonts w:ascii="American Typewriter" w:eastAsia="Times New Roman" w:hAnsi="American Typewriter" w:cs="American Typewriter"/>
          <w:color w:val="070707"/>
          <w:shd w:val="clear" w:color="auto" w:fill="FFFFFF"/>
        </w:rPr>
      </w:pPr>
      <w:r w:rsidRPr="003E748F">
        <w:rPr>
          <w:rFonts w:ascii="American Typewriter" w:eastAsia="Times New Roman" w:hAnsi="American Typewriter" w:cs="American Typewriter"/>
          <w:color w:val="070707"/>
          <w:shd w:val="clear" w:color="auto" w:fill="FFFFFF"/>
        </w:rPr>
        <w:t xml:space="preserve">Pierson, Donald. </w:t>
      </w:r>
      <w:r w:rsidRPr="003E748F">
        <w:rPr>
          <w:rFonts w:ascii="American Typewriter" w:eastAsia="Times New Roman" w:hAnsi="American Typewriter" w:cs="American Typewriter"/>
          <w:b/>
          <w:color w:val="070707"/>
          <w:shd w:val="clear" w:color="auto" w:fill="FFFFFF"/>
        </w:rPr>
        <w:t>Negroes in Brazil; a study of race contact at Bahia</w:t>
      </w:r>
      <w:r w:rsidRPr="003E748F">
        <w:rPr>
          <w:rFonts w:ascii="American Typewriter" w:eastAsia="Times New Roman" w:hAnsi="American Typewriter" w:cs="American Typewriter"/>
          <w:color w:val="070707"/>
          <w:shd w:val="clear" w:color="auto" w:fill="FFFFFF"/>
        </w:rPr>
        <w:t>. Chicago, Illinois: The University of Chicago Press, 1967 (Chapter XI, pp. 321-350)</w:t>
      </w:r>
    </w:p>
    <w:p w14:paraId="74081B0B" w14:textId="77777777" w:rsidR="00C52762" w:rsidRDefault="00C52762" w:rsidP="0079509A">
      <w:pPr>
        <w:jc w:val="both"/>
        <w:rPr>
          <w:rFonts w:ascii="American Typewriter" w:hAnsi="American Typewriter" w:cs="American Typewriter"/>
          <w:color w:val="000000"/>
          <w:highlight w:val="yellow"/>
        </w:rPr>
      </w:pPr>
    </w:p>
    <w:p w14:paraId="0C06E719" w14:textId="4A037CE1" w:rsidR="00774824" w:rsidRPr="00774824" w:rsidRDefault="00D576BD" w:rsidP="00774824">
      <w:pPr>
        <w:rPr>
          <w:rFonts w:ascii="American Typewriter" w:eastAsia="Times New Roman" w:hAnsi="American Typewriter" w:cs="American Typewriter"/>
          <w:lang w:val="pt-BR"/>
        </w:rPr>
      </w:pPr>
      <w:r w:rsidRPr="00774824">
        <w:rPr>
          <w:rFonts w:ascii="American Typewriter" w:hAnsi="American Typewriter" w:cs="American Typewriter"/>
        </w:rPr>
        <w:t>Sen, A. – Development as freedom</w:t>
      </w:r>
      <w:r w:rsidR="00774824" w:rsidRPr="00774824">
        <w:rPr>
          <w:rFonts w:ascii="American Typewriter" w:hAnsi="American Typewriter" w:cs="American Typewriter"/>
        </w:rPr>
        <w:t xml:space="preserve">. </w:t>
      </w:r>
      <w:r w:rsidR="00774824" w:rsidRPr="00774824">
        <w:rPr>
          <w:rFonts w:ascii="American Typewriter" w:eastAsia="Times New Roman" w:hAnsi="American Typewriter" w:cs="American Typewriter"/>
          <w:shd w:val="clear" w:color="auto" w:fill="FFFFFF"/>
          <w:lang w:val="pt-BR"/>
        </w:rPr>
        <w:t>New York</w:t>
      </w:r>
      <w:r w:rsidR="00774824">
        <w:rPr>
          <w:rFonts w:ascii="American Typewriter" w:eastAsia="Times New Roman" w:hAnsi="American Typewriter" w:cs="American Typewriter"/>
          <w:shd w:val="clear" w:color="auto" w:fill="FFFFFF"/>
          <w:lang w:val="pt-BR"/>
        </w:rPr>
        <w:t>:</w:t>
      </w:r>
      <w:r w:rsidR="00774824" w:rsidRPr="00774824">
        <w:rPr>
          <w:rFonts w:ascii="American Typewriter" w:eastAsia="Times New Roman" w:hAnsi="American Typewriter" w:cs="American Typewriter"/>
          <w:shd w:val="clear" w:color="auto" w:fill="FFFFFF"/>
          <w:lang w:val="pt-BR"/>
        </w:rPr>
        <w:t xml:space="preserve"> </w:t>
      </w:r>
      <w:r w:rsidR="00774824">
        <w:rPr>
          <w:rFonts w:ascii="American Typewriter" w:eastAsia="Times New Roman" w:hAnsi="American Typewriter" w:cs="American Typewriter"/>
          <w:shd w:val="clear" w:color="auto" w:fill="FFFFFF"/>
          <w:lang w:val="pt-BR"/>
        </w:rPr>
        <w:t>Alfred A. Knopf,</w:t>
      </w:r>
      <w:r w:rsidR="00774824" w:rsidRPr="00774824">
        <w:rPr>
          <w:rFonts w:ascii="American Typewriter" w:eastAsia="Times New Roman" w:hAnsi="American Typewriter" w:cs="American Typewriter"/>
          <w:shd w:val="clear" w:color="auto" w:fill="FFFFFF"/>
          <w:lang w:val="pt-BR"/>
        </w:rPr>
        <w:t xml:space="preserve"> 1999.</w:t>
      </w:r>
    </w:p>
    <w:p w14:paraId="29FCA82A" w14:textId="77777777" w:rsidR="00D576BD" w:rsidRDefault="00D576BD" w:rsidP="0079509A">
      <w:pPr>
        <w:jc w:val="both"/>
        <w:rPr>
          <w:rFonts w:ascii="American Typewriter" w:hAnsi="American Typewriter" w:cs="American Typewriter"/>
          <w:color w:val="000000"/>
        </w:rPr>
      </w:pPr>
    </w:p>
    <w:p w14:paraId="4C33CAB9" w14:textId="30B2F930" w:rsidR="00E66F49" w:rsidRDefault="00A03563" w:rsidP="0079509A">
      <w:pPr>
        <w:jc w:val="both"/>
        <w:rPr>
          <w:rFonts w:ascii="American Typewriter" w:hAnsi="American Typewriter" w:cs="American Typewriter"/>
        </w:rPr>
      </w:pPr>
      <w:proofErr w:type="spellStart"/>
      <w:r w:rsidRPr="003E748F">
        <w:rPr>
          <w:rFonts w:ascii="American Typewriter" w:hAnsi="American Typewriter" w:cs="American Typewriter"/>
        </w:rPr>
        <w:t>Telles</w:t>
      </w:r>
      <w:proofErr w:type="spellEnd"/>
      <w:r w:rsidRPr="003E748F">
        <w:rPr>
          <w:rFonts w:ascii="American Typewriter" w:hAnsi="American Typewriter" w:cs="American Typewriter"/>
        </w:rPr>
        <w:t xml:space="preserve">, </w:t>
      </w:r>
      <w:proofErr w:type="gramStart"/>
      <w:r w:rsidR="000A6FAD">
        <w:rPr>
          <w:rFonts w:ascii="American Typewriter" w:hAnsi="American Typewriter" w:cs="American Typewriter"/>
        </w:rPr>
        <w:t>E.</w:t>
      </w:r>
      <w:r w:rsidRPr="003E748F">
        <w:rPr>
          <w:rFonts w:ascii="American Typewriter" w:hAnsi="American Typewriter" w:cs="American Typewriter"/>
        </w:rPr>
        <w:t>.</w:t>
      </w:r>
      <w:proofErr w:type="gramEnd"/>
      <w:r w:rsidRPr="003E748F">
        <w:rPr>
          <w:rFonts w:ascii="American Typewriter" w:hAnsi="American Typewriter" w:cs="American Typewriter"/>
        </w:rPr>
        <w:t xml:space="preserve"> </w:t>
      </w:r>
      <w:r w:rsidRPr="003E748F">
        <w:rPr>
          <w:rFonts w:ascii="American Typewriter" w:hAnsi="American Typewriter" w:cs="American Typewriter"/>
          <w:b/>
        </w:rPr>
        <w:t>Race in another America: the significance of skin color in Brazil</w:t>
      </w:r>
      <w:r w:rsidRPr="003E748F">
        <w:rPr>
          <w:rFonts w:ascii="American Typewriter" w:hAnsi="American Typewriter" w:cs="American Typewriter"/>
        </w:rPr>
        <w:t>. Princeton / Oxford: Princeton University Press, 2006 (chapters 5 and 6, pp. 107-172)</w:t>
      </w:r>
    </w:p>
    <w:p w14:paraId="045AF017" w14:textId="77777777" w:rsidR="00A03563" w:rsidRDefault="00A03563" w:rsidP="0079509A">
      <w:pPr>
        <w:jc w:val="both"/>
        <w:rPr>
          <w:rFonts w:ascii="American Typewriter" w:hAnsi="American Typewriter" w:cs="American Typewriter"/>
        </w:rPr>
      </w:pPr>
    </w:p>
    <w:p w14:paraId="2FB95396" w14:textId="24CEA81A" w:rsidR="00A03563" w:rsidRDefault="00A03563" w:rsidP="0079509A">
      <w:pPr>
        <w:jc w:val="both"/>
        <w:rPr>
          <w:rFonts w:ascii="American Typewriter" w:hAnsi="American Typewriter" w:cs="American Typewriter"/>
        </w:rPr>
      </w:pPr>
      <w:proofErr w:type="spellStart"/>
      <w:r w:rsidRPr="003E748F">
        <w:rPr>
          <w:rFonts w:ascii="American Typewriter" w:hAnsi="American Typewriter" w:cs="American Typewriter"/>
        </w:rPr>
        <w:t>Telles</w:t>
      </w:r>
      <w:proofErr w:type="spellEnd"/>
      <w:r w:rsidRPr="003E748F">
        <w:rPr>
          <w:rFonts w:ascii="American Typewriter" w:hAnsi="American Typewriter" w:cs="American Typewriter"/>
        </w:rPr>
        <w:t xml:space="preserve">, </w:t>
      </w:r>
      <w:r w:rsidR="000A6FAD">
        <w:rPr>
          <w:rFonts w:ascii="American Typewriter" w:hAnsi="American Typewriter" w:cs="American Typewriter"/>
        </w:rPr>
        <w:t xml:space="preserve">E; </w:t>
      </w:r>
      <w:r w:rsidR="00E460C7">
        <w:rPr>
          <w:rFonts w:ascii="American Typewriter" w:hAnsi="American Typewriter" w:cs="American Typewriter"/>
        </w:rPr>
        <w:t>PERLA research t</w:t>
      </w:r>
      <w:r>
        <w:rPr>
          <w:rFonts w:ascii="American Typewriter" w:hAnsi="American Typewriter" w:cs="American Typewriter"/>
        </w:rPr>
        <w:t>eam</w:t>
      </w:r>
      <w:r w:rsidR="00E460C7">
        <w:rPr>
          <w:rFonts w:ascii="American Typewriter" w:hAnsi="American Typewriter" w:cs="American Typewriter"/>
        </w:rPr>
        <w:t xml:space="preserve"> -</w:t>
      </w:r>
      <w:r w:rsidRPr="003E748F">
        <w:rPr>
          <w:rFonts w:ascii="American Typewriter" w:hAnsi="American Typewriter" w:cs="American Typewriter"/>
        </w:rPr>
        <w:t xml:space="preserve"> </w:t>
      </w:r>
      <w:proofErr w:type="spellStart"/>
      <w:r>
        <w:rPr>
          <w:rFonts w:ascii="American Typewriter" w:hAnsi="American Typewriter" w:cs="American Typewriter"/>
          <w:b/>
        </w:rPr>
        <w:t>Pigmentocracies</w:t>
      </w:r>
      <w:proofErr w:type="spellEnd"/>
      <w:r w:rsidRPr="001D32B9">
        <w:rPr>
          <w:rFonts w:ascii="American Typewriter" w:hAnsi="American Typewriter" w:cs="American Typewriter"/>
          <w:b/>
        </w:rPr>
        <w:t>: ethnicity, race, and color in Latin America</w:t>
      </w:r>
      <w:r>
        <w:rPr>
          <w:rFonts w:ascii="American Typewriter" w:hAnsi="American Typewriter" w:cs="American Typewriter"/>
        </w:rPr>
        <w:t>. Chapel Hill, NC</w:t>
      </w:r>
      <w:r w:rsidRPr="001D32B9">
        <w:rPr>
          <w:rFonts w:ascii="American Typewriter" w:hAnsi="American Typewriter" w:cs="American Typewriter"/>
        </w:rPr>
        <w:t>: Unive</w:t>
      </w:r>
      <w:r>
        <w:rPr>
          <w:rFonts w:ascii="American Typewriter" w:hAnsi="American Typewriter" w:cs="American Typewriter"/>
        </w:rPr>
        <w:t>rsity of North Carolina Press, 2014</w:t>
      </w:r>
    </w:p>
    <w:p w14:paraId="645DB5F6" w14:textId="77777777" w:rsidR="000B35E2" w:rsidRDefault="000B35E2" w:rsidP="0079509A">
      <w:pPr>
        <w:jc w:val="both"/>
        <w:rPr>
          <w:rFonts w:ascii="American Typewriter" w:hAnsi="American Typewriter" w:cs="American Typewriter"/>
        </w:rPr>
      </w:pPr>
    </w:p>
    <w:p w14:paraId="32DA1944" w14:textId="32F68113" w:rsidR="00C52762" w:rsidRPr="003E748F" w:rsidRDefault="00C52762" w:rsidP="0079509A">
      <w:pPr>
        <w:jc w:val="both"/>
        <w:rPr>
          <w:rFonts w:ascii="American Typewriter" w:eastAsia="Times New Roman" w:hAnsi="American Typewriter" w:cs="American Typewriter"/>
          <w:color w:val="070707"/>
          <w:shd w:val="clear" w:color="auto" w:fill="FFFFFF"/>
        </w:rPr>
      </w:pPr>
      <w:r w:rsidRPr="003E748F">
        <w:rPr>
          <w:rFonts w:ascii="American Typewriter" w:eastAsia="Times New Roman" w:hAnsi="American Typewriter" w:cs="American Typewriter"/>
          <w:color w:val="070707"/>
          <w:shd w:val="clear" w:color="auto" w:fill="FFFFFF"/>
        </w:rPr>
        <w:t xml:space="preserve">Pierson, </w:t>
      </w:r>
      <w:r w:rsidR="000A6FAD">
        <w:rPr>
          <w:rFonts w:ascii="American Typewriter" w:eastAsia="Times New Roman" w:hAnsi="American Typewriter" w:cs="American Typewriter"/>
          <w:color w:val="070707"/>
          <w:shd w:val="clear" w:color="auto" w:fill="FFFFFF"/>
        </w:rPr>
        <w:t>D</w:t>
      </w:r>
      <w:r w:rsidRPr="003E748F">
        <w:rPr>
          <w:rFonts w:ascii="American Typewriter" w:eastAsia="Times New Roman" w:hAnsi="American Typewriter" w:cs="American Typewriter"/>
          <w:color w:val="070707"/>
          <w:shd w:val="clear" w:color="auto" w:fill="FFFFFF"/>
        </w:rPr>
        <w:t xml:space="preserve">. </w:t>
      </w:r>
      <w:r w:rsidR="00E460C7">
        <w:rPr>
          <w:rFonts w:ascii="American Typewriter" w:eastAsia="Times New Roman" w:hAnsi="American Typewriter" w:cs="American Typewriter"/>
          <w:color w:val="070707"/>
          <w:shd w:val="clear" w:color="auto" w:fill="FFFFFF"/>
        </w:rPr>
        <w:t xml:space="preserve">- </w:t>
      </w:r>
      <w:r w:rsidR="00E460C7">
        <w:rPr>
          <w:rFonts w:ascii="American Typewriter" w:eastAsia="Times New Roman" w:hAnsi="American Typewriter" w:cs="American Typewriter"/>
          <w:b/>
          <w:color w:val="070707"/>
          <w:shd w:val="clear" w:color="auto" w:fill="FFFFFF"/>
        </w:rPr>
        <w:t>Negroes in Brazil:</w:t>
      </w:r>
      <w:r w:rsidRPr="003E748F">
        <w:rPr>
          <w:rFonts w:ascii="American Typewriter" w:eastAsia="Times New Roman" w:hAnsi="American Typewriter" w:cs="American Typewriter"/>
          <w:b/>
          <w:color w:val="070707"/>
          <w:shd w:val="clear" w:color="auto" w:fill="FFFFFF"/>
        </w:rPr>
        <w:t xml:space="preserve"> a study of race contact at Bahia</w:t>
      </w:r>
      <w:r w:rsidRPr="003E748F">
        <w:rPr>
          <w:rFonts w:ascii="American Typewriter" w:eastAsia="Times New Roman" w:hAnsi="American Typewriter" w:cs="American Typewriter"/>
          <w:color w:val="070707"/>
          <w:shd w:val="clear" w:color="auto" w:fill="FFFFFF"/>
        </w:rPr>
        <w:t xml:space="preserve">. Chicago, Illinois: The University of Chicago Press, 1967 </w:t>
      </w:r>
    </w:p>
    <w:p w14:paraId="7CB65C88" w14:textId="77777777" w:rsidR="00D576BD" w:rsidRDefault="00D576BD" w:rsidP="0079509A">
      <w:pPr>
        <w:jc w:val="both"/>
        <w:rPr>
          <w:rFonts w:ascii="American Typewriter" w:hAnsi="American Typewriter" w:cs="American Typewriter"/>
        </w:rPr>
      </w:pPr>
    </w:p>
    <w:p w14:paraId="35FCF7E4" w14:textId="273BA217" w:rsidR="00E27A07" w:rsidRPr="001D32B9" w:rsidRDefault="00E27A07" w:rsidP="00E27A07">
      <w:pPr>
        <w:jc w:val="both"/>
        <w:rPr>
          <w:rFonts w:ascii="American Typewriter" w:hAnsi="American Typewriter" w:cs="American Typewriter"/>
        </w:rPr>
      </w:pPr>
      <w:proofErr w:type="spellStart"/>
      <w:r w:rsidRPr="001D32B9">
        <w:rPr>
          <w:rFonts w:ascii="American Typewriter" w:hAnsi="American Typewriter" w:cs="American Typewriter"/>
        </w:rPr>
        <w:t>Wagley</w:t>
      </w:r>
      <w:proofErr w:type="spellEnd"/>
      <w:r>
        <w:rPr>
          <w:rFonts w:ascii="American Typewriter" w:hAnsi="American Typewriter" w:cs="American Typewriter"/>
        </w:rPr>
        <w:t>, C. -</w:t>
      </w:r>
      <w:r w:rsidRPr="001D32B9">
        <w:rPr>
          <w:rFonts w:ascii="American Typewriter" w:hAnsi="American Typewriter" w:cs="American Typewriter"/>
        </w:rPr>
        <w:t xml:space="preserve"> </w:t>
      </w:r>
      <w:r w:rsidRPr="001D32B9">
        <w:rPr>
          <w:rFonts w:ascii="American Typewriter" w:hAnsi="American Typewriter" w:cs="American Typewriter"/>
          <w:b/>
        </w:rPr>
        <w:t>Race and class in rural Brazil</w:t>
      </w:r>
      <w:r w:rsidRPr="001D32B9">
        <w:rPr>
          <w:rFonts w:ascii="American Typewriter" w:hAnsi="American Typewriter" w:cs="American Typewriter"/>
        </w:rPr>
        <w:t xml:space="preserve">. </w:t>
      </w:r>
      <w:r>
        <w:rPr>
          <w:rFonts w:ascii="American Typewriter" w:hAnsi="American Typewriter" w:cs="American Typewriter"/>
        </w:rPr>
        <w:t xml:space="preserve">Paris: UNESCO, 1952. </w:t>
      </w:r>
    </w:p>
    <w:p w14:paraId="645E1C43" w14:textId="77777777" w:rsidR="0079509A" w:rsidRDefault="0079509A"/>
    <w:p w14:paraId="5E415F72" w14:textId="0CF76FDC" w:rsidR="0018350B" w:rsidRDefault="0018350B" w:rsidP="0094371F">
      <w:pPr>
        <w:jc w:val="both"/>
      </w:pPr>
      <w:r>
        <w:rPr>
          <w:rFonts w:ascii="American Typewriter" w:hAnsi="American Typewriter" w:cs="American Typewriter"/>
        </w:rPr>
        <w:t>Weber,</w:t>
      </w:r>
      <w:r w:rsidRPr="0078007D">
        <w:rPr>
          <w:rFonts w:ascii="American Typewriter" w:hAnsi="American Typewriter" w:cs="American Typewriter"/>
        </w:rPr>
        <w:t xml:space="preserve"> </w:t>
      </w:r>
      <w:r w:rsidRPr="004B2F01">
        <w:rPr>
          <w:rFonts w:ascii="American Typewriter" w:hAnsi="American Typewriter" w:cs="American Typewriter"/>
        </w:rPr>
        <w:t>Max</w:t>
      </w:r>
      <w:r>
        <w:rPr>
          <w:rFonts w:ascii="American Typewriter" w:hAnsi="American Typewriter" w:cs="American Typewriter"/>
        </w:rPr>
        <w:t>. “</w:t>
      </w:r>
      <w:r w:rsidRPr="004B2F01">
        <w:rPr>
          <w:rFonts w:ascii="American Typewriter" w:hAnsi="American Typewriter" w:cs="American Typewriter"/>
        </w:rPr>
        <w:t>Class, status and Party</w:t>
      </w:r>
      <w:r>
        <w:rPr>
          <w:rFonts w:ascii="American Typewriter" w:hAnsi="American Typewriter" w:cs="American Typewriter"/>
        </w:rPr>
        <w:t xml:space="preserve">”. In: </w:t>
      </w:r>
      <w:r>
        <w:rPr>
          <w:rFonts w:ascii="American Typewriter" w:hAnsi="American Typewriter" w:cs="American Typewriter"/>
          <w:b/>
        </w:rPr>
        <w:t>From Max Weber</w:t>
      </w:r>
      <w:r w:rsidRPr="004B2F01">
        <w:rPr>
          <w:rFonts w:ascii="American Typewriter" w:hAnsi="American Typewriter" w:cs="American Typewriter"/>
          <w:b/>
        </w:rPr>
        <w:t>: essays in sociology</w:t>
      </w:r>
      <w:r>
        <w:rPr>
          <w:rFonts w:ascii="American Typewriter" w:hAnsi="American Typewriter" w:cs="American Typewriter"/>
        </w:rPr>
        <w:t>. New York</w:t>
      </w:r>
      <w:r w:rsidRPr="004B2F01">
        <w:rPr>
          <w:rFonts w:ascii="American Typewriter" w:hAnsi="American Typewriter" w:cs="American Typewriter"/>
        </w:rPr>
        <w:t>: Routledge</w:t>
      </w:r>
      <w:r>
        <w:rPr>
          <w:rFonts w:ascii="American Typewriter" w:hAnsi="American Typewriter" w:cs="American Typewriter"/>
        </w:rPr>
        <w:t>, 2009</w:t>
      </w:r>
    </w:p>
    <w:sectPr w:rsidR="0018350B" w:rsidSect="00F37A0B">
      <w:footerReference w:type="even" r:id="rId27"/>
      <w:footerReference w:type="default" r:id="rId2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B312FD" w14:textId="77777777" w:rsidR="000757F4" w:rsidRDefault="000757F4" w:rsidP="00050180">
      <w:r>
        <w:separator/>
      </w:r>
    </w:p>
  </w:endnote>
  <w:endnote w:type="continuationSeparator" w:id="0">
    <w:p w14:paraId="2BEE0ABC" w14:textId="77777777" w:rsidR="000757F4" w:rsidRDefault="000757F4" w:rsidP="00050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American Typewriter">
    <w:altName w:val="Arial"/>
    <w:charset w:val="00"/>
    <w:family w:val="auto"/>
    <w:pitch w:val="variable"/>
    <w:sig w:usb0="A000006F" w:usb1="00000019" w:usb2="00000000" w:usb3="00000000" w:csb0="000001FB" w:csb1="00000000"/>
  </w:font>
  <w:font w:name="sans-serif">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0F388D" w14:textId="77777777" w:rsidR="000757F4" w:rsidRDefault="000757F4" w:rsidP="0022250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07E0193" w14:textId="77777777" w:rsidR="000757F4" w:rsidRDefault="000757F4" w:rsidP="003B6B2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8C1367" w14:textId="77777777" w:rsidR="000757F4" w:rsidRPr="003B6B2D" w:rsidRDefault="000757F4" w:rsidP="003B6B2D">
    <w:pPr>
      <w:pStyle w:val="Footer"/>
      <w:framePr w:wrap="around" w:vAnchor="text" w:hAnchor="page" w:x="10441" w:y="-78"/>
      <w:rPr>
        <w:rStyle w:val="PageNumber"/>
        <w:rFonts w:ascii="American Typewriter" w:hAnsi="American Typewriter" w:cs="American Typewriter"/>
      </w:rPr>
    </w:pPr>
    <w:r w:rsidRPr="003B6B2D">
      <w:rPr>
        <w:rStyle w:val="PageNumber"/>
        <w:rFonts w:ascii="American Typewriter" w:hAnsi="American Typewriter" w:cs="American Typewriter"/>
      </w:rPr>
      <w:fldChar w:fldCharType="begin"/>
    </w:r>
    <w:r w:rsidRPr="003B6B2D">
      <w:rPr>
        <w:rStyle w:val="PageNumber"/>
        <w:rFonts w:ascii="American Typewriter" w:hAnsi="American Typewriter" w:cs="American Typewriter"/>
      </w:rPr>
      <w:instrText xml:space="preserve">PAGE  </w:instrText>
    </w:r>
    <w:r w:rsidRPr="003B6B2D">
      <w:rPr>
        <w:rStyle w:val="PageNumber"/>
        <w:rFonts w:ascii="American Typewriter" w:hAnsi="American Typewriter" w:cs="American Typewriter"/>
      </w:rPr>
      <w:fldChar w:fldCharType="separate"/>
    </w:r>
    <w:r w:rsidR="003064C9">
      <w:rPr>
        <w:rStyle w:val="PageNumber"/>
        <w:rFonts w:ascii="American Typewriter" w:hAnsi="American Typewriter" w:cs="American Typewriter"/>
        <w:noProof/>
      </w:rPr>
      <w:t>1</w:t>
    </w:r>
    <w:r w:rsidRPr="003B6B2D">
      <w:rPr>
        <w:rStyle w:val="PageNumber"/>
        <w:rFonts w:ascii="American Typewriter" w:hAnsi="American Typewriter" w:cs="American Typewriter"/>
      </w:rPr>
      <w:fldChar w:fldCharType="end"/>
    </w:r>
  </w:p>
  <w:p w14:paraId="411AC1DD" w14:textId="77777777" w:rsidR="000757F4" w:rsidRDefault="000757F4" w:rsidP="003B6B2D">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907652" w14:textId="77777777" w:rsidR="000757F4" w:rsidRDefault="000757F4" w:rsidP="00050180">
      <w:r>
        <w:separator/>
      </w:r>
    </w:p>
  </w:footnote>
  <w:footnote w:type="continuationSeparator" w:id="0">
    <w:p w14:paraId="34C18928" w14:textId="77777777" w:rsidR="000757F4" w:rsidRDefault="000757F4" w:rsidP="00050180">
      <w:r>
        <w:continuationSeparator/>
      </w:r>
    </w:p>
  </w:footnote>
  <w:footnote w:id="1">
    <w:p w14:paraId="732D0CAE" w14:textId="77777777" w:rsidR="000757F4" w:rsidRPr="00ED0D3B" w:rsidRDefault="000757F4">
      <w:pPr>
        <w:pStyle w:val="FootnoteText"/>
        <w:rPr>
          <w:rFonts w:ascii="American Typewriter" w:hAnsi="American Typewriter" w:cs="American Typewriter"/>
          <w:sz w:val="20"/>
          <w:szCs w:val="20"/>
        </w:rPr>
      </w:pPr>
      <w:r w:rsidRPr="00ED0D3B">
        <w:rPr>
          <w:rStyle w:val="FootnoteReference"/>
          <w:rFonts w:ascii="American Typewriter" w:hAnsi="American Typewriter" w:cs="American Typewriter"/>
          <w:sz w:val="20"/>
          <w:szCs w:val="20"/>
        </w:rPr>
        <w:footnoteRef/>
      </w:r>
      <w:r w:rsidRPr="00ED0D3B">
        <w:rPr>
          <w:rFonts w:ascii="American Typewriter" w:hAnsi="American Typewriter" w:cs="American Typewriter"/>
          <w:sz w:val="20"/>
          <w:szCs w:val="20"/>
        </w:rPr>
        <w:t xml:space="preserve"> Associate Professor, University of Texas at Austin, marcelopaixao@utexas.edu</w:t>
      </w:r>
    </w:p>
  </w:footnote>
  <w:footnote w:id="2">
    <w:p w14:paraId="3A4B97B4" w14:textId="1046C998" w:rsidR="000757F4" w:rsidRPr="00ED0D3B" w:rsidRDefault="000757F4" w:rsidP="00ED0D3B">
      <w:pPr>
        <w:pStyle w:val="FootnoteText"/>
        <w:jc w:val="both"/>
        <w:rPr>
          <w:rFonts w:ascii="American Typewriter" w:hAnsi="American Typewriter" w:cs="American Typewriter"/>
          <w:sz w:val="20"/>
          <w:szCs w:val="20"/>
        </w:rPr>
      </w:pPr>
      <w:r w:rsidRPr="00ED0D3B">
        <w:rPr>
          <w:rStyle w:val="FootnoteReference"/>
          <w:rFonts w:ascii="American Typewriter" w:hAnsi="American Typewriter" w:cs="American Typewriter"/>
          <w:sz w:val="20"/>
          <w:szCs w:val="20"/>
        </w:rPr>
        <w:footnoteRef/>
      </w:r>
      <w:r w:rsidRPr="00ED0D3B">
        <w:rPr>
          <w:rFonts w:ascii="American Typewriter" w:hAnsi="American Typewriter" w:cs="American Typewriter"/>
          <w:sz w:val="20"/>
          <w:szCs w:val="20"/>
        </w:rPr>
        <w:t xml:space="preserve"> </w:t>
      </w:r>
      <w:r>
        <w:rPr>
          <w:rFonts w:ascii="American Typewriter" w:hAnsi="American Typewriter" w:cs="American Typewriter"/>
          <w:sz w:val="20"/>
          <w:szCs w:val="20"/>
        </w:rPr>
        <w:t>We know that in 2</w:t>
      </w:r>
      <w:r w:rsidRPr="00ED0D3B">
        <w:rPr>
          <w:rFonts w:ascii="American Typewriter" w:hAnsi="American Typewriter" w:cs="American Typewriter"/>
          <w:sz w:val="20"/>
          <w:szCs w:val="20"/>
          <w:vertAlign w:val="superscript"/>
        </w:rPr>
        <w:t>nd</w:t>
      </w:r>
      <w:r>
        <w:rPr>
          <w:rFonts w:ascii="American Typewriter" w:hAnsi="American Typewriter" w:cs="American Typewriter"/>
          <w:sz w:val="20"/>
          <w:szCs w:val="20"/>
        </w:rPr>
        <w:t xml:space="preserve"> Post-War experience of public policies around the developed countries had several specificities. </w:t>
      </w:r>
      <w:proofErr w:type="spellStart"/>
      <w:r>
        <w:rPr>
          <w:rFonts w:ascii="American Typewriter" w:hAnsi="American Typewriter" w:cs="American Typewriter"/>
          <w:sz w:val="20"/>
          <w:szCs w:val="20"/>
        </w:rPr>
        <w:t>Esping</w:t>
      </w:r>
      <w:proofErr w:type="spellEnd"/>
      <w:r>
        <w:rPr>
          <w:rFonts w:ascii="American Typewriter" w:hAnsi="American Typewriter" w:cs="American Typewriter"/>
          <w:sz w:val="20"/>
          <w:szCs w:val="20"/>
        </w:rPr>
        <w:t>-Andersen (</w:t>
      </w:r>
      <w:r w:rsidRPr="00D46A91">
        <w:rPr>
          <w:rFonts w:ascii="American Typewriter" w:hAnsi="American Typewriter" w:cs="American Typewriter"/>
          <w:sz w:val="20"/>
          <w:szCs w:val="20"/>
        </w:rPr>
        <w:t>1990</w:t>
      </w:r>
      <w:r>
        <w:rPr>
          <w:rFonts w:ascii="American Typewriter" w:hAnsi="American Typewriter" w:cs="American Typewriter"/>
          <w:sz w:val="20"/>
          <w:szCs w:val="20"/>
        </w:rPr>
        <w:t xml:space="preserve">) would classify these differences through the level of </w:t>
      </w:r>
      <w:r w:rsidRPr="00ED0D3B">
        <w:rPr>
          <w:rFonts w:ascii="American Typewriter" w:hAnsi="American Typewriter" w:cs="American Typewriter"/>
          <w:i/>
          <w:sz w:val="20"/>
          <w:szCs w:val="20"/>
        </w:rPr>
        <w:t>de</w:t>
      </w:r>
      <w:r>
        <w:rPr>
          <w:rFonts w:ascii="American Typewriter" w:hAnsi="American Typewriter" w:cs="American Typewriter"/>
          <w:i/>
          <w:sz w:val="20"/>
          <w:szCs w:val="20"/>
        </w:rPr>
        <w:t>-</w:t>
      </w:r>
      <w:r w:rsidRPr="00ED0D3B">
        <w:rPr>
          <w:rFonts w:ascii="American Typewriter" w:hAnsi="American Typewriter" w:cs="American Typewriter"/>
          <w:i/>
          <w:sz w:val="20"/>
          <w:szCs w:val="20"/>
        </w:rPr>
        <w:t>commodification</w:t>
      </w:r>
      <w:r>
        <w:rPr>
          <w:rFonts w:ascii="American Typewriter" w:hAnsi="American Typewriter" w:cs="American Typewriter"/>
          <w:sz w:val="20"/>
          <w:szCs w:val="20"/>
        </w:rPr>
        <w:t xml:space="preserve"> of the labor market. Nevertheless, since 1960s authors like Friedman (2002 [1962]) suggested cash-transfer policies would be the best solution to combat the poverty based on principles of efficiency of public expenditure, as well as reduction of the bureaucracy of State. With some variances this conception was fundamentally adopted from multilateral institution like Word Bank and Inter-American Development Bank (IDB) and recently in several countries of Latin America, mainly in Brazil (Ferranti el </w:t>
      </w:r>
      <w:proofErr w:type="spellStart"/>
      <w:r>
        <w:rPr>
          <w:rFonts w:ascii="American Typewriter" w:hAnsi="American Typewriter" w:cs="American Typewriter"/>
          <w:sz w:val="20"/>
          <w:szCs w:val="20"/>
        </w:rPr>
        <w:t>allii</w:t>
      </w:r>
      <w:proofErr w:type="spellEnd"/>
      <w:r>
        <w:rPr>
          <w:rFonts w:ascii="American Typewriter" w:hAnsi="American Typewriter" w:cs="American Typewriter"/>
          <w:sz w:val="20"/>
          <w:szCs w:val="20"/>
        </w:rPr>
        <w:t>, 2004).</w:t>
      </w:r>
    </w:p>
  </w:footnote>
  <w:footnote w:id="3">
    <w:p w14:paraId="04AA5FD5" w14:textId="676C8BFC" w:rsidR="000757F4" w:rsidRPr="003E0888" w:rsidRDefault="000757F4" w:rsidP="00E460C7">
      <w:pPr>
        <w:pStyle w:val="FootnoteText"/>
        <w:jc w:val="both"/>
        <w:rPr>
          <w:rFonts w:ascii="American Typewriter" w:hAnsi="American Typewriter" w:cs="American Typewriter"/>
          <w:sz w:val="20"/>
          <w:szCs w:val="20"/>
        </w:rPr>
      </w:pPr>
      <w:r w:rsidRPr="003E0888">
        <w:rPr>
          <w:rStyle w:val="FootnoteReference"/>
          <w:rFonts w:ascii="American Typewriter" w:hAnsi="American Typewriter" w:cs="American Typewriter"/>
          <w:sz w:val="20"/>
          <w:szCs w:val="20"/>
        </w:rPr>
        <w:footnoteRef/>
      </w:r>
      <w:r w:rsidRPr="003E0888">
        <w:rPr>
          <w:rFonts w:ascii="American Typewriter" w:hAnsi="American Typewriter" w:cs="American Typewriter"/>
          <w:sz w:val="20"/>
          <w:szCs w:val="20"/>
        </w:rPr>
        <w:t xml:space="preserve"> </w:t>
      </w:r>
      <w:r>
        <w:rPr>
          <w:rFonts w:ascii="American Typewriter" w:hAnsi="American Typewriter" w:cs="American Typewriter"/>
          <w:sz w:val="20"/>
          <w:szCs w:val="20"/>
        </w:rPr>
        <w:t xml:space="preserve">It will be almost impossible to debate the history of the racial relations in Brazil without taking into account the influence of the Brazilian sociologist Gilberto </w:t>
      </w:r>
      <w:proofErr w:type="spellStart"/>
      <w:r>
        <w:rPr>
          <w:rFonts w:ascii="American Typewriter" w:hAnsi="American Typewriter" w:cs="American Typewriter"/>
          <w:sz w:val="20"/>
          <w:szCs w:val="20"/>
        </w:rPr>
        <w:t>Freyre</w:t>
      </w:r>
      <w:proofErr w:type="spellEnd"/>
      <w:r>
        <w:rPr>
          <w:rFonts w:ascii="American Typewriter" w:hAnsi="American Typewriter" w:cs="American Typewriter"/>
          <w:sz w:val="20"/>
          <w:szCs w:val="20"/>
        </w:rPr>
        <w:t>. So, during the 20</w:t>
      </w:r>
      <w:r w:rsidRPr="00252F01">
        <w:rPr>
          <w:rFonts w:ascii="American Typewriter" w:hAnsi="American Typewriter" w:cs="American Typewriter"/>
          <w:sz w:val="20"/>
          <w:szCs w:val="20"/>
          <w:vertAlign w:val="superscript"/>
        </w:rPr>
        <w:t>th</w:t>
      </w:r>
      <w:r>
        <w:rPr>
          <w:rFonts w:ascii="American Typewriter" w:hAnsi="American Typewriter" w:cs="American Typewriter"/>
          <w:sz w:val="20"/>
          <w:szCs w:val="20"/>
        </w:rPr>
        <w:t xml:space="preserve"> century, the idea that Brazil sheltered a </w:t>
      </w:r>
      <w:r w:rsidRPr="00252F01">
        <w:rPr>
          <w:rFonts w:ascii="American Typewriter" w:hAnsi="American Typewriter" w:cs="American Typewriter"/>
          <w:i/>
          <w:sz w:val="20"/>
          <w:szCs w:val="20"/>
        </w:rPr>
        <w:t>racial democracy</w:t>
      </w:r>
      <w:r>
        <w:rPr>
          <w:rFonts w:ascii="American Typewriter" w:hAnsi="American Typewriter" w:cs="American Typewriter"/>
          <w:sz w:val="20"/>
          <w:szCs w:val="20"/>
        </w:rPr>
        <w:t xml:space="preserve"> (in other word, a country where the racial groups are used to lived harmoniously together) was so pervasive not just in its cultural aspects, but, also in the economics and political realm. It is also important to recognize important contributions to the debate of racial inequality in Brazil like Pierson</w:t>
      </w:r>
      <w:r w:rsidRPr="00D4360C">
        <w:rPr>
          <w:rFonts w:ascii="American Typewriter" w:hAnsi="American Typewriter" w:cs="American Typewriter"/>
          <w:sz w:val="20"/>
          <w:szCs w:val="20"/>
        </w:rPr>
        <w:t xml:space="preserve"> </w:t>
      </w:r>
      <w:r>
        <w:rPr>
          <w:rFonts w:ascii="American Typewriter" w:hAnsi="American Typewriter" w:cs="American Typewriter"/>
          <w:sz w:val="20"/>
          <w:szCs w:val="20"/>
        </w:rPr>
        <w:t>(1967 [194</w:t>
      </w:r>
      <w:r w:rsidRPr="00252F01">
        <w:rPr>
          <w:rFonts w:ascii="American Typewriter" w:hAnsi="American Typewriter" w:cs="American Typewriter"/>
          <w:sz w:val="20"/>
          <w:szCs w:val="20"/>
        </w:rPr>
        <w:t>2]</w:t>
      </w:r>
      <w:r>
        <w:rPr>
          <w:rFonts w:ascii="American Typewriter" w:hAnsi="American Typewriter" w:cs="American Typewriter"/>
          <w:sz w:val="20"/>
          <w:szCs w:val="20"/>
        </w:rPr>
        <w:t xml:space="preserve">) and </w:t>
      </w:r>
      <w:proofErr w:type="spellStart"/>
      <w:r w:rsidRPr="003E0888">
        <w:rPr>
          <w:rFonts w:ascii="American Typewriter" w:hAnsi="American Typewriter" w:cs="American Typewriter"/>
          <w:sz w:val="20"/>
          <w:szCs w:val="20"/>
        </w:rPr>
        <w:t>Wagley</w:t>
      </w:r>
      <w:proofErr w:type="spellEnd"/>
      <w:r>
        <w:rPr>
          <w:rFonts w:ascii="American Typewriter" w:hAnsi="American Typewriter" w:cs="American Typewriter"/>
          <w:sz w:val="20"/>
          <w:szCs w:val="20"/>
        </w:rPr>
        <w:t xml:space="preserve"> (ed., 1952). These set of authors also believed that the problem of the racial inequality in Brazil were not created from prejudicial practices against blacks, but due class discriminations. Although there are a plenty of differences between </w:t>
      </w:r>
      <w:proofErr w:type="spellStart"/>
      <w:r>
        <w:rPr>
          <w:rFonts w:ascii="American Typewriter" w:hAnsi="American Typewriter" w:cs="American Typewriter"/>
          <w:sz w:val="20"/>
          <w:szCs w:val="20"/>
        </w:rPr>
        <w:t>Freyre</w:t>
      </w:r>
      <w:proofErr w:type="spellEnd"/>
      <w:r>
        <w:rPr>
          <w:rFonts w:ascii="American Typewriter" w:hAnsi="American Typewriter" w:cs="American Typewriter"/>
          <w:sz w:val="20"/>
          <w:szCs w:val="20"/>
        </w:rPr>
        <w:t xml:space="preserve">, Pierson and </w:t>
      </w:r>
      <w:proofErr w:type="spellStart"/>
      <w:r>
        <w:rPr>
          <w:rFonts w:ascii="American Typewriter" w:hAnsi="American Typewriter" w:cs="American Typewriter"/>
          <w:sz w:val="20"/>
          <w:szCs w:val="20"/>
        </w:rPr>
        <w:t>Wagley</w:t>
      </w:r>
      <w:proofErr w:type="spellEnd"/>
      <w:r>
        <w:rPr>
          <w:rFonts w:ascii="American Typewriter" w:hAnsi="American Typewriter" w:cs="American Typewriter"/>
          <w:sz w:val="20"/>
          <w:szCs w:val="20"/>
        </w:rPr>
        <w:t xml:space="preserve"> and the marginality theory it is undeniable that they converge in the sense that the ethnic and racial problem in Brazil were produced from class inequalities. </w:t>
      </w:r>
    </w:p>
  </w:footnote>
  <w:footnote w:id="4">
    <w:p w14:paraId="74524B94" w14:textId="77777777" w:rsidR="000757F4" w:rsidRPr="00C76A8F" w:rsidRDefault="000757F4" w:rsidP="00E66D08">
      <w:pPr>
        <w:pStyle w:val="FootnoteText"/>
        <w:jc w:val="both"/>
        <w:rPr>
          <w:rFonts w:ascii="American Typewriter" w:hAnsi="American Typewriter" w:cs="American Typewriter"/>
          <w:sz w:val="20"/>
          <w:szCs w:val="20"/>
        </w:rPr>
      </w:pPr>
      <w:r w:rsidRPr="00C76A8F">
        <w:rPr>
          <w:rStyle w:val="FootnoteReference"/>
          <w:rFonts w:ascii="American Typewriter" w:hAnsi="American Typewriter" w:cs="American Typewriter"/>
          <w:sz w:val="20"/>
          <w:szCs w:val="20"/>
        </w:rPr>
        <w:footnoteRef/>
      </w:r>
      <w:r w:rsidRPr="00C76A8F">
        <w:rPr>
          <w:rFonts w:ascii="American Typewriter" w:hAnsi="American Typewriter" w:cs="American Typewriter"/>
          <w:sz w:val="20"/>
          <w:szCs w:val="20"/>
        </w:rPr>
        <w:t xml:space="preserve"> Since the beginning we must apologize because due </w:t>
      </w:r>
      <w:proofErr w:type="spellStart"/>
      <w:r w:rsidRPr="00C76A8F">
        <w:rPr>
          <w:rFonts w:ascii="American Typewriter" w:hAnsi="American Typewriter" w:cs="American Typewriter"/>
          <w:sz w:val="20"/>
          <w:szCs w:val="20"/>
        </w:rPr>
        <w:t>statistic</w:t>
      </w:r>
      <w:proofErr w:type="spellEnd"/>
      <w:r w:rsidRPr="00C76A8F">
        <w:rPr>
          <w:rFonts w:ascii="American Typewriter" w:hAnsi="American Typewriter" w:cs="American Typewriter"/>
          <w:sz w:val="20"/>
          <w:szCs w:val="20"/>
        </w:rPr>
        <w:t xml:space="preserve"> significance we were now be able to include in our analysis the data of the Brazilian Indigenous population.</w:t>
      </w:r>
    </w:p>
  </w:footnote>
  <w:footnote w:id="5">
    <w:p w14:paraId="14E89A2B" w14:textId="68C1C626" w:rsidR="000757F4" w:rsidRPr="009B3543" w:rsidRDefault="000757F4" w:rsidP="009B3543">
      <w:pPr>
        <w:pStyle w:val="FootnoteText"/>
        <w:jc w:val="both"/>
        <w:rPr>
          <w:rFonts w:ascii="American Typewriter" w:hAnsi="American Typewriter" w:cs="American Typewriter"/>
          <w:sz w:val="20"/>
          <w:szCs w:val="20"/>
        </w:rPr>
      </w:pPr>
      <w:r w:rsidRPr="00C76A8F">
        <w:rPr>
          <w:rStyle w:val="FootnoteReference"/>
          <w:rFonts w:ascii="American Typewriter" w:hAnsi="American Typewriter" w:cs="American Typewriter"/>
          <w:sz w:val="20"/>
          <w:szCs w:val="20"/>
        </w:rPr>
        <w:footnoteRef/>
      </w:r>
      <w:r>
        <w:rPr>
          <w:rFonts w:ascii="American Typewriter" w:hAnsi="American Typewriter" w:cs="American Typewriter"/>
          <w:sz w:val="20"/>
          <w:szCs w:val="20"/>
        </w:rPr>
        <w:t xml:space="preserve"> The</w:t>
      </w:r>
      <w:r w:rsidRPr="00C76A8F">
        <w:rPr>
          <w:rFonts w:ascii="American Typewriter" w:hAnsi="American Typewriter" w:cs="American Typewriter"/>
          <w:sz w:val="20"/>
          <w:szCs w:val="20"/>
        </w:rPr>
        <w:t xml:space="preserve"> </w:t>
      </w:r>
      <w:r>
        <w:rPr>
          <w:rFonts w:ascii="American Typewriter" w:hAnsi="American Typewriter" w:cs="American Typewriter"/>
          <w:sz w:val="20"/>
          <w:szCs w:val="20"/>
        </w:rPr>
        <w:t>social indicators presented in this section have</w:t>
      </w:r>
      <w:r w:rsidRPr="00C76A8F">
        <w:rPr>
          <w:rFonts w:ascii="American Typewriter" w:hAnsi="American Typewriter" w:cs="American Typewriter"/>
          <w:sz w:val="20"/>
          <w:szCs w:val="20"/>
        </w:rPr>
        <w:t xml:space="preserve"> been produced based on the LAESER/UFRJ</w:t>
      </w:r>
      <w:r w:rsidRPr="009B3543">
        <w:rPr>
          <w:rFonts w:ascii="American Typewriter" w:hAnsi="American Typewriter" w:cs="American Typewriter"/>
          <w:sz w:val="20"/>
          <w:szCs w:val="20"/>
        </w:rPr>
        <w:t xml:space="preserve"> database collection</w:t>
      </w:r>
      <w:r>
        <w:rPr>
          <w:rFonts w:ascii="American Typewriter" w:hAnsi="American Typewriter" w:cs="American Typewriter"/>
          <w:sz w:val="20"/>
          <w:szCs w:val="20"/>
        </w:rPr>
        <w:t>.</w:t>
      </w:r>
    </w:p>
  </w:footnote>
  <w:footnote w:id="6">
    <w:p w14:paraId="6C5F986E" w14:textId="534F25A0" w:rsidR="000757F4" w:rsidRPr="00C3367A" w:rsidRDefault="000757F4" w:rsidP="00C3367A">
      <w:pPr>
        <w:pStyle w:val="FootnoteText"/>
        <w:jc w:val="both"/>
        <w:rPr>
          <w:rFonts w:ascii="American Typewriter" w:hAnsi="American Typewriter" w:cs="American Typewriter"/>
          <w:sz w:val="20"/>
          <w:szCs w:val="20"/>
          <w:lang w:val="pt-BR"/>
        </w:rPr>
      </w:pPr>
      <w:r w:rsidRPr="00C3367A">
        <w:rPr>
          <w:rStyle w:val="FootnoteReference"/>
          <w:rFonts w:ascii="American Typewriter" w:hAnsi="American Typewriter" w:cs="American Typewriter"/>
          <w:sz w:val="20"/>
          <w:szCs w:val="20"/>
        </w:rPr>
        <w:footnoteRef/>
      </w:r>
      <w:r w:rsidRPr="00C3367A">
        <w:rPr>
          <w:rFonts w:ascii="American Typewriter" w:hAnsi="American Typewriter" w:cs="American Typewriter"/>
          <w:sz w:val="20"/>
          <w:szCs w:val="20"/>
        </w:rPr>
        <w:t xml:space="preserve"> In Brazil, since the colonial period, the ethnic-racial markup of population is based on the color criteria: white, black, yellow (Asian) and brown. It is worthy to note the Indigenous category was included just in 1991 Census</w:t>
      </w:r>
      <w:r>
        <w:rPr>
          <w:rFonts w:ascii="American Typewriter" w:hAnsi="American Typewriter" w:cs="American Typewriter"/>
          <w:sz w:val="20"/>
          <w:szCs w:val="20"/>
        </w:rPr>
        <w:t xml:space="preserve">. So since then, the IBGE (statistical </w:t>
      </w:r>
      <w:r w:rsidRPr="00B40242">
        <w:rPr>
          <w:rFonts w:ascii="American Typewriter" w:hAnsi="American Typewriter" w:cs="American Typewriter"/>
          <w:sz w:val="20"/>
          <w:szCs w:val="20"/>
        </w:rPr>
        <w:t xml:space="preserve">institution of Brazilian government) interviewers ask for “which is your personal color or race”. To understand the history of the racial statistics in Brazil see Nobles 2000, </w:t>
      </w:r>
      <w:r>
        <w:rPr>
          <w:rFonts w:ascii="American Typewriter" w:hAnsi="American Typewriter" w:cs="American Typewriter"/>
          <w:sz w:val="20"/>
          <w:szCs w:val="20"/>
          <w:lang w:val="pt-BR"/>
        </w:rPr>
        <w:t>Paixã</w:t>
      </w:r>
      <w:r w:rsidRPr="00B40242">
        <w:rPr>
          <w:rFonts w:ascii="American Typewriter" w:hAnsi="American Typewriter" w:cs="American Typewriter"/>
          <w:sz w:val="20"/>
          <w:szCs w:val="20"/>
          <w:lang w:val="pt-BR"/>
        </w:rPr>
        <w:t>o, Rossetto, 2011;</w:t>
      </w:r>
      <w:r w:rsidRPr="00B40242">
        <w:rPr>
          <w:rFonts w:ascii="American Typewriter" w:hAnsi="American Typewriter" w:cs="American Typewriter"/>
          <w:sz w:val="20"/>
          <w:szCs w:val="20"/>
        </w:rPr>
        <w:t xml:space="preserve"> </w:t>
      </w:r>
      <w:proofErr w:type="spellStart"/>
      <w:r w:rsidRPr="00B40242">
        <w:rPr>
          <w:rFonts w:ascii="American Typewriter" w:hAnsi="American Typewriter" w:cs="American Typewriter"/>
          <w:sz w:val="20"/>
          <w:szCs w:val="20"/>
        </w:rPr>
        <w:t>Paix</w:t>
      </w:r>
      <w:proofErr w:type="spellEnd"/>
      <w:r w:rsidRPr="00B40242">
        <w:rPr>
          <w:rFonts w:ascii="American Typewriter" w:hAnsi="American Typewriter" w:cs="American Typewriter"/>
          <w:sz w:val="20"/>
          <w:szCs w:val="20"/>
          <w:lang w:val="pt-BR"/>
        </w:rPr>
        <w:t>ão;</w:t>
      </w:r>
      <w:r>
        <w:rPr>
          <w:rFonts w:ascii="American Typewriter" w:hAnsi="American Typewriter" w:cs="American Typewriter"/>
          <w:sz w:val="20"/>
          <w:szCs w:val="20"/>
          <w:lang w:val="pt-BR"/>
        </w:rPr>
        <w:t xml:space="preserve"> 2013</w:t>
      </w:r>
      <w:r w:rsidRPr="00B40242">
        <w:rPr>
          <w:rFonts w:ascii="American Typewriter" w:hAnsi="American Typewriter" w:cs="American Typewriter"/>
          <w:sz w:val="20"/>
          <w:szCs w:val="20"/>
          <w:lang w:val="pt-BR"/>
        </w:rPr>
        <w:t>).</w:t>
      </w:r>
      <w:r>
        <w:rPr>
          <w:rFonts w:ascii="American Typewriter" w:hAnsi="American Typewriter" w:cs="American Typewriter"/>
          <w:sz w:val="20"/>
          <w:szCs w:val="20"/>
          <w:lang w:val="pt-BR"/>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92327C"/>
    <w:multiLevelType w:val="hybridMultilevel"/>
    <w:tmpl w:val="192ACBAE"/>
    <w:lvl w:ilvl="0" w:tplc="6A1C49C4">
      <w:start w:val="1"/>
      <w:numFmt w:val="bullet"/>
      <w:lvlText w:val="•"/>
      <w:lvlJc w:val="left"/>
      <w:pPr>
        <w:tabs>
          <w:tab w:val="num" w:pos="720"/>
        </w:tabs>
        <w:ind w:left="720" w:hanging="360"/>
      </w:pPr>
      <w:rPr>
        <w:rFonts w:ascii="Arial" w:hAnsi="Arial" w:hint="default"/>
      </w:rPr>
    </w:lvl>
    <w:lvl w:ilvl="1" w:tplc="5A00287C" w:tentative="1">
      <w:start w:val="1"/>
      <w:numFmt w:val="bullet"/>
      <w:lvlText w:val="•"/>
      <w:lvlJc w:val="left"/>
      <w:pPr>
        <w:tabs>
          <w:tab w:val="num" w:pos="1440"/>
        </w:tabs>
        <w:ind w:left="1440" w:hanging="360"/>
      </w:pPr>
      <w:rPr>
        <w:rFonts w:ascii="Arial" w:hAnsi="Arial" w:hint="default"/>
      </w:rPr>
    </w:lvl>
    <w:lvl w:ilvl="2" w:tplc="664E1B24" w:tentative="1">
      <w:start w:val="1"/>
      <w:numFmt w:val="bullet"/>
      <w:lvlText w:val="•"/>
      <w:lvlJc w:val="left"/>
      <w:pPr>
        <w:tabs>
          <w:tab w:val="num" w:pos="2160"/>
        </w:tabs>
        <w:ind w:left="2160" w:hanging="360"/>
      </w:pPr>
      <w:rPr>
        <w:rFonts w:ascii="Arial" w:hAnsi="Arial" w:hint="default"/>
      </w:rPr>
    </w:lvl>
    <w:lvl w:ilvl="3" w:tplc="8EBEA1E8" w:tentative="1">
      <w:start w:val="1"/>
      <w:numFmt w:val="bullet"/>
      <w:lvlText w:val="•"/>
      <w:lvlJc w:val="left"/>
      <w:pPr>
        <w:tabs>
          <w:tab w:val="num" w:pos="2880"/>
        </w:tabs>
        <w:ind w:left="2880" w:hanging="360"/>
      </w:pPr>
      <w:rPr>
        <w:rFonts w:ascii="Arial" w:hAnsi="Arial" w:hint="default"/>
      </w:rPr>
    </w:lvl>
    <w:lvl w:ilvl="4" w:tplc="E9E0FBB0" w:tentative="1">
      <w:start w:val="1"/>
      <w:numFmt w:val="bullet"/>
      <w:lvlText w:val="•"/>
      <w:lvlJc w:val="left"/>
      <w:pPr>
        <w:tabs>
          <w:tab w:val="num" w:pos="3600"/>
        </w:tabs>
        <w:ind w:left="3600" w:hanging="360"/>
      </w:pPr>
      <w:rPr>
        <w:rFonts w:ascii="Arial" w:hAnsi="Arial" w:hint="default"/>
      </w:rPr>
    </w:lvl>
    <w:lvl w:ilvl="5" w:tplc="2924B15C" w:tentative="1">
      <w:start w:val="1"/>
      <w:numFmt w:val="bullet"/>
      <w:lvlText w:val="•"/>
      <w:lvlJc w:val="left"/>
      <w:pPr>
        <w:tabs>
          <w:tab w:val="num" w:pos="4320"/>
        </w:tabs>
        <w:ind w:left="4320" w:hanging="360"/>
      </w:pPr>
      <w:rPr>
        <w:rFonts w:ascii="Arial" w:hAnsi="Arial" w:hint="default"/>
      </w:rPr>
    </w:lvl>
    <w:lvl w:ilvl="6" w:tplc="B274C312" w:tentative="1">
      <w:start w:val="1"/>
      <w:numFmt w:val="bullet"/>
      <w:lvlText w:val="•"/>
      <w:lvlJc w:val="left"/>
      <w:pPr>
        <w:tabs>
          <w:tab w:val="num" w:pos="5040"/>
        </w:tabs>
        <w:ind w:left="5040" w:hanging="360"/>
      </w:pPr>
      <w:rPr>
        <w:rFonts w:ascii="Arial" w:hAnsi="Arial" w:hint="default"/>
      </w:rPr>
    </w:lvl>
    <w:lvl w:ilvl="7" w:tplc="FB62A316" w:tentative="1">
      <w:start w:val="1"/>
      <w:numFmt w:val="bullet"/>
      <w:lvlText w:val="•"/>
      <w:lvlJc w:val="left"/>
      <w:pPr>
        <w:tabs>
          <w:tab w:val="num" w:pos="5760"/>
        </w:tabs>
        <w:ind w:left="5760" w:hanging="360"/>
      </w:pPr>
      <w:rPr>
        <w:rFonts w:ascii="Arial" w:hAnsi="Arial" w:hint="default"/>
      </w:rPr>
    </w:lvl>
    <w:lvl w:ilvl="8" w:tplc="33BC16A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46D80B49"/>
    <w:multiLevelType w:val="hybridMultilevel"/>
    <w:tmpl w:val="58F4EE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52425F1"/>
    <w:multiLevelType w:val="hybridMultilevel"/>
    <w:tmpl w:val="AD90EA70"/>
    <w:lvl w:ilvl="0" w:tplc="5942CCFE">
      <w:start w:val="1"/>
      <w:numFmt w:val="bullet"/>
      <w:lvlText w:val="•"/>
      <w:lvlJc w:val="left"/>
      <w:pPr>
        <w:tabs>
          <w:tab w:val="num" w:pos="720"/>
        </w:tabs>
        <w:ind w:left="720" w:hanging="360"/>
      </w:pPr>
      <w:rPr>
        <w:rFonts w:ascii="Arial" w:hAnsi="Arial" w:hint="default"/>
      </w:rPr>
    </w:lvl>
    <w:lvl w:ilvl="1" w:tplc="B53066B2" w:tentative="1">
      <w:start w:val="1"/>
      <w:numFmt w:val="bullet"/>
      <w:lvlText w:val="•"/>
      <w:lvlJc w:val="left"/>
      <w:pPr>
        <w:tabs>
          <w:tab w:val="num" w:pos="1440"/>
        </w:tabs>
        <w:ind w:left="1440" w:hanging="360"/>
      </w:pPr>
      <w:rPr>
        <w:rFonts w:ascii="Arial" w:hAnsi="Arial" w:hint="default"/>
      </w:rPr>
    </w:lvl>
    <w:lvl w:ilvl="2" w:tplc="1A22F358" w:tentative="1">
      <w:start w:val="1"/>
      <w:numFmt w:val="bullet"/>
      <w:lvlText w:val="•"/>
      <w:lvlJc w:val="left"/>
      <w:pPr>
        <w:tabs>
          <w:tab w:val="num" w:pos="2160"/>
        </w:tabs>
        <w:ind w:left="2160" w:hanging="360"/>
      </w:pPr>
      <w:rPr>
        <w:rFonts w:ascii="Arial" w:hAnsi="Arial" w:hint="default"/>
      </w:rPr>
    </w:lvl>
    <w:lvl w:ilvl="3" w:tplc="427E5476" w:tentative="1">
      <w:start w:val="1"/>
      <w:numFmt w:val="bullet"/>
      <w:lvlText w:val="•"/>
      <w:lvlJc w:val="left"/>
      <w:pPr>
        <w:tabs>
          <w:tab w:val="num" w:pos="2880"/>
        </w:tabs>
        <w:ind w:left="2880" w:hanging="360"/>
      </w:pPr>
      <w:rPr>
        <w:rFonts w:ascii="Arial" w:hAnsi="Arial" w:hint="default"/>
      </w:rPr>
    </w:lvl>
    <w:lvl w:ilvl="4" w:tplc="BD9E0372" w:tentative="1">
      <w:start w:val="1"/>
      <w:numFmt w:val="bullet"/>
      <w:lvlText w:val="•"/>
      <w:lvlJc w:val="left"/>
      <w:pPr>
        <w:tabs>
          <w:tab w:val="num" w:pos="3600"/>
        </w:tabs>
        <w:ind w:left="3600" w:hanging="360"/>
      </w:pPr>
      <w:rPr>
        <w:rFonts w:ascii="Arial" w:hAnsi="Arial" w:hint="default"/>
      </w:rPr>
    </w:lvl>
    <w:lvl w:ilvl="5" w:tplc="A7C6DBBE" w:tentative="1">
      <w:start w:val="1"/>
      <w:numFmt w:val="bullet"/>
      <w:lvlText w:val="•"/>
      <w:lvlJc w:val="left"/>
      <w:pPr>
        <w:tabs>
          <w:tab w:val="num" w:pos="4320"/>
        </w:tabs>
        <w:ind w:left="4320" w:hanging="360"/>
      </w:pPr>
      <w:rPr>
        <w:rFonts w:ascii="Arial" w:hAnsi="Arial" w:hint="default"/>
      </w:rPr>
    </w:lvl>
    <w:lvl w:ilvl="6" w:tplc="C5CE05A8" w:tentative="1">
      <w:start w:val="1"/>
      <w:numFmt w:val="bullet"/>
      <w:lvlText w:val="•"/>
      <w:lvlJc w:val="left"/>
      <w:pPr>
        <w:tabs>
          <w:tab w:val="num" w:pos="5040"/>
        </w:tabs>
        <w:ind w:left="5040" w:hanging="360"/>
      </w:pPr>
      <w:rPr>
        <w:rFonts w:ascii="Arial" w:hAnsi="Arial" w:hint="default"/>
      </w:rPr>
    </w:lvl>
    <w:lvl w:ilvl="7" w:tplc="4EEC2C3C" w:tentative="1">
      <w:start w:val="1"/>
      <w:numFmt w:val="bullet"/>
      <w:lvlText w:val="•"/>
      <w:lvlJc w:val="left"/>
      <w:pPr>
        <w:tabs>
          <w:tab w:val="num" w:pos="5760"/>
        </w:tabs>
        <w:ind w:left="5760" w:hanging="360"/>
      </w:pPr>
      <w:rPr>
        <w:rFonts w:ascii="Arial" w:hAnsi="Arial" w:hint="default"/>
      </w:rPr>
    </w:lvl>
    <w:lvl w:ilvl="8" w:tplc="80EC6BB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7E66616C"/>
    <w:multiLevelType w:val="hybridMultilevel"/>
    <w:tmpl w:val="65A84A88"/>
    <w:lvl w:ilvl="0" w:tplc="B0B0CA66">
      <w:start w:val="1"/>
      <w:numFmt w:val="bullet"/>
      <w:lvlText w:val="•"/>
      <w:lvlJc w:val="left"/>
      <w:pPr>
        <w:tabs>
          <w:tab w:val="num" w:pos="720"/>
        </w:tabs>
        <w:ind w:left="720" w:hanging="360"/>
      </w:pPr>
      <w:rPr>
        <w:rFonts w:ascii="Arial" w:hAnsi="Arial" w:hint="default"/>
      </w:rPr>
    </w:lvl>
    <w:lvl w:ilvl="1" w:tplc="3716AACC" w:tentative="1">
      <w:start w:val="1"/>
      <w:numFmt w:val="bullet"/>
      <w:lvlText w:val="•"/>
      <w:lvlJc w:val="left"/>
      <w:pPr>
        <w:tabs>
          <w:tab w:val="num" w:pos="1440"/>
        </w:tabs>
        <w:ind w:left="1440" w:hanging="360"/>
      </w:pPr>
      <w:rPr>
        <w:rFonts w:ascii="Arial" w:hAnsi="Arial" w:hint="default"/>
      </w:rPr>
    </w:lvl>
    <w:lvl w:ilvl="2" w:tplc="CC5A291E" w:tentative="1">
      <w:start w:val="1"/>
      <w:numFmt w:val="bullet"/>
      <w:lvlText w:val="•"/>
      <w:lvlJc w:val="left"/>
      <w:pPr>
        <w:tabs>
          <w:tab w:val="num" w:pos="2160"/>
        </w:tabs>
        <w:ind w:left="2160" w:hanging="360"/>
      </w:pPr>
      <w:rPr>
        <w:rFonts w:ascii="Arial" w:hAnsi="Arial" w:hint="default"/>
      </w:rPr>
    </w:lvl>
    <w:lvl w:ilvl="3" w:tplc="C48CC898" w:tentative="1">
      <w:start w:val="1"/>
      <w:numFmt w:val="bullet"/>
      <w:lvlText w:val="•"/>
      <w:lvlJc w:val="left"/>
      <w:pPr>
        <w:tabs>
          <w:tab w:val="num" w:pos="2880"/>
        </w:tabs>
        <w:ind w:left="2880" w:hanging="360"/>
      </w:pPr>
      <w:rPr>
        <w:rFonts w:ascii="Arial" w:hAnsi="Arial" w:hint="default"/>
      </w:rPr>
    </w:lvl>
    <w:lvl w:ilvl="4" w:tplc="20247CE6" w:tentative="1">
      <w:start w:val="1"/>
      <w:numFmt w:val="bullet"/>
      <w:lvlText w:val="•"/>
      <w:lvlJc w:val="left"/>
      <w:pPr>
        <w:tabs>
          <w:tab w:val="num" w:pos="3600"/>
        </w:tabs>
        <w:ind w:left="3600" w:hanging="360"/>
      </w:pPr>
      <w:rPr>
        <w:rFonts w:ascii="Arial" w:hAnsi="Arial" w:hint="default"/>
      </w:rPr>
    </w:lvl>
    <w:lvl w:ilvl="5" w:tplc="E0F0DC6C" w:tentative="1">
      <w:start w:val="1"/>
      <w:numFmt w:val="bullet"/>
      <w:lvlText w:val="•"/>
      <w:lvlJc w:val="left"/>
      <w:pPr>
        <w:tabs>
          <w:tab w:val="num" w:pos="4320"/>
        </w:tabs>
        <w:ind w:left="4320" w:hanging="360"/>
      </w:pPr>
      <w:rPr>
        <w:rFonts w:ascii="Arial" w:hAnsi="Arial" w:hint="default"/>
      </w:rPr>
    </w:lvl>
    <w:lvl w:ilvl="6" w:tplc="A036D5DA" w:tentative="1">
      <w:start w:val="1"/>
      <w:numFmt w:val="bullet"/>
      <w:lvlText w:val="•"/>
      <w:lvlJc w:val="left"/>
      <w:pPr>
        <w:tabs>
          <w:tab w:val="num" w:pos="5040"/>
        </w:tabs>
        <w:ind w:left="5040" w:hanging="360"/>
      </w:pPr>
      <w:rPr>
        <w:rFonts w:ascii="Arial" w:hAnsi="Arial" w:hint="default"/>
      </w:rPr>
    </w:lvl>
    <w:lvl w:ilvl="7" w:tplc="BEB6F702" w:tentative="1">
      <w:start w:val="1"/>
      <w:numFmt w:val="bullet"/>
      <w:lvlText w:val="•"/>
      <w:lvlJc w:val="left"/>
      <w:pPr>
        <w:tabs>
          <w:tab w:val="num" w:pos="5760"/>
        </w:tabs>
        <w:ind w:left="5760" w:hanging="360"/>
      </w:pPr>
      <w:rPr>
        <w:rFonts w:ascii="Arial" w:hAnsi="Arial" w:hint="default"/>
      </w:rPr>
    </w:lvl>
    <w:lvl w:ilvl="8" w:tplc="BB50662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7F373271"/>
    <w:multiLevelType w:val="hybridMultilevel"/>
    <w:tmpl w:val="D2CECE4A"/>
    <w:lvl w:ilvl="0" w:tplc="8E86170E">
      <w:start w:val="1"/>
      <w:numFmt w:val="bullet"/>
      <w:lvlText w:val="•"/>
      <w:lvlJc w:val="left"/>
      <w:pPr>
        <w:tabs>
          <w:tab w:val="num" w:pos="720"/>
        </w:tabs>
        <w:ind w:left="720" w:hanging="360"/>
      </w:pPr>
      <w:rPr>
        <w:rFonts w:ascii="Arial" w:hAnsi="Arial" w:hint="default"/>
      </w:rPr>
    </w:lvl>
    <w:lvl w:ilvl="1" w:tplc="C27481AA" w:tentative="1">
      <w:start w:val="1"/>
      <w:numFmt w:val="bullet"/>
      <w:lvlText w:val="•"/>
      <w:lvlJc w:val="left"/>
      <w:pPr>
        <w:tabs>
          <w:tab w:val="num" w:pos="1440"/>
        </w:tabs>
        <w:ind w:left="1440" w:hanging="360"/>
      </w:pPr>
      <w:rPr>
        <w:rFonts w:ascii="Arial" w:hAnsi="Arial" w:hint="default"/>
      </w:rPr>
    </w:lvl>
    <w:lvl w:ilvl="2" w:tplc="E6387B7C" w:tentative="1">
      <w:start w:val="1"/>
      <w:numFmt w:val="bullet"/>
      <w:lvlText w:val="•"/>
      <w:lvlJc w:val="left"/>
      <w:pPr>
        <w:tabs>
          <w:tab w:val="num" w:pos="2160"/>
        </w:tabs>
        <w:ind w:left="2160" w:hanging="360"/>
      </w:pPr>
      <w:rPr>
        <w:rFonts w:ascii="Arial" w:hAnsi="Arial" w:hint="default"/>
      </w:rPr>
    </w:lvl>
    <w:lvl w:ilvl="3" w:tplc="A522AC20" w:tentative="1">
      <w:start w:val="1"/>
      <w:numFmt w:val="bullet"/>
      <w:lvlText w:val="•"/>
      <w:lvlJc w:val="left"/>
      <w:pPr>
        <w:tabs>
          <w:tab w:val="num" w:pos="2880"/>
        </w:tabs>
        <w:ind w:left="2880" w:hanging="360"/>
      </w:pPr>
      <w:rPr>
        <w:rFonts w:ascii="Arial" w:hAnsi="Arial" w:hint="default"/>
      </w:rPr>
    </w:lvl>
    <w:lvl w:ilvl="4" w:tplc="DD00CBCA" w:tentative="1">
      <w:start w:val="1"/>
      <w:numFmt w:val="bullet"/>
      <w:lvlText w:val="•"/>
      <w:lvlJc w:val="left"/>
      <w:pPr>
        <w:tabs>
          <w:tab w:val="num" w:pos="3600"/>
        </w:tabs>
        <w:ind w:left="3600" w:hanging="360"/>
      </w:pPr>
      <w:rPr>
        <w:rFonts w:ascii="Arial" w:hAnsi="Arial" w:hint="default"/>
      </w:rPr>
    </w:lvl>
    <w:lvl w:ilvl="5" w:tplc="B720E184" w:tentative="1">
      <w:start w:val="1"/>
      <w:numFmt w:val="bullet"/>
      <w:lvlText w:val="•"/>
      <w:lvlJc w:val="left"/>
      <w:pPr>
        <w:tabs>
          <w:tab w:val="num" w:pos="4320"/>
        </w:tabs>
        <w:ind w:left="4320" w:hanging="360"/>
      </w:pPr>
      <w:rPr>
        <w:rFonts w:ascii="Arial" w:hAnsi="Arial" w:hint="default"/>
      </w:rPr>
    </w:lvl>
    <w:lvl w:ilvl="6" w:tplc="4662A354" w:tentative="1">
      <w:start w:val="1"/>
      <w:numFmt w:val="bullet"/>
      <w:lvlText w:val="•"/>
      <w:lvlJc w:val="left"/>
      <w:pPr>
        <w:tabs>
          <w:tab w:val="num" w:pos="5040"/>
        </w:tabs>
        <w:ind w:left="5040" w:hanging="360"/>
      </w:pPr>
      <w:rPr>
        <w:rFonts w:ascii="Arial" w:hAnsi="Arial" w:hint="default"/>
      </w:rPr>
    </w:lvl>
    <w:lvl w:ilvl="7" w:tplc="5D7CBA44" w:tentative="1">
      <w:start w:val="1"/>
      <w:numFmt w:val="bullet"/>
      <w:lvlText w:val="•"/>
      <w:lvlJc w:val="left"/>
      <w:pPr>
        <w:tabs>
          <w:tab w:val="num" w:pos="5760"/>
        </w:tabs>
        <w:ind w:left="5760" w:hanging="360"/>
      </w:pPr>
      <w:rPr>
        <w:rFonts w:ascii="Arial" w:hAnsi="Arial" w:hint="default"/>
      </w:rPr>
    </w:lvl>
    <w:lvl w:ilvl="8" w:tplc="6C5A327E"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0180"/>
    <w:rsid w:val="00016F02"/>
    <w:rsid w:val="000303D4"/>
    <w:rsid w:val="0004229A"/>
    <w:rsid w:val="00050180"/>
    <w:rsid w:val="0005407C"/>
    <w:rsid w:val="00057714"/>
    <w:rsid w:val="00070903"/>
    <w:rsid w:val="00071788"/>
    <w:rsid w:val="000757F4"/>
    <w:rsid w:val="000777DC"/>
    <w:rsid w:val="00081773"/>
    <w:rsid w:val="00095D10"/>
    <w:rsid w:val="000A6FAD"/>
    <w:rsid w:val="000B35E2"/>
    <w:rsid w:val="000C60D0"/>
    <w:rsid w:val="000D1818"/>
    <w:rsid w:val="000D3F60"/>
    <w:rsid w:val="000E2F24"/>
    <w:rsid w:val="000E7F09"/>
    <w:rsid w:val="000F7EF6"/>
    <w:rsid w:val="00113815"/>
    <w:rsid w:val="00123583"/>
    <w:rsid w:val="00145EE8"/>
    <w:rsid w:val="001700AD"/>
    <w:rsid w:val="0017061E"/>
    <w:rsid w:val="00175929"/>
    <w:rsid w:val="001762CC"/>
    <w:rsid w:val="001768A0"/>
    <w:rsid w:val="0018350B"/>
    <w:rsid w:val="001849E6"/>
    <w:rsid w:val="001A2459"/>
    <w:rsid w:val="001E0B99"/>
    <w:rsid w:val="001F4F97"/>
    <w:rsid w:val="00201BA8"/>
    <w:rsid w:val="002041DD"/>
    <w:rsid w:val="00222502"/>
    <w:rsid w:val="0023103C"/>
    <w:rsid w:val="00252F01"/>
    <w:rsid w:val="0025749B"/>
    <w:rsid w:val="00286F00"/>
    <w:rsid w:val="00293282"/>
    <w:rsid w:val="002A0E7E"/>
    <w:rsid w:val="002B3C56"/>
    <w:rsid w:val="002D5A7B"/>
    <w:rsid w:val="002D78D6"/>
    <w:rsid w:val="002F5F3A"/>
    <w:rsid w:val="002F67B9"/>
    <w:rsid w:val="00305352"/>
    <w:rsid w:val="003064C9"/>
    <w:rsid w:val="00365FF4"/>
    <w:rsid w:val="00394F7F"/>
    <w:rsid w:val="00395B70"/>
    <w:rsid w:val="003B6B2D"/>
    <w:rsid w:val="003D0485"/>
    <w:rsid w:val="003D45F9"/>
    <w:rsid w:val="003E0888"/>
    <w:rsid w:val="003F49B6"/>
    <w:rsid w:val="00442CFE"/>
    <w:rsid w:val="0044536B"/>
    <w:rsid w:val="00445999"/>
    <w:rsid w:val="00461D63"/>
    <w:rsid w:val="004721E9"/>
    <w:rsid w:val="0047793C"/>
    <w:rsid w:val="004B4A94"/>
    <w:rsid w:val="00506F5A"/>
    <w:rsid w:val="00547DE3"/>
    <w:rsid w:val="00577044"/>
    <w:rsid w:val="00584F4C"/>
    <w:rsid w:val="005914D0"/>
    <w:rsid w:val="005A4031"/>
    <w:rsid w:val="005B6F34"/>
    <w:rsid w:val="006146A9"/>
    <w:rsid w:val="006252C6"/>
    <w:rsid w:val="006471AC"/>
    <w:rsid w:val="006817D0"/>
    <w:rsid w:val="00682549"/>
    <w:rsid w:val="00691324"/>
    <w:rsid w:val="006914B8"/>
    <w:rsid w:val="006D231D"/>
    <w:rsid w:val="006E3584"/>
    <w:rsid w:val="0070298C"/>
    <w:rsid w:val="00707BEB"/>
    <w:rsid w:val="00722818"/>
    <w:rsid w:val="00760CFF"/>
    <w:rsid w:val="00770E87"/>
    <w:rsid w:val="00774817"/>
    <w:rsid w:val="00774824"/>
    <w:rsid w:val="0079509A"/>
    <w:rsid w:val="007A3715"/>
    <w:rsid w:val="007C329F"/>
    <w:rsid w:val="007D1B10"/>
    <w:rsid w:val="007D3F43"/>
    <w:rsid w:val="007F7EE4"/>
    <w:rsid w:val="00803AB3"/>
    <w:rsid w:val="00833ADE"/>
    <w:rsid w:val="0084065C"/>
    <w:rsid w:val="00854455"/>
    <w:rsid w:val="00854C3E"/>
    <w:rsid w:val="00874218"/>
    <w:rsid w:val="00881209"/>
    <w:rsid w:val="008826F4"/>
    <w:rsid w:val="0089154D"/>
    <w:rsid w:val="008A6E28"/>
    <w:rsid w:val="008B6AEA"/>
    <w:rsid w:val="008E00B3"/>
    <w:rsid w:val="008E3E06"/>
    <w:rsid w:val="008F159F"/>
    <w:rsid w:val="00921032"/>
    <w:rsid w:val="0094371F"/>
    <w:rsid w:val="00945FB4"/>
    <w:rsid w:val="00954138"/>
    <w:rsid w:val="00955677"/>
    <w:rsid w:val="00956F26"/>
    <w:rsid w:val="00985390"/>
    <w:rsid w:val="009A18E1"/>
    <w:rsid w:val="009A4787"/>
    <w:rsid w:val="009A5424"/>
    <w:rsid w:val="009B3543"/>
    <w:rsid w:val="009E2D22"/>
    <w:rsid w:val="009E43E4"/>
    <w:rsid w:val="009F382B"/>
    <w:rsid w:val="009F4FAC"/>
    <w:rsid w:val="009F7BD3"/>
    <w:rsid w:val="00A03563"/>
    <w:rsid w:val="00A05D6F"/>
    <w:rsid w:val="00A60B1F"/>
    <w:rsid w:val="00AA4A1A"/>
    <w:rsid w:val="00AC02BF"/>
    <w:rsid w:val="00AC1160"/>
    <w:rsid w:val="00AE5FB7"/>
    <w:rsid w:val="00B40242"/>
    <w:rsid w:val="00B5233B"/>
    <w:rsid w:val="00B56A3D"/>
    <w:rsid w:val="00B7580B"/>
    <w:rsid w:val="00B7772F"/>
    <w:rsid w:val="00B945A0"/>
    <w:rsid w:val="00B95277"/>
    <w:rsid w:val="00BA0A69"/>
    <w:rsid w:val="00BA78B5"/>
    <w:rsid w:val="00BB757B"/>
    <w:rsid w:val="00BD3195"/>
    <w:rsid w:val="00BD41FE"/>
    <w:rsid w:val="00BD5A0D"/>
    <w:rsid w:val="00BF0EC2"/>
    <w:rsid w:val="00C14EDF"/>
    <w:rsid w:val="00C21091"/>
    <w:rsid w:val="00C2447D"/>
    <w:rsid w:val="00C26000"/>
    <w:rsid w:val="00C27D5D"/>
    <w:rsid w:val="00C32D3C"/>
    <w:rsid w:val="00C3367A"/>
    <w:rsid w:val="00C374B9"/>
    <w:rsid w:val="00C45C60"/>
    <w:rsid w:val="00C51237"/>
    <w:rsid w:val="00C52762"/>
    <w:rsid w:val="00C74F08"/>
    <w:rsid w:val="00C76A8F"/>
    <w:rsid w:val="00C77899"/>
    <w:rsid w:val="00C8532A"/>
    <w:rsid w:val="00CA0483"/>
    <w:rsid w:val="00CB5820"/>
    <w:rsid w:val="00CB7DA4"/>
    <w:rsid w:val="00D20E00"/>
    <w:rsid w:val="00D4360C"/>
    <w:rsid w:val="00D46A91"/>
    <w:rsid w:val="00D51338"/>
    <w:rsid w:val="00D576BD"/>
    <w:rsid w:val="00D643A9"/>
    <w:rsid w:val="00D71676"/>
    <w:rsid w:val="00D74964"/>
    <w:rsid w:val="00DE3EB1"/>
    <w:rsid w:val="00DF48E2"/>
    <w:rsid w:val="00DF6B1D"/>
    <w:rsid w:val="00E02280"/>
    <w:rsid w:val="00E048BB"/>
    <w:rsid w:val="00E27A07"/>
    <w:rsid w:val="00E34E1E"/>
    <w:rsid w:val="00E36763"/>
    <w:rsid w:val="00E460C7"/>
    <w:rsid w:val="00E66D08"/>
    <w:rsid w:val="00E66F49"/>
    <w:rsid w:val="00E7086C"/>
    <w:rsid w:val="00E74059"/>
    <w:rsid w:val="00E83D58"/>
    <w:rsid w:val="00E9028E"/>
    <w:rsid w:val="00E9087E"/>
    <w:rsid w:val="00E932CD"/>
    <w:rsid w:val="00E940DA"/>
    <w:rsid w:val="00EA10DC"/>
    <w:rsid w:val="00EA5A07"/>
    <w:rsid w:val="00EC38A4"/>
    <w:rsid w:val="00ED06BF"/>
    <w:rsid w:val="00ED0D3B"/>
    <w:rsid w:val="00EF6A8C"/>
    <w:rsid w:val="00F0791F"/>
    <w:rsid w:val="00F11246"/>
    <w:rsid w:val="00F12230"/>
    <w:rsid w:val="00F31EBE"/>
    <w:rsid w:val="00F3787A"/>
    <w:rsid w:val="00F37A0B"/>
    <w:rsid w:val="00F449F8"/>
    <w:rsid w:val="00F552BE"/>
    <w:rsid w:val="00F70769"/>
    <w:rsid w:val="00FC40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F084684"/>
  <w14:defaultImageDpi w14:val="300"/>
  <w15:docId w15:val="{1E34E5C4-D34B-46E0-BF7B-4E1E4E426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050180"/>
  </w:style>
  <w:style w:type="character" w:customStyle="1" w:styleId="FootnoteTextChar">
    <w:name w:val="Footnote Text Char"/>
    <w:basedOn w:val="DefaultParagraphFont"/>
    <w:link w:val="FootnoteText"/>
    <w:uiPriority w:val="99"/>
    <w:rsid w:val="00050180"/>
  </w:style>
  <w:style w:type="character" w:styleId="FootnoteReference">
    <w:name w:val="footnote reference"/>
    <w:basedOn w:val="DefaultParagraphFont"/>
    <w:uiPriority w:val="99"/>
    <w:unhideWhenUsed/>
    <w:rsid w:val="00050180"/>
    <w:rPr>
      <w:vertAlign w:val="superscript"/>
    </w:rPr>
  </w:style>
  <w:style w:type="paragraph" w:styleId="BalloonText">
    <w:name w:val="Balloon Text"/>
    <w:basedOn w:val="Normal"/>
    <w:link w:val="BalloonTextChar"/>
    <w:uiPriority w:val="99"/>
    <w:semiHidden/>
    <w:unhideWhenUsed/>
    <w:rsid w:val="00D7167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1676"/>
    <w:rPr>
      <w:rFonts w:ascii="Lucida Grande" w:hAnsi="Lucida Grande" w:cs="Lucida Grande"/>
      <w:sz w:val="18"/>
      <w:szCs w:val="18"/>
    </w:rPr>
  </w:style>
  <w:style w:type="paragraph" w:styleId="ListParagraph">
    <w:name w:val="List Paragraph"/>
    <w:basedOn w:val="Normal"/>
    <w:uiPriority w:val="34"/>
    <w:qFormat/>
    <w:rsid w:val="007A3715"/>
    <w:pPr>
      <w:ind w:left="720"/>
      <w:contextualSpacing/>
    </w:pPr>
    <w:rPr>
      <w:rFonts w:ascii="Times" w:hAnsi="Times"/>
      <w:sz w:val="20"/>
      <w:szCs w:val="20"/>
      <w:lang w:val="pt-BR"/>
    </w:rPr>
  </w:style>
  <w:style w:type="paragraph" w:styleId="NormalWeb">
    <w:name w:val="Normal (Web)"/>
    <w:basedOn w:val="Normal"/>
    <w:uiPriority w:val="99"/>
    <w:semiHidden/>
    <w:unhideWhenUsed/>
    <w:rsid w:val="00E7086C"/>
    <w:pPr>
      <w:spacing w:before="100" w:beforeAutospacing="1" w:after="100" w:afterAutospacing="1"/>
    </w:pPr>
    <w:rPr>
      <w:rFonts w:ascii="Times" w:hAnsi="Times" w:cs="Times New Roman"/>
      <w:sz w:val="20"/>
      <w:szCs w:val="20"/>
      <w:lang w:val="pt-BR"/>
    </w:rPr>
  </w:style>
  <w:style w:type="paragraph" w:styleId="Footer">
    <w:name w:val="footer"/>
    <w:basedOn w:val="Normal"/>
    <w:link w:val="FooterChar"/>
    <w:uiPriority w:val="99"/>
    <w:unhideWhenUsed/>
    <w:rsid w:val="003B6B2D"/>
    <w:pPr>
      <w:tabs>
        <w:tab w:val="center" w:pos="4320"/>
        <w:tab w:val="right" w:pos="8640"/>
      </w:tabs>
    </w:pPr>
  </w:style>
  <w:style w:type="character" w:customStyle="1" w:styleId="FooterChar">
    <w:name w:val="Footer Char"/>
    <w:basedOn w:val="DefaultParagraphFont"/>
    <w:link w:val="Footer"/>
    <w:uiPriority w:val="99"/>
    <w:rsid w:val="003B6B2D"/>
  </w:style>
  <w:style w:type="character" w:styleId="PageNumber">
    <w:name w:val="page number"/>
    <w:basedOn w:val="DefaultParagraphFont"/>
    <w:uiPriority w:val="99"/>
    <w:unhideWhenUsed/>
    <w:rsid w:val="003B6B2D"/>
  </w:style>
  <w:style w:type="paragraph" w:styleId="Header">
    <w:name w:val="header"/>
    <w:basedOn w:val="Normal"/>
    <w:link w:val="HeaderChar"/>
    <w:uiPriority w:val="99"/>
    <w:unhideWhenUsed/>
    <w:rsid w:val="003B6B2D"/>
    <w:pPr>
      <w:tabs>
        <w:tab w:val="center" w:pos="4320"/>
        <w:tab w:val="right" w:pos="8640"/>
      </w:tabs>
    </w:pPr>
  </w:style>
  <w:style w:type="character" w:customStyle="1" w:styleId="HeaderChar">
    <w:name w:val="Header Char"/>
    <w:basedOn w:val="DefaultParagraphFont"/>
    <w:link w:val="Header"/>
    <w:uiPriority w:val="99"/>
    <w:rsid w:val="003B6B2D"/>
  </w:style>
  <w:style w:type="character" w:customStyle="1" w:styleId="apple-converted-space">
    <w:name w:val="apple-converted-space"/>
    <w:basedOn w:val="DefaultParagraphFont"/>
    <w:rsid w:val="00D20E00"/>
  </w:style>
  <w:style w:type="character" w:styleId="Emphasis">
    <w:name w:val="Emphasis"/>
    <w:basedOn w:val="DefaultParagraphFont"/>
    <w:uiPriority w:val="20"/>
    <w:qFormat/>
    <w:rsid w:val="000757F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481099">
      <w:bodyDiv w:val="1"/>
      <w:marLeft w:val="0"/>
      <w:marRight w:val="0"/>
      <w:marTop w:val="0"/>
      <w:marBottom w:val="0"/>
      <w:divBdr>
        <w:top w:val="none" w:sz="0" w:space="0" w:color="auto"/>
        <w:left w:val="none" w:sz="0" w:space="0" w:color="auto"/>
        <w:bottom w:val="none" w:sz="0" w:space="0" w:color="auto"/>
        <w:right w:val="none" w:sz="0" w:space="0" w:color="auto"/>
      </w:divBdr>
    </w:div>
    <w:div w:id="194198224">
      <w:bodyDiv w:val="1"/>
      <w:marLeft w:val="0"/>
      <w:marRight w:val="0"/>
      <w:marTop w:val="0"/>
      <w:marBottom w:val="0"/>
      <w:divBdr>
        <w:top w:val="none" w:sz="0" w:space="0" w:color="auto"/>
        <w:left w:val="none" w:sz="0" w:space="0" w:color="auto"/>
        <w:bottom w:val="none" w:sz="0" w:space="0" w:color="auto"/>
        <w:right w:val="none" w:sz="0" w:space="0" w:color="auto"/>
      </w:divBdr>
    </w:div>
    <w:div w:id="497887872">
      <w:bodyDiv w:val="1"/>
      <w:marLeft w:val="0"/>
      <w:marRight w:val="0"/>
      <w:marTop w:val="0"/>
      <w:marBottom w:val="0"/>
      <w:divBdr>
        <w:top w:val="none" w:sz="0" w:space="0" w:color="auto"/>
        <w:left w:val="none" w:sz="0" w:space="0" w:color="auto"/>
        <w:bottom w:val="none" w:sz="0" w:space="0" w:color="auto"/>
        <w:right w:val="none" w:sz="0" w:space="0" w:color="auto"/>
      </w:divBdr>
      <w:divsChild>
        <w:div w:id="193158251">
          <w:marLeft w:val="547"/>
          <w:marRight w:val="0"/>
          <w:marTop w:val="115"/>
          <w:marBottom w:val="0"/>
          <w:divBdr>
            <w:top w:val="none" w:sz="0" w:space="0" w:color="auto"/>
            <w:left w:val="none" w:sz="0" w:space="0" w:color="auto"/>
            <w:bottom w:val="none" w:sz="0" w:space="0" w:color="auto"/>
            <w:right w:val="none" w:sz="0" w:space="0" w:color="auto"/>
          </w:divBdr>
        </w:div>
      </w:divsChild>
    </w:div>
    <w:div w:id="643851694">
      <w:bodyDiv w:val="1"/>
      <w:marLeft w:val="0"/>
      <w:marRight w:val="0"/>
      <w:marTop w:val="0"/>
      <w:marBottom w:val="0"/>
      <w:divBdr>
        <w:top w:val="none" w:sz="0" w:space="0" w:color="auto"/>
        <w:left w:val="none" w:sz="0" w:space="0" w:color="auto"/>
        <w:bottom w:val="none" w:sz="0" w:space="0" w:color="auto"/>
        <w:right w:val="none" w:sz="0" w:space="0" w:color="auto"/>
      </w:divBdr>
      <w:divsChild>
        <w:div w:id="835220069">
          <w:marLeft w:val="547"/>
          <w:marRight w:val="0"/>
          <w:marTop w:val="86"/>
          <w:marBottom w:val="0"/>
          <w:divBdr>
            <w:top w:val="none" w:sz="0" w:space="0" w:color="auto"/>
            <w:left w:val="none" w:sz="0" w:space="0" w:color="auto"/>
            <w:bottom w:val="none" w:sz="0" w:space="0" w:color="auto"/>
            <w:right w:val="none" w:sz="0" w:space="0" w:color="auto"/>
          </w:divBdr>
        </w:div>
        <w:div w:id="1521509334">
          <w:marLeft w:val="547"/>
          <w:marRight w:val="0"/>
          <w:marTop w:val="86"/>
          <w:marBottom w:val="0"/>
          <w:divBdr>
            <w:top w:val="none" w:sz="0" w:space="0" w:color="auto"/>
            <w:left w:val="none" w:sz="0" w:space="0" w:color="auto"/>
            <w:bottom w:val="none" w:sz="0" w:space="0" w:color="auto"/>
            <w:right w:val="none" w:sz="0" w:space="0" w:color="auto"/>
          </w:divBdr>
        </w:div>
      </w:divsChild>
    </w:div>
    <w:div w:id="696395530">
      <w:bodyDiv w:val="1"/>
      <w:marLeft w:val="0"/>
      <w:marRight w:val="0"/>
      <w:marTop w:val="0"/>
      <w:marBottom w:val="0"/>
      <w:divBdr>
        <w:top w:val="none" w:sz="0" w:space="0" w:color="auto"/>
        <w:left w:val="none" w:sz="0" w:space="0" w:color="auto"/>
        <w:bottom w:val="none" w:sz="0" w:space="0" w:color="auto"/>
        <w:right w:val="none" w:sz="0" w:space="0" w:color="auto"/>
      </w:divBdr>
    </w:div>
    <w:div w:id="750665144">
      <w:bodyDiv w:val="1"/>
      <w:marLeft w:val="0"/>
      <w:marRight w:val="0"/>
      <w:marTop w:val="0"/>
      <w:marBottom w:val="0"/>
      <w:divBdr>
        <w:top w:val="none" w:sz="0" w:space="0" w:color="auto"/>
        <w:left w:val="none" w:sz="0" w:space="0" w:color="auto"/>
        <w:bottom w:val="none" w:sz="0" w:space="0" w:color="auto"/>
        <w:right w:val="none" w:sz="0" w:space="0" w:color="auto"/>
      </w:divBdr>
      <w:divsChild>
        <w:div w:id="1840461172">
          <w:marLeft w:val="547"/>
          <w:marRight w:val="0"/>
          <w:marTop w:val="86"/>
          <w:marBottom w:val="0"/>
          <w:divBdr>
            <w:top w:val="none" w:sz="0" w:space="0" w:color="auto"/>
            <w:left w:val="none" w:sz="0" w:space="0" w:color="auto"/>
            <w:bottom w:val="none" w:sz="0" w:space="0" w:color="auto"/>
            <w:right w:val="none" w:sz="0" w:space="0" w:color="auto"/>
          </w:divBdr>
        </w:div>
        <w:div w:id="906113639">
          <w:marLeft w:val="547"/>
          <w:marRight w:val="0"/>
          <w:marTop w:val="86"/>
          <w:marBottom w:val="0"/>
          <w:divBdr>
            <w:top w:val="none" w:sz="0" w:space="0" w:color="auto"/>
            <w:left w:val="none" w:sz="0" w:space="0" w:color="auto"/>
            <w:bottom w:val="none" w:sz="0" w:space="0" w:color="auto"/>
            <w:right w:val="none" w:sz="0" w:space="0" w:color="auto"/>
          </w:divBdr>
        </w:div>
      </w:divsChild>
    </w:div>
    <w:div w:id="751708190">
      <w:bodyDiv w:val="1"/>
      <w:marLeft w:val="0"/>
      <w:marRight w:val="0"/>
      <w:marTop w:val="0"/>
      <w:marBottom w:val="0"/>
      <w:divBdr>
        <w:top w:val="none" w:sz="0" w:space="0" w:color="auto"/>
        <w:left w:val="none" w:sz="0" w:space="0" w:color="auto"/>
        <w:bottom w:val="none" w:sz="0" w:space="0" w:color="auto"/>
        <w:right w:val="none" w:sz="0" w:space="0" w:color="auto"/>
      </w:divBdr>
    </w:div>
    <w:div w:id="802619987">
      <w:bodyDiv w:val="1"/>
      <w:marLeft w:val="0"/>
      <w:marRight w:val="0"/>
      <w:marTop w:val="0"/>
      <w:marBottom w:val="0"/>
      <w:divBdr>
        <w:top w:val="none" w:sz="0" w:space="0" w:color="auto"/>
        <w:left w:val="none" w:sz="0" w:space="0" w:color="auto"/>
        <w:bottom w:val="none" w:sz="0" w:space="0" w:color="auto"/>
        <w:right w:val="none" w:sz="0" w:space="0" w:color="auto"/>
      </w:divBdr>
      <w:divsChild>
        <w:div w:id="2044746915">
          <w:marLeft w:val="547"/>
          <w:marRight w:val="0"/>
          <w:marTop w:val="115"/>
          <w:marBottom w:val="0"/>
          <w:divBdr>
            <w:top w:val="none" w:sz="0" w:space="0" w:color="auto"/>
            <w:left w:val="none" w:sz="0" w:space="0" w:color="auto"/>
            <w:bottom w:val="none" w:sz="0" w:space="0" w:color="auto"/>
            <w:right w:val="none" w:sz="0" w:space="0" w:color="auto"/>
          </w:divBdr>
        </w:div>
        <w:div w:id="914633376">
          <w:marLeft w:val="547"/>
          <w:marRight w:val="0"/>
          <w:marTop w:val="115"/>
          <w:marBottom w:val="0"/>
          <w:divBdr>
            <w:top w:val="none" w:sz="0" w:space="0" w:color="auto"/>
            <w:left w:val="none" w:sz="0" w:space="0" w:color="auto"/>
            <w:bottom w:val="none" w:sz="0" w:space="0" w:color="auto"/>
            <w:right w:val="none" w:sz="0" w:space="0" w:color="auto"/>
          </w:divBdr>
        </w:div>
      </w:divsChild>
    </w:div>
    <w:div w:id="1128205467">
      <w:bodyDiv w:val="1"/>
      <w:marLeft w:val="0"/>
      <w:marRight w:val="0"/>
      <w:marTop w:val="0"/>
      <w:marBottom w:val="0"/>
      <w:divBdr>
        <w:top w:val="none" w:sz="0" w:space="0" w:color="auto"/>
        <w:left w:val="none" w:sz="0" w:space="0" w:color="auto"/>
        <w:bottom w:val="none" w:sz="0" w:space="0" w:color="auto"/>
        <w:right w:val="none" w:sz="0" w:space="0" w:color="auto"/>
      </w:divBdr>
    </w:div>
    <w:div w:id="1268464563">
      <w:bodyDiv w:val="1"/>
      <w:marLeft w:val="0"/>
      <w:marRight w:val="0"/>
      <w:marTop w:val="0"/>
      <w:marBottom w:val="0"/>
      <w:divBdr>
        <w:top w:val="none" w:sz="0" w:space="0" w:color="auto"/>
        <w:left w:val="none" w:sz="0" w:space="0" w:color="auto"/>
        <w:bottom w:val="none" w:sz="0" w:space="0" w:color="auto"/>
        <w:right w:val="none" w:sz="0" w:space="0" w:color="auto"/>
      </w:divBdr>
    </w:div>
    <w:div w:id="1716155327">
      <w:bodyDiv w:val="1"/>
      <w:marLeft w:val="0"/>
      <w:marRight w:val="0"/>
      <w:marTop w:val="0"/>
      <w:marBottom w:val="0"/>
      <w:divBdr>
        <w:top w:val="none" w:sz="0" w:space="0" w:color="auto"/>
        <w:left w:val="none" w:sz="0" w:space="0" w:color="auto"/>
        <w:bottom w:val="none" w:sz="0" w:space="0" w:color="auto"/>
        <w:right w:val="none" w:sz="0" w:space="0" w:color="auto"/>
      </w:divBdr>
    </w:div>
    <w:div w:id="1790002458">
      <w:bodyDiv w:val="1"/>
      <w:marLeft w:val="0"/>
      <w:marRight w:val="0"/>
      <w:marTop w:val="0"/>
      <w:marBottom w:val="0"/>
      <w:divBdr>
        <w:top w:val="none" w:sz="0" w:space="0" w:color="auto"/>
        <w:left w:val="none" w:sz="0" w:space="0" w:color="auto"/>
        <w:bottom w:val="none" w:sz="0" w:space="0" w:color="auto"/>
        <w:right w:val="none" w:sz="0" w:space="0" w:color="auto"/>
      </w:divBdr>
    </w:div>
    <w:div w:id="1801798596">
      <w:bodyDiv w:val="1"/>
      <w:marLeft w:val="0"/>
      <w:marRight w:val="0"/>
      <w:marTop w:val="0"/>
      <w:marBottom w:val="0"/>
      <w:divBdr>
        <w:top w:val="none" w:sz="0" w:space="0" w:color="auto"/>
        <w:left w:val="none" w:sz="0" w:space="0" w:color="auto"/>
        <w:bottom w:val="none" w:sz="0" w:space="0" w:color="auto"/>
        <w:right w:val="none" w:sz="0" w:space="0" w:color="auto"/>
      </w:divBdr>
    </w:div>
    <w:div w:id="18752706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chart" Target="charts/chart1.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emf"/><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macbook:Dropbox:Documentos%20avulsos:Salzburg:Apresenta&#231;&#227;o:renda%20ocupacoes%20O%20GLOB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lang="en-US"/>
            </a:pPr>
            <a:r>
              <a:rPr lang="en-US"/>
              <a:t>Share</a:t>
            </a:r>
            <a:r>
              <a:rPr lang="en-US" baseline="0"/>
              <a:t> of Black and Brown in the total ocuppied as Lawyers, Physicians and Engineers (in %)</a:t>
            </a:r>
          </a:p>
          <a:p>
            <a:pPr>
              <a:defRPr lang="en-US"/>
            </a:pPr>
            <a:endParaRPr lang="en-US"/>
          </a:p>
        </c:rich>
      </c:tx>
      <c:layout/>
      <c:overlay val="0"/>
    </c:title>
    <c:autoTitleDeleted val="0"/>
    <c:plotArea>
      <c:layout>
        <c:manualLayout>
          <c:layoutTarget val="inner"/>
          <c:xMode val="edge"/>
          <c:yMode val="edge"/>
          <c:x val="0.189352166287271"/>
          <c:y val="0.28314571102640401"/>
          <c:w val="0.70395998859871001"/>
          <c:h val="0.61974068612448296"/>
        </c:manualLayout>
      </c:layout>
      <c:barChart>
        <c:barDir val="bar"/>
        <c:grouping val="clustered"/>
        <c:varyColors val="0"/>
        <c:ser>
          <c:idx val="0"/>
          <c:order val="0"/>
          <c:invertIfNegative val="0"/>
          <c:dLbls>
            <c:spPr>
              <a:noFill/>
              <a:ln>
                <a:noFill/>
              </a:ln>
              <a:effectLst/>
            </c:spPr>
            <c:txPr>
              <a:bodyPr/>
              <a:lstStyle/>
              <a:p>
                <a:pPr>
                  <a:defRPr lang="en-US"/>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Sheet3!$A$23:$A$25</c:f>
              <c:strCache>
                <c:ptCount val="3"/>
                <c:pt idx="0">
                  <c:v>Engineers</c:v>
                </c:pt>
                <c:pt idx="1">
                  <c:v>Physicians</c:v>
                </c:pt>
                <c:pt idx="2">
                  <c:v>Lawyers</c:v>
                </c:pt>
              </c:strCache>
            </c:strRef>
          </c:cat>
          <c:val>
            <c:numRef>
              <c:f>Sheet3!$B$23:$B$25</c:f>
              <c:numCache>
                <c:formatCode>0.0%</c:formatCode>
                <c:ptCount val="3"/>
                <c:pt idx="0">
                  <c:v>0.23132370215557399</c:v>
                </c:pt>
                <c:pt idx="1">
                  <c:v>0.237090633742086</c:v>
                </c:pt>
                <c:pt idx="2">
                  <c:v>0.24467545429799301</c:v>
                </c:pt>
              </c:numCache>
            </c:numRef>
          </c:val>
        </c:ser>
        <c:dLbls>
          <c:showLegendKey val="0"/>
          <c:showVal val="0"/>
          <c:showCatName val="0"/>
          <c:showSerName val="0"/>
          <c:showPercent val="0"/>
          <c:showBubbleSize val="0"/>
        </c:dLbls>
        <c:gapWidth val="150"/>
        <c:axId val="7546504"/>
        <c:axId val="763985648"/>
      </c:barChart>
      <c:catAx>
        <c:axId val="7546504"/>
        <c:scaling>
          <c:orientation val="minMax"/>
        </c:scaling>
        <c:delete val="0"/>
        <c:axPos val="l"/>
        <c:numFmt formatCode="General" sourceLinked="0"/>
        <c:majorTickMark val="out"/>
        <c:minorTickMark val="none"/>
        <c:tickLblPos val="nextTo"/>
        <c:txPr>
          <a:bodyPr/>
          <a:lstStyle/>
          <a:p>
            <a:pPr>
              <a:defRPr lang="en-US"/>
            </a:pPr>
            <a:endParaRPr lang="en-US"/>
          </a:p>
        </c:txPr>
        <c:crossAx val="763985648"/>
        <c:crosses val="autoZero"/>
        <c:auto val="1"/>
        <c:lblAlgn val="ctr"/>
        <c:lblOffset val="100"/>
        <c:noMultiLvlLbl val="0"/>
      </c:catAx>
      <c:valAx>
        <c:axId val="763985648"/>
        <c:scaling>
          <c:orientation val="minMax"/>
        </c:scaling>
        <c:delete val="0"/>
        <c:axPos val="b"/>
        <c:majorGridlines/>
        <c:numFmt formatCode="0.0%" sourceLinked="1"/>
        <c:majorTickMark val="out"/>
        <c:minorTickMark val="none"/>
        <c:tickLblPos val="nextTo"/>
        <c:txPr>
          <a:bodyPr/>
          <a:lstStyle/>
          <a:p>
            <a:pPr>
              <a:defRPr lang="en-US"/>
            </a:pPr>
            <a:endParaRPr lang="en-US"/>
          </a:p>
        </c:txPr>
        <c:crossAx val="7546504"/>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RUTitle xmlns="b4e33e86-409b-44c1-8485-331954efb210" xsi:nil="true"/>
    <ARTitle xmlns="b4e33e86-409b-44c1-8485-331954efb210" xsi:nil="true"/>
    <FRTitle xmlns="b4e33e86-409b-44c1-8485-331954efb210" xsi:nil="true"/>
    <SPTitle xmlns="b4e33e86-409b-44c1-8485-331954efb210" xsi:nil="true"/>
    <Order1 xmlns="b4e33e86-409b-44c1-8485-331954efb210" xsi:nil="true"/>
    <PublishingExpirationDate xmlns="http://schemas.microsoft.com/sharepoint/v3" xsi:nil="true"/>
    <PublishingStartDate xmlns="http://schemas.microsoft.com/sharepoint/v3" xsi:nil="true"/>
    <CHTitle xmlns="b4e33e86-409b-44c1-8485-331954efb21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653A45F6AB2A940B420808D23E0E2E1" ma:contentTypeVersion="5" ma:contentTypeDescription="Create a new document." ma:contentTypeScope="" ma:versionID="8ab3b79ba1eab8b861209c417e7dc4a6">
  <xsd:schema xmlns:xsd="http://www.w3.org/2001/XMLSchema" xmlns:p="http://schemas.microsoft.com/office/2006/metadata/properties" xmlns:ns1="http://schemas.microsoft.com/sharepoint/v3" xmlns:ns2="b4e33e86-409b-44c1-8485-331954efb210" targetNamespace="http://schemas.microsoft.com/office/2006/metadata/properties" ma:root="true" ma:fieldsID="ddd63d3641775504442da8eb863edae1" ns1:_="" ns2:_="">
    <xsd:import namespace="http://schemas.microsoft.com/sharepoint/v3"/>
    <xsd:import namespace="b4e33e86-409b-44c1-8485-331954efb210"/>
    <xsd:element name="properties">
      <xsd:complexType>
        <xsd:sequence>
          <xsd:element name="documentManagement">
            <xsd:complexType>
              <xsd:all>
                <xsd:element ref="ns2:FRTitle" minOccurs="0"/>
                <xsd:element ref="ns2:SPTitle" minOccurs="0"/>
                <xsd:element ref="ns2:ARTitle" minOccurs="0"/>
                <xsd:element ref="ns2:RUTitle" minOccurs="0"/>
                <xsd:element ref="ns2:CHTitle" minOccurs="0"/>
                <xsd:element ref="ns2:Order1" minOccurs="0"/>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xsd="http://www.w3.org/2001/XMLSchema" xmlns:dms="http://schemas.microsoft.com/office/2006/documentManagement/types" targetNamespace="b4e33e86-409b-44c1-8485-331954efb210" elementFormDefault="qualified">
    <xsd:import namespace="http://schemas.microsoft.com/office/2006/documentManagement/types"/>
    <xsd:element name="FRTitle" ma:index="2" nillable="true" ma:displayName="FRTitle" ma:internalName="FRTitle">
      <xsd:simpleType>
        <xsd:restriction base="dms:Text">
          <xsd:maxLength value="255"/>
        </xsd:restriction>
      </xsd:simpleType>
    </xsd:element>
    <xsd:element name="SPTitle" ma:index="3" nillable="true" ma:displayName="SPTitle" ma:internalName="SPTitle">
      <xsd:simpleType>
        <xsd:restriction base="dms:Text">
          <xsd:maxLength value="255"/>
        </xsd:restriction>
      </xsd:simpleType>
    </xsd:element>
    <xsd:element name="ARTitle" ma:index="4" nillable="true" ma:displayName="ARTitle" ma:internalName="ARTitle">
      <xsd:simpleType>
        <xsd:restriction base="dms:Text">
          <xsd:maxLength value="255"/>
        </xsd:restriction>
      </xsd:simpleType>
    </xsd:element>
    <xsd:element name="RUTitle" ma:index="5" nillable="true" ma:displayName="RUTitle" ma:internalName="RUTitle">
      <xsd:simpleType>
        <xsd:restriction base="dms:Text">
          <xsd:maxLength value="255"/>
        </xsd:restriction>
      </xsd:simpleType>
    </xsd:element>
    <xsd:element name="CHTitle" ma:index="6" nillable="true" ma:displayName="CHTitle" ma:internalName="CHTitle">
      <xsd:simpleType>
        <xsd:restriction base="dms:Text">
          <xsd:maxLength value="255"/>
        </xsd:restriction>
      </xsd:simpleType>
    </xsd:element>
    <xsd:element name="Order1" ma:index="7" nillable="true" ma:displayName="OrderNbr" ma:decimals="0" ma:internalName="Order1" ma:percentage="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ma:readOnly="tru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5B1D52CE-73E2-4AD1-82BF-12A8CA2C3788}">
  <ds:schemaRefs>
    <ds:schemaRef ds:uri="http://purl.org/dc/terms/"/>
    <ds:schemaRef ds:uri="http://www.w3.org/XML/1998/namespace"/>
    <ds:schemaRef ds:uri="http://purl.org/dc/elements/1.1/"/>
    <ds:schemaRef ds:uri="http://schemas.microsoft.com/office/2006/metadata/properties"/>
    <ds:schemaRef ds:uri="http://schemas.openxmlformats.org/package/2006/metadata/core-properties"/>
    <ds:schemaRef ds:uri="http://schemas.microsoft.com/sharepoint/v3"/>
    <ds:schemaRef ds:uri="http://schemas.microsoft.com/office/2006/documentManagement/types"/>
    <ds:schemaRef ds:uri="b4e33e86-409b-44c1-8485-331954efb210"/>
    <ds:schemaRef ds:uri="http://purl.org/dc/dcmitype/"/>
  </ds:schemaRefs>
</ds:datastoreItem>
</file>

<file path=customXml/itemProps2.xml><?xml version="1.0" encoding="utf-8"?>
<ds:datastoreItem xmlns:ds="http://schemas.openxmlformats.org/officeDocument/2006/customXml" ds:itemID="{8BE77AF3-99CD-4C82-9375-E19ADDF5CDCA}">
  <ds:schemaRefs>
    <ds:schemaRef ds:uri="http://schemas.microsoft.com/sharepoint/v3/contenttype/forms"/>
  </ds:schemaRefs>
</ds:datastoreItem>
</file>

<file path=customXml/itemProps3.xml><?xml version="1.0" encoding="utf-8"?>
<ds:datastoreItem xmlns:ds="http://schemas.openxmlformats.org/officeDocument/2006/customXml" ds:itemID="{47880EFA-5440-4C23-9635-9E0A6EDAE2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4e33e86-409b-44c1-8485-331954efb210"/>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4888</Words>
  <Characters>27864</Characters>
  <Application>Microsoft Office Word</Application>
  <DocSecurity>4</DocSecurity>
  <Lines>232</Lines>
  <Paragraphs>65</Paragraphs>
  <ScaleCrop>false</ScaleCrop>
  <HeadingPairs>
    <vt:vector size="2" baseType="variant">
      <vt:variant>
        <vt:lpstr>Title</vt:lpstr>
      </vt:variant>
      <vt:variant>
        <vt:i4>1</vt:i4>
      </vt:variant>
    </vt:vector>
  </HeadingPairs>
  <TitlesOfParts>
    <vt:vector size="1" baseType="lpstr">
      <vt:lpstr>StatementMarceloPaixao.docx</vt:lpstr>
    </vt:vector>
  </TitlesOfParts>
  <Company>OHCHR</Company>
  <LinksUpToDate>false</LinksUpToDate>
  <CharactersWithSpaces>32687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StatementMarceloPaixao.docx</dc:title>
  <dc:creator>Paixao, Marcelo</dc:creator>
  <cp:lastModifiedBy>Sarah Willig</cp:lastModifiedBy>
  <cp:revision>2</cp:revision>
  <dcterms:created xsi:type="dcterms:W3CDTF">2016-01-13T18:55:00Z</dcterms:created>
  <dcterms:modified xsi:type="dcterms:W3CDTF">2016-01-13T18:55:00Z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0x0101000653A45F6AB2A940B420808D23E0E2E1</vt:lpwstr>
  </property>
  <property fmtid="{D5CDD505-2E9C-101B-9397-08002B2CF9AE}" pid="3" name="TemplateUrl">
    <vt:lpwstr/>
  </property>
  <property fmtid="{D5CDD505-2E9C-101B-9397-08002B2CF9AE}" pid="4" name="_SourceUrl">
    <vt:lpwstr/>
  </property>
  <property fmtid="{D5CDD505-2E9C-101B-9397-08002B2CF9AE}" pid="5" name="_SharedFileIndex">
    <vt:lpwstr/>
  </property>
  <property fmtid="{D5CDD505-2E9C-101B-9397-08002B2CF9AE}" pid="6" name="xd_Signature">
    <vt:bool>false</vt:bool>
  </property>
  <property fmtid="{D5CDD505-2E9C-101B-9397-08002B2CF9AE}" pid="7" name="xd_ProgID">
    <vt:lpwstr/>
  </property>
</Properties>
</file>