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A96EE" w14:textId="77777777" w:rsidR="00B80D6D" w:rsidRPr="00B80D6D" w:rsidRDefault="00B80D6D" w:rsidP="00B80D6D">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B80D6D">
        <w:rPr>
          <w:rFonts w:eastAsia="Times New Roman" w:cs="Times New Roman"/>
          <w:bCs/>
          <w:color w:val="1E1E1E"/>
          <w:kern w:val="36"/>
          <w:sz w:val="40"/>
          <w:szCs w:val="40"/>
        </w:rPr>
        <w:t xml:space="preserve">Hamas gunman kills </w:t>
      </w:r>
      <w:proofErr w:type="gramStart"/>
      <w:r w:rsidRPr="00B80D6D">
        <w:rPr>
          <w:rFonts w:eastAsia="Times New Roman" w:cs="Times New Roman"/>
          <w:bCs/>
          <w:color w:val="1E1E1E"/>
          <w:kern w:val="36"/>
          <w:sz w:val="40"/>
          <w:szCs w:val="40"/>
        </w:rPr>
        <w:t>1</w:t>
      </w:r>
      <w:proofErr w:type="gramEnd"/>
      <w:r w:rsidRPr="00B80D6D">
        <w:rPr>
          <w:rFonts w:eastAsia="Times New Roman" w:cs="Times New Roman"/>
          <w:bCs/>
          <w:color w:val="1E1E1E"/>
          <w:kern w:val="36"/>
          <w:sz w:val="40"/>
          <w:szCs w:val="40"/>
        </w:rPr>
        <w:t>, wounds 4 in terror shooting in Jerusalem Old City</w:t>
      </w:r>
    </w:p>
    <w:bookmarkEnd w:id="0"/>
    <w:p w14:paraId="747CF689" w14:textId="77777777" w:rsidR="002711F6" w:rsidRPr="00B80D6D" w:rsidRDefault="00B80D6D" w:rsidP="00B80D6D">
      <w:pPr>
        <w:spacing w:after="0" w:line="240" w:lineRule="auto"/>
        <w:rPr>
          <w:rFonts w:cs="Times New Roman"/>
          <w:szCs w:val="24"/>
        </w:rPr>
      </w:pPr>
      <w:r w:rsidRPr="00B80D6D">
        <w:rPr>
          <w:rFonts w:cs="Times New Roman"/>
          <w:szCs w:val="24"/>
        </w:rPr>
        <w:t>November 21, 2021</w:t>
      </w:r>
    </w:p>
    <w:p w14:paraId="790AC9F2" w14:textId="77777777" w:rsidR="00B80D6D" w:rsidRPr="00B80D6D" w:rsidRDefault="00B80D6D" w:rsidP="00B80D6D">
      <w:pPr>
        <w:spacing w:after="0" w:line="240" w:lineRule="auto"/>
        <w:rPr>
          <w:rFonts w:cs="Times New Roman"/>
          <w:szCs w:val="24"/>
        </w:rPr>
      </w:pPr>
      <w:r w:rsidRPr="00B80D6D">
        <w:rPr>
          <w:rFonts w:cs="Times New Roman"/>
          <w:szCs w:val="24"/>
        </w:rPr>
        <w:t xml:space="preserve">By Judah Ari Gross and Aaron </w:t>
      </w:r>
      <w:proofErr w:type="spellStart"/>
      <w:r w:rsidRPr="00B80D6D">
        <w:rPr>
          <w:rFonts w:cs="Times New Roman"/>
          <w:szCs w:val="24"/>
        </w:rPr>
        <w:t>Boxerman</w:t>
      </w:r>
      <w:proofErr w:type="spellEnd"/>
    </w:p>
    <w:p w14:paraId="2DF24393" w14:textId="77777777" w:rsidR="00B80D6D" w:rsidRPr="00B80D6D" w:rsidRDefault="00B80D6D" w:rsidP="00B80D6D">
      <w:pPr>
        <w:spacing w:after="0" w:line="240" w:lineRule="auto"/>
        <w:rPr>
          <w:rFonts w:cs="Times New Roman"/>
          <w:szCs w:val="24"/>
        </w:rPr>
      </w:pPr>
      <w:r w:rsidRPr="00B80D6D">
        <w:rPr>
          <w:rFonts w:cs="Times New Roman"/>
          <w:szCs w:val="24"/>
        </w:rPr>
        <w:t>The Times of Israel</w:t>
      </w:r>
    </w:p>
    <w:p w14:paraId="42171F37" w14:textId="77777777" w:rsidR="00B80D6D" w:rsidRDefault="00B80D6D" w:rsidP="00B80D6D">
      <w:pPr>
        <w:spacing w:after="0" w:line="240" w:lineRule="auto"/>
        <w:rPr>
          <w:rFonts w:cs="Times New Roman"/>
          <w:szCs w:val="24"/>
        </w:rPr>
      </w:pPr>
      <w:hyperlink r:id="rId4" w:history="1">
        <w:r w:rsidRPr="00B80D6D">
          <w:rPr>
            <w:rStyle w:val="Hyperlink"/>
            <w:rFonts w:cs="Times New Roman"/>
            <w:szCs w:val="24"/>
          </w:rPr>
          <w:t>https://www.timesofisrael.com/2-injured-1-critically-in-suspected-shooting-attack-in-jerusalem-old-city/</w:t>
        </w:r>
      </w:hyperlink>
    </w:p>
    <w:p w14:paraId="0C155F65" w14:textId="77777777" w:rsidR="00B80D6D" w:rsidRPr="00B80D6D" w:rsidRDefault="00B80D6D" w:rsidP="00B80D6D">
      <w:pPr>
        <w:spacing w:after="0" w:line="240" w:lineRule="auto"/>
        <w:rPr>
          <w:rFonts w:cs="Times New Roman"/>
          <w:szCs w:val="24"/>
        </w:rPr>
      </w:pPr>
    </w:p>
    <w:p w14:paraId="2AF95413"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A Hamas gunman opened fire in the alleyways of Jerusalem’s Old City on Sunday morning, killing one Israeli man and wounding four others, two of them seriously, Israeli officials said.</w:t>
      </w:r>
    </w:p>
    <w:p w14:paraId="3A1B2116"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Police officers at the scene opened fire at the terrorist, a 42-year-old Palestinian man from East Jerusalem, and killed him, according to police.</w:t>
      </w:r>
    </w:p>
    <w:p w14:paraId="3DD12E12"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The fatality </w:t>
      </w:r>
      <w:proofErr w:type="gramStart"/>
      <w:r w:rsidRPr="00B80D6D">
        <w:rPr>
          <w:color w:val="121212"/>
        </w:rPr>
        <w:t>was named</w:t>
      </w:r>
      <w:proofErr w:type="gramEnd"/>
      <w:r w:rsidRPr="00B80D6D">
        <w:rPr>
          <w:color w:val="121212"/>
        </w:rPr>
        <w:t xml:space="preserve"> as </w:t>
      </w:r>
      <w:proofErr w:type="spellStart"/>
      <w:r w:rsidRPr="00B80D6D">
        <w:rPr>
          <w:color w:val="121212"/>
        </w:rPr>
        <w:t>Eliyahu</w:t>
      </w:r>
      <w:proofErr w:type="spellEnd"/>
      <w:r w:rsidRPr="00B80D6D">
        <w:rPr>
          <w:color w:val="121212"/>
        </w:rPr>
        <w:t xml:space="preserve"> David Kay, 26, a recent immigrant from South Africa who worked as a guide at the Western Wall and resided in the central city of </w:t>
      </w:r>
      <w:proofErr w:type="spellStart"/>
      <w:r w:rsidRPr="00B80D6D">
        <w:rPr>
          <w:color w:val="121212"/>
        </w:rPr>
        <w:t>Modiin</w:t>
      </w:r>
      <w:proofErr w:type="spellEnd"/>
      <w:r w:rsidRPr="00B80D6D">
        <w:rPr>
          <w:color w:val="121212"/>
        </w:rPr>
        <w:t>.</w:t>
      </w:r>
    </w:p>
    <w:p w14:paraId="1CE143A8" w14:textId="77777777" w:rsidR="00B80D6D" w:rsidRPr="00B80D6D" w:rsidRDefault="00B80D6D" w:rsidP="00B80D6D">
      <w:pPr>
        <w:pStyle w:val="NormalWeb"/>
        <w:shd w:val="clear" w:color="auto" w:fill="FFFFFF"/>
        <w:spacing w:before="390" w:beforeAutospacing="0" w:after="390" w:afterAutospacing="0"/>
        <w:textAlignment w:val="baseline"/>
        <w:rPr>
          <w:color w:val="121212"/>
        </w:rPr>
      </w:pPr>
      <w:r w:rsidRPr="00B80D6D">
        <w:rPr>
          <w:color w:val="121212"/>
        </w:rPr>
        <w:t xml:space="preserve">He was the first Israeli civilian to </w:t>
      </w:r>
      <w:proofErr w:type="gramStart"/>
      <w:r w:rsidRPr="00B80D6D">
        <w:rPr>
          <w:color w:val="121212"/>
        </w:rPr>
        <w:t>be killed</w:t>
      </w:r>
      <w:proofErr w:type="gramEnd"/>
      <w:r w:rsidRPr="00B80D6D">
        <w:rPr>
          <w:color w:val="121212"/>
        </w:rPr>
        <w:t xml:space="preserve"> by Palestinian violence in over six months, since May’s 11-day conflict with terror groups in the Gaza Strip, which killed 12 civilians in Israel.</w:t>
      </w:r>
    </w:p>
    <w:p w14:paraId="08ED32B7"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Hamas hailed the attack, calling it a “heroic operation,” and identified the terrorist as a member of the organization, </w:t>
      </w:r>
      <w:proofErr w:type="spellStart"/>
      <w:r w:rsidRPr="00B80D6D">
        <w:rPr>
          <w:color w:val="121212"/>
        </w:rPr>
        <w:t>Fadi</w:t>
      </w:r>
      <w:proofErr w:type="spellEnd"/>
      <w:r w:rsidRPr="00B80D6D">
        <w:rPr>
          <w:color w:val="121212"/>
        </w:rPr>
        <w:t xml:space="preserve"> Abu </w:t>
      </w:r>
      <w:proofErr w:type="spellStart"/>
      <w:r w:rsidRPr="00B80D6D">
        <w:rPr>
          <w:color w:val="121212"/>
        </w:rPr>
        <w:t>Shkhaydam</w:t>
      </w:r>
      <w:proofErr w:type="spellEnd"/>
      <w:r w:rsidRPr="00B80D6D">
        <w:rPr>
          <w:color w:val="121212"/>
        </w:rPr>
        <w:t xml:space="preserve">, a Hamas leader in the </w:t>
      </w:r>
      <w:proofErr w:type="spellStart"/>
      <w:r w:rsidRPr="00B80D6D">
        <w:rPr>
          <w:color w:val="121212"/>
        </w:rPr>
        <w:t>Shuafat</w:t>
      </w:r>
      <w:proofErr w:type="spellEnd"/>
      <w:r w:rsidRPr="00B80D6D">
        <w:rPr>
          <w:color w:val="121212"/>
        </w:rPr>
        <w:t xml:space="preserve"> refugee camp in East Jerusalem, where he lived.</w:t>
      </w:r>
    </w:p>
    <w:p w14:paraId="0EBF502E" w14:textId="77777777" w:rsidR="00B80D6D" w:rsidRPr="00B80D6D" w:rsidRDefault="00B80D6D">
      <w:pPr>
        <w:rPr>
          <w:rFonts w:cs="Times New Roman"/>
          <w:color w:val="121212"/>
          <w:szCs w:val="24"/>
          <w:shd w:val="clear" w:color="auto" w:fill="FFFFFF"/>
        </w:rPr>
      </w:pPr>
      <w:r w:rsidRPr="00B80D6D">
        <w:rPr>
          <w:rFonts w:cs="Times New Roman"/>
          <w:color w:val="121212"/>
          <w:szCs w:val="24"/>
          <w:shd w:val="clear" w:color="auto" w:fill="FFFFFF"/>
        </w:rPr>
        <w:t xml:space="preserve">According to police, Abu </w:t>
      </w:r>
      <w:proofErr w:type="spellStart"/>
      <w:r w:rsidRPr="00B80D6D">
        <w:rPr>
          <w:rFonts w:cs="Times New Roman"/>
          <w:color w:val="121212"/>
          <w:szCs w:val="24"/>
          <w:shd w:val="clear" w:color="auto" w:fill="FFFFFF"/>
        </w:rPr>
        <w:t>Shkhaydam</w:t>
      </w:r>
      <w:proofErr w:type="spellEnd"/>
      <w:r w:rsidRPr="00B80D6D">
        <w:rPr>
          <w:rFonts w:cs="Times New Roman"/>
          <w:color w:val="121212"/>
          <w:szCs w:val="24"/>
          <w:shd w:val="clear" w:color="auto" w:fill="FFFFFF"/>
        </w:rPr>
        <w:t xml:space="preserve"> entered the Old City armed with a Beretta M12 submachine gun and opened fire at three Israeli men who were walking through the area, near the Chain Gate entrance to the Temple Mount, fatally wounding one of them and seriously injuring the other two.</w:t>
      </w:r>
    </w:p>
    <w:p w14:paraId="5C73A2F1" w14:textId="77777777" w:rsidR="00B80D6D" w:rsidRPr="00B80D6D" w:rsidRDefault="00B80D6D">
      <w:pPr>
        <w:rPr>
          <w:rFonts w:cs="Times New Roman"/>
          <w:color w:val="121212"/>
          <w:szCs w:val="24"/>
          <w:shd w:val="clear" w:color="auto" w:fill="FFFFFF"/>
        </w:rPr>
      </w:pPr>
      <w:r w:rsidRPr="00B80D6D">
        <w:rPr>
          <w:rFonts w:cs="Times New Roman"/>
          <w:color w:val="121212"/>
          <w:szCs w:val="24"/>
          <w:shd w:val="clear" w:color="auto" w:fill="FFFFFF"/>
        </w:rPr>
        <w:t xml:space="preserve">Two female police officers rushed to the scene from one side of the alleyway, opening fire at </w:t>
      </w:r>
      <w:proofErr w:type="spellStart"/>
      <w:r w:rsidRPr="00B80D6D">
        <w:rPr>
          <w:rFonts w:cs="Times New Roman"/>
          <w:color w:val="121212"/>
          <w:szCs w:val="24"/>
          <w:shd w:val="clear" w:color="auto" w:fill="FFFFFF"/>
        </w:rPr>
        <w:t>Shkaydam</w:t>
      </w:r>
      <w:proofErr w:type="spellEnd"/>
      <w:r w:rsidRPr="00B80D6D">
        <w:rPr>
          <w:rFonts w:cs="Times New Roman"/>
          <w:color w:val="121212"/>
          <w:szCs w:val="24"/>
          <w:shd w:val="clear" w:color="auto" w:fill="FFFFFF"/>
        </w:rPr>
        <w:t>. Shortly thereafter, two male officers ran in to assist them.</w:t>
      </w:r>
    </w:p>
    <w:p w14:paraId="5B3ED429" w14:textId="77777777" w:rsidR="00B80D6D" w:rsidRPr="00B80D6D" w:rsidRDefault="00B80D6D">
      <w:pPr>
        <w:rPr>
          <w:rFonts w:cs="Times New Roman"/>
          <w:color w:val="121212"/>
          <w:szCs w:val="24"/>
          <w:shd w:val="clear" w:color="auto" w:fill="FFFFFF"/>
        </w:rPr>
      </w:pPr>
      <w:r w:rsidRPr="00B80D6D">
        <w:rPr>
          <w:rFonts w:cs="Times New Roman"/>
          <w:color w:val="121212"/>
          <w:szCs w:val="24"/>
          <w:shd w:val="clear" w:color="auto" w:fill="FFFFFF"/>
        </w:rPr>
        <w:t xml:space="preserve">“[The gunman] moved through the alleys and fired quite a bit. Luckily, the alley was mostly empty because otherwise — heaven forbid — there would have been more casualties. The entire incident lasted 32 or 36 seconds. The actions of the female officers was — operationally — at the highest possible level,” Public Security Minister Omer </w:t>
      </w:r>
      <w:proofErr w:type="spellStart"/>
      <w:r w:rsidRPr="00B80D6D">
        <w:rPr>
          <w:rFonts w:cs="Times New Roman"/>
          <w:color w:val="121212"/>
          <w:szCs w:val="24"/>
          <w:shd w:val="clear" w:color="auto" w:fill="FFFFFF"/>
        </w:rPr>
        <w:t>Barlev</w:t>
      </w:r>
      <w:proofErr w:type="spellEnd"/>
      <w:r w:rsidRPr="00B80D6D">
        <w:rPr>
          <w:rFonts w:cs="Times New Roman"/>
          <w:color w:val="121212"/>
          <w:szCs w:val="24"/>
          <w:shd w:val="clear" w:color="auto" w:fill="FFFFFF"/>
        </w:rPr>
        <w:t xml:space="preserve"> said at the scene of the attack.</w:t>
      </w:r>
    </w:p>
    <w:p w14:paraId="145E1638" w14:textId="77777777" w:rsidR="00B80D6D" w:rsidRPr="00B80D6D" w:rsidRDefault="00B80D6D">
      <w:pPr>
        <w:rPr>
          <w:rFonts w:cs="Times New Roman"/>
          <w:color w:val="121212"/>
          <w:szCs w:val="24"/>
          <w:shd w:val="clear" w:color="auto" w:fill="FFFFFF"/>
        </w:rPr>
      </w:pPr>
      <w:r w:rsidRPr="00B80D6D">
        <w:rPr>
          <w:rFonts w:cs="Times New Roman"/>
          <w:color w:val="121212"/>
          <w:szCs w:val="24"/>
          <w:shd w:val="clear" w:color="auto" w:fill="FFFFFF"/>
        </w:rPr>
        <w:t xml:space="preserve">Kay </w:t>
      </w:r>
      <w:proofErr w:type="gramStart"/>
      <w:r w:rsidRPr="00B80D6D">
        <w:rPr>
          <w:rFonts w:cs="Times New Roman"/>
          <w:color w:val="121212"/>
          <w:szCs w:val="24"/>
          <w:shd w:val="clear" w:color="auto" w:fill="FFFFFF"/>
        </w:rPr>
        <w:t>was taken</w:t>
      </w:r>
      <w:proofErr w:type="gramEnd"/>
      <w:r w:rsidRPr="00B80D6D">
        <w:rPr>
          <w:rFonts w:cs="Times New Roman"/>
          <w:color w:val="121212"/>
          <w:szCs w:val="24"/>
          <w:shd w:val="clear" w:color="auto" w:fill="FFFFFF"/>
        </w:rPr>
        <w:t xml:space="preserve"> to Hadassah Hospital Mount Scopus, where he was pronounced dead. One of the severely injured victims, a rabbi, </w:t>
      </w:r>
      <w:proofErr w:type="gramStart"/>
      <w:r w:rsidRPr="00B80D6D">
        <w:rPr>
          <w:rFonts w:cs="Times New Roman"/>
          <w:color w:val="121212"/>
          <w:szCs w:val="24"/>
          <w:shd w:val="clear" w:color="auto" w:fill="FFFFFF"/>
        </w:rPr>
        <w:t>was taken</w:t>
      </w:r>
      <w:proofErr w:type="gramEnd"/>
      <w:r w:rsidRPr="00B80D6D">
        <w:rPr>
          <w:rFonts w:cs="Times New Roman"/>
          <w:color w:val="121212"/>
          <w:szCs w:val="24"/>
          <w:shd w:val="clear" w:color="auto" w:fill="FFFFFF"/>
        </w:rPr>
        <w:t xml:space="preserve"> to </w:t>
      </w:r>
      <w:proofErr w:type="spellStart"/>
      <w:r w:rsidRPr="00B80D6D">
        <w:rPr>
          <w:rFonts w:cs="Times New Roman"/>
          <w:color w:val="121212"/>
          <w:szCs w:val="24"/>
          <w:shd w:val="clear" w:color="auto" w:fill="FFFFFF"/>
        </w:rPr>
        <w:t>Shaare</w:t>
      </w:r>
      <w:proofErr w:type="spellEnd"/>
      <w:r w:rsidRPr="00B80D6D">
        <w:rPr>
          <w:rFonts w:cs="Times New Roman"/>
          <w:color w:val="121212"/>
          <w:szCs w:val="24"/>
          <w:shd w:val="clear" w:color="auto" w:fill="FFFFFF"/>
        </w:rPr>
        <w:t xml:space="preserve"> </w:t>
      </w:r>
      <w:proofErr w:type="spellStart"/>
      <w:r w:rsidRPr="00B80D6D">
        <w:rPr>
          <w:rFonts w:cs="Times New Roman"/>
          <w:color w:val="121212"/>
          <w:szCs w:val="24"/>
          <w:shd w:val="clear" w:color="auto" w:fill="FFFFFF"/>
        </w:rPr>
        <w:t>Zedek</w:t>
      </w:r>
      <w:proofErr w:type="spellEnd"/>
      <w:r w:rsidRPr="00B80D6D">
        <w:rPr>
          <w:rFonts w:cs="Times New Roman"/>
          <w:color w:val="121212"/>
          <w:szCs w:val="24"/>
          <w:shd w:val="clear" w:color="auto" w:fill="FFFFFF"/>
        </w:rPr>
        <w:t xml:space="preserve"> Medical Center, where his condition stabilized somewhat after emergency surgery, doctors said. Another man sustained moderate-to-</w:t>
      </w:r>
      <w:r w:rsidRPr="00B80D6D">
        <w:rPr>
          <w:rFonts w:cs="Times New Roman"/>
          <w:color w:val="121212"/>
          <w:szCs w:val="24"/>
          <w:shd w:val="clear" w:color="auto" w:fill="FFFFFF"/>
        </w:rPr>
        <w:lastRenderedPageBreak/>
        <w:t xml:space="preserve">severe injuries — from gunshots and from shrapnel — and </w:t>
      </w:r>
      <w:proofErr w:type="gramStart"/>
      <w:r w:rsidRPr="00B80D6D">
        <w:rPr>
          <w:rFonts w:cs="Times New Roman"/>
          <w:color w:val="121212"/>
          <w:szCs w:val="24"/>
          <w:shd w:val="clear" w:color="auto" w:fill="FFFFFF"/>
        </w:rPr>
        <w:t>was taken</w:t>
      </w:r>
      <w:proofErr w:type="gramEnd"/>
      <w:r w:rsidRPr="00B80D6D">
        <w:rPr>
          <w:rFonts w:cs="Times New Roman"/>
          <w:color w:val="121212"/>
          <w:szCs w:val="24"/>
          <w:shd w:val="clear" w:color="auto" w:fill="FFFFFF"/>
        </w:rPr>
        <w:t xml:space="preserve"> to Hadassah Hospital </w:t>
      </w:r>
      <w:proofErr w:type="spellStart"/>
      <w:r w:rsidRPr="00B80D6D">
        <w:rPr>
          <w:rFonts w:cs="Times New Roman"/>
          <w:color w:val="121212"/>
          <w:szCs w:val="24"/>
          <w:shd w:val="clear" w:color="auto" w:fill="FFFFFF"/>
        </w:rPr>
        <w:t>Ein</w:t>
      </w:r>
      <w:proofErr w:type="spellEnd"/>
      <w:r w:rsidRPr="00B80D6D">
        <w:rPr>
          <w:rFonts w:cs="Times New Roman"/>
          <w:color w:val="121212"/>
          <w:szCs w:val="24"/>
          <w:shd w:val="clear" w:color="auto" w:fill="FFFFFF"/>
        </w:rPr>
        <w:t xml:space="preserve"> </w:t>
      </w:r>
      <w:proofErr w:type="spellStart"/>
      <w:r w:rsidRPr="00B80D6D">
        <w:rPr>
          <w:rFonts w:cs="Times New Roman"/>
          <w:color w:val="121212"/>
          <w:szCs w:val="24"/>
          <w:shd w:val="clear" w:color="auto" w:fill="FFFFFF"/>
        </w:rPr>
        <w:t>Kerem</w:t>
      </w:r>
      <w:proofErr w:type="spellEnd"/>
      <w:r w:rsidRPr="00B80D6D">
        <w:rPr>
          <w:rFonts w:cs="Times New Roman"/>
          <w:color w:val="121212"/>
          <w:szCs w:val="24"/>
          <w:shd w:val="clear" w:color="auto" w:fill="FFFFFF"/>
        </w:rPr>
        <w:t>.</w:t>
      </w:r>
    </w:p>
    <w:p w14:paraId="78871657"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“A victim with a serious head injury… was evacuated [to the hospital] while receiving CPR, with no vital signs. A trauma team continued the CPR but was forced to pronounce his death,” Hadassah said.</w:t>
      </w:r>
    </w:p>
    <w:p w14:paraId="71710A0E"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The three Israeli men who were shot in the attack were walking through the area as they left the nearby Western Wall, where they had been praying, still wrapped in prayer shawls and wearing </w:t>
      </w:r>
      <w:proofErr w:type="spellStart"/>
      <w:r w:rsidRPr="00B80D6D">
        <w:rPr>
          <w:color w:val="121212"/>
        </w:rPr>
        <w:t>tefillin</w:t>
      </w:r>
      <w:proofErr w:type="spellEnd"/>
      <w:r w:rsidRPr="00B80D6D">
        <w:rPr>
          <w:color w:val="121212"/>
        </w:rPr>
        <w:t xml:space="preserve">, one of the victims, Rabbi </w:t>
      </w:r>
      <w:proofErr w:type="spellStart"/>
      <w:r w:rsidRPr="00B80D6D">
        <w:rPr>
          <w:color w:val="121212"/>
        </w:rPr>
        <w:t>Zeev</w:t>
      </w:r>
      <w:proofErr w:type="spellEnd"/>
      <w:r w:rsidRPr="00B80D6D">
        <w:rPr>
          <w:color w:val="121212"/>
        </w:rPr>
        <w:t xml:space="preserve"> </w:t>
      </w:r>
      <w:proofErr w:type="spellStart"/>
      <w:r w:rsidRPr="00B80D6D">
        <w:rPr>
          <w:color w:val="121212"/>
        </w:rPr>
        <w:t>Katzenelnbogen</w:t>
      </w:r>
      <w:proofErr w:type="spellEnd"/>
      <w:r w:rsidRPr="00B80D6D">
        <w:rPr>
          <w:color w:val="121212"/>
        </w:rPr>
        <w:t>, said, speaking from his hospital bed.</w:t>
      </w:r>
    </w:p>
    <w:p w14:paraId="189B9E12"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Two police officers, aged 30 and 31, </w:t>
      </w:r>
      <w:proofErr w:type="gramStart"/>
      <w:r w:rsidRPr="00B80D6D">
        <w:rPr>
          <w:color w:val="121212"/>
        </w:rPr>
        <w:t>were lightly wounded</w:t>
      </w:r>
      <w:proofErr w:type="gramEnd"/>
      <w:r w:rsidRPr="00B80D6D">
        <w:rPr>
          <w:color w:val="121212"/>
        </w:rPr>
        <w:t xml:space="preserve"> in the exchange, likely by shrapnel, according to the Israel Police. They </w:t>
      </w:r>
      <w:proofErr w:type="gramStart"/>
      <w:r w:rsidRPr="00B80D6D">
        <w:rPr>
          <w:color w:val="121212"/>
        </w:rPr>
        <w:t>were taken</w:t>
      </w:r>
      <w:proofErr w:type="gramEnd"/>
      <w:r w:rsidRPr="00B80D6D">
        <w:rPr>
          <w:color w:val="121212"/>
        </w:rPr>
        <w:t xml:space="preserve"> to Hadassah </w:t>
      </w:r>
      <w:proofErr w:type="spellStart"/>
      <w:r w:rsidRPr="00B80D6D">
        <w:rPr>
          <w:color w:val="121212"/>
        </w:rPr>
        <w:t>Ein</w:t>
      </w:r>
      <w:proofErr w:type="spellEnd"/>
      <w:r w:rsidRPr="00B80D6D">
        <w:rPr>
          <w:color w:val="121212"/>
        </w:rPr>
        <w:t xml:space="preserve"> </w:t>
      </w:r>
      <w:proofErr w:type="spellStart"/>
      <w:r w:rsidRPr="00B80D6D">
        <w:rPr>
          <w:color w:val="121212"/>
        </w:rPr>
        <w:t>Kerem</w:t>
      </w:r>
      <w:proofErr w:type="spellEnd"/>
      <w:r w:rsidRPr="00B80D6D">
        <w:rPr>
          <w:color w:val="121212"/>
        </w:rPr>
        <w:t xml:space="preserve"> for treatment.</w:t>
      </w:r>
    </w:p>
    <w:p w14:paraId="250BCA12" w14:textId="77777777" w:rsidR="00B80D6D" w:rsidRPr="00B80D6D" w:rsidRDefault="00B80D6D">
      <w:pPr>
        <w:rPr>
          <w:rFonts w:cs="Times New Roman"/>
          <w:color w:val="121212"/>
          <w:szCs w:val="24"/>
          <w:shd w:val="clear" w:color="auto" w:fill="FFFFFF"/>
        </w:rPr>
      </w:pPr>
      <w:r w:rsidRPr="00B80D6D">
        <w:rPr>
          <w:rFonts w:cs="Times New Roman"/>
          <w:color w:val="121212"/>
          <w:szCs w:val="24"/>
          <w:shd w:val="clear" w:color="auto" w:fill="FFFFFF"/>
        </w:rPr>
        <w:t>In </w:t>
      </w:r>
      <w:hyperlink r:id="rId5" w:tgtFrame="_blank" w:history="1">
        <w:r w:rsidRPr="00B80D6D">
          <w:rPr>
            <w:rStyle w:val="Hyperlink"/>
            <w:rFonts w:cs="Times New Roman"/>
            <w:color w:val="3B8BEA"/>
            <w:szCs w:val="24"/>
            <w:u w:val="none"/>
            <w:bdr w:val="none" w:sz="0" w:space="0" w:color="auto" w:frame="1"/>
            <w:shd w:val="clear" w:color="auto" w:fill="FFFFFF"/>
          </w:rPr>
          <w:t>video</w:t>
        </w:r>
      </w:hyperlink>
      <w:r w:rsidRPr="00B80D6D">
        <w:rPr>
          <w:rFonts w:cs="Times New Roman"/>
          <w:color w:val="121212"/>
          <w:szCs w:val="24"/>
          <w:shd w:val="clear" w:color="auto" w:fill="FFFFFF"/>
        </w:rPr>
        <w:t xml:space="preserve"> from the scene, a voice off camera can be heard repeatedly yelling “help” in Hebrew, followed by a burst of gunfire. Further shots can then be </w:t>
      </w:r>
      <w:proofErr w:type="gramStart"/>
      <w:r w:rsidRPr="00B80D6D">
        <w:rPr>
          <w:rFonts w:cs="Times New Roman"/>
          <w:color w:val="121212"/>
          <w:szCs w:val="24"/>
          <w:shd w:val="clear" w:color="auto" w:fill="FFFFFF"/>
        </w:rPr>
        <w:t>heard</w:t>
      </w:r>
      <w:proofErr w:type="gramEnd"/>
      <w:r w:rsidRPr="00B80D6D">
        <w:rPr>
          <w:rFonts w:cs="Times New Roman"/>
          <w:color w:val="121212"/>
          <w:szCs w:val="24"/>
          <w:shd w:val="clear" w:color="auto" w:fill="FFFFFF"/>
        </w:rPr>
        <w:t xml:space="preserve"> as police appear to chase after the assailant.</w:t>
      </w:r>
    </w:p>
    <w:p w14:paraId="5053CA7D"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Immediately after the shooting attack, police closed the Temple Mount to visitors.</w:t>
      </w:r>
    </w:p>
    <w:p w14:paraId="398BEEDC"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proofErr w:type="spellStart"/>
      <w:r w:rsidRPr="00B80D6D">
        <w:rPr>
          <w:color w:val="121212"/>
        </w:rPr>
        <w:t>Barlev</w:t>
      </w:r>
      <w:proofErr w:type="spellEnd"/>
      <w:r w:rsidRPr="00B80D6D">
        <w:rPr>
          <w:color w:val="121212"/>
        </w:rPr>
        <w:t xml:space="preserve"> said that the attack appeared to have been </w:t>
      </w:r>
      <w:proofErr w:type="gramStart"/>
      <w:r w:rsidRPr="00B80D6D">
        <w:rPr>
          <w:color w:val="121212"/>
        </w:rPr>
        <w:t>planned in advance.</w:t>
      </w:r>
      <w:proofErr w:type="gramEnd"/>
    </w:p>
    <w:p w14:paraId="48573268"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“The terrorist was a member of Hamas’s political branch who regularly prayed in the Old City. His wife fled abroad three days ago, and he used standard weapons that are not commonly available in Israel,” </w:t>
      </w:r>
      <w:proofErr w:type="spellStart"/>
      <w:r w:rsidRPr="00B80D6D">
        <w:rPr>
          <w:color w:val="121212"/>
        </w:rPr>
        <w:t>Barlev</w:t>
      </w:r>
      <w:proofErr w:type="spellEnd"/>
      <w:r w:rsidRPr="00B80D6D">
        <w:rPr>
          <w:color w:val="121212"/>
        </w:rPr>
        <w:t xml:space="preserve"> said in remarks at the scene of the attack.</w:t>
      </w:r>
    </w:p>
    <w:p w14:paraId="54359A5E"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Palestinian media reported that Abu </w:t>
      </w:r>
      <w:proofErr w:type="spellStart"/>
      <w:r w:rsidRPr="00B80D6D">
        <w:rPr>
          <w:color w:val="121212"/>
        </w:rPr>
        <w:t>Shkaydam’s</w:t>
      </w:r>
      <w:proofErr w:type="spellEnd"/>
      <w:r w:rsidRPr="00B80D6D">
        <w:rPr>
          <w:color w:val="121212"/>
        </w:rPr>
        <w:t xml:space="preserve"> wife and children had traveled to Jordan.</w:t>
      </w:r>
    </w:p>
    <w:p w14:paraId="276FF924"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Initial reports indicated Abu </w:t>
      </w:r>
      <w:proofErr w:type="spellStart"/>
      <w:r w:rsidRPr="00B80D6D">
        <w:rPr>
          <w:color w:val="121212"/>
        </w:rPr>
        <w:t>Shkaydam</w:t>
      </w:r>
      <w:proofErr w:type="spellEnd"/>
      <w:r w:rsidRPr="00B80D6D">
        <w:rPr>
          <w:color w:val="121212"/>
        </w:rPr>
        <w:t xml:space="preserve"> had attempted to dress up as an ultra-Orthodox man and that a second assailant may have been involved, but these </w:t>
      </w:r>
      <w:proofErr w:type="gramStart"/>
      <w:r w:rsidRPr="00B80D6D">
        <w:rPr>
          <w:color w:val="121212"/>
        </w:rPr>
        <w:t>were later found</w:t>
      </w:r>
      <w:proofErr w:type="gramEnd"/>
      <w:r w:rsidRPr="00B80D6D">
        <w:rPr>
          <w:color w:val="121212"/>
        </w:rPr>
        <w:t xml:space="preserve"> to have been incorrect.</w:t>
      </w:r>
    </w:p>
    <w:p w14:paraId="0DB5B0A0"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The use of a Beretta M12 submachine gun in the attack was unusual. Most Palestinian assailants use locally made, jury-rigged weapons, known as Carlos, which are far cheaper than mass-produced proper guns, but are also significantly less accurate and far more prone to jamming. In contrast, </w:t>
      </w:r>
      <w:proofErr w:type="gramStart"/>
      <w:r w:rsidRPr="00B80D6D">
        <w:rPr>
          <w:color w:val="121212"/>
        </w:rPr>
        <w:t>superior, factory-made weapons are used by gunmen</w:t>
      </w:r>
      <w:proofErr w:type="gramEnd"/>
      <w:r w:rsidRPr="00B80D6D">
        <w:rPr>
          <w:color w:val="121212"/>
        </w:rPr>
        <w:t xml:space="preserve"> with ties to terrorist organizations who have the resources to purchase them. At least two ammunition magazines </w:t>
      </w:r>
      <w:proofErr w:type="gramStart"/>
      <w:r w:rsidRPr="00B80D6D">
        <w:rPr>
          <w:color w:val="121212"/>
        </w:rPr>
        <w:t>were recovered</w:t>
      </w:r>
      <w:proofErr w:type="gramEnd"/>
      <w:r w:rsidRPr="00B80D6D">
        <w:rPr>
          <w:color w:val="121212"/>
        </w:rPr>
        <w:t xml:space="preserve"> at the scene, along with a knife.</w:t>
      </w:r>
    </w:p>
    <w:p w14:paraId="0E4595BD"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Hamas quickly took responsibility for the attack, saying it was the “price” for Israel’s actions in Jerusalem.</w:t>
      </w:r>
    </w:p>
    <w:p w14:paraId="1E8E1C33"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lastRenderedPageBreak/>
        <w:t xml:space="preserve">“The message of the heroic operation is a warning to the criminal enemy and its government to stop the attacks on our land and our holy sites. [Israel] will pay a price for the iniquities it commits against Al-Aqsa Mosque, </w:t>
      </w:r>
      <w:proofErr w:type="spellStart"/>
      <w:r w:rsidRPr="00B80D6D">
        <w:rPr>
          <w:color w:val="121212"/>
        </w:rPr>
        <w:t>Silwan</w:t>
      </w:r>
      <w:proofErr w:type="spellEnd"/>
      <w:r w:rsidRPr="00B80D6D">
        <w:rPr>
          <w:color w:val="121212"/>
        </w:rPr>
        <w:t>, Sheikh Jarrah and elsewhere,” the terror group said.</w:t>
      </w:r>
    </w:p>
    <w:p w14:paraId="4CDC8E45"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On Friday afternoon — after his wife fled abroad — Abu </w:t>
      </w:r>
      <w:proofErr w:type="spellStart"/>
      <w:r w:rsidRPr="00B80D6D">
        <w:rPr>
          <w:color w:val="121212"/>
        </w:rPr>
        <w:t>Shkhaydam</w:t>
      </w:r>
      <w:proofErr w:type="spellEnd"/>
      <w:r w:rsidRPr="00B80D6D">
        <w:rPr>
          <w:color w:val="121212"/>
        </w:rPr>
        <w:t xml:space="preserve"> shared an old Facebook post from 2014 discussing God’s influence on human destiny.</w:t>
      </w:r>
    </w:p>
    <w:p w14:paraId="444ABA51"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“The years go by and the words are confirmed…until God brings his command,” Abu </w:t>
      </w:r>
      <w:proofErr w:type="spellStart"/>
      <w:r w:rsidRPr="00B80D6D">
        <w:rPr>
          <w:color w:val="121212"/>
        </w:rPr>
        <w:t>Shkhaydam</w:t>
      </w:r>
      <w:proofErr w:type="spellEnd"/>
      <w:r w:rsidRPr="00B80D6D">
        <w:rPr>
          <w:color w:val="121212"/>
        </w:rPr>
        <w:t xml:space="preserve"> added on Friday.</w:t>
      </w:r>
    </w:p>
    <w:p w14:paraId="01DA99AF" w14:textId="77777777" w:rsidR="00B80D6D" w:rsidRPr="00B80D6D" w:rsidRDefault="00B80D6D" w:rsidP="00B80D6D">
      <w:pPr>
        <w:pStyle w:val="NormalWeb"/>
        <w:shd w:val="clear" w:color="auto" w:fill="FFFFFF"/>
        <w:spacing w:before="0" w:beforeAutospacing="0" w:after="0" w:afterAutospacing="0"/>
        <w:textAlignment w:val="baseline"/>
        <w:rPr>
          <w:color w:val="121212"/>
        </w:rPr>
      </w:pPr>
      <w:r w:rsidRPr="00B80D6D">
        <w:rPr>
          <w:color w:val="121212"/>
        </w:rPr>
        <w:t>The incident came several days after a </w:t>
      </w:r>
      <w:hyperlink r:id="rId6" w:history="1">
        <w:r w:rsidRPr="00B80D6D">
          <w:rPr>
            <w:rStyle w:val="Hyperlink"/>
            <w:color w:val="3B8BEA"/>
            <w:bdr w:val="none" w:sz="0" w:space="0" w:color="auto" w:frame="1"/>
          </w:rPr>
          <w:t>stabbing attack</w:t>
        </w:r>
      </w:hyperlink>
      <w:r w:rsidRPr="00B80D6D">
        <w:rPr>
          <w:color w:val="121212"/>
        </w:rPr>
        <w:t> in the Old City, in which a pair of border guards were hurt.</w:t>
      </w:r>
    </w:p>
    <w:p w14:paraId="3A468366"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 xml:space="preserve">Following Sunday’s attack, Prime Minister Naftali Bennett spoke with senior law enforcement officials, including </w:t>
      </w:r>
      <w:proofErr w:type="spellStart"/>
      <w:r w:rsidRPr="00B80D6D">
        <w:rPr>
          <w:color w:val="121212"/>
        </w:rPr>
        <w:t>Barlev</w:t>
      </w:r>
      <w:proofErr w:type="spellEnd"/>
      <w:r w:rsidRPr="00B80D6D">
        <w:rPr>
          <w:color w:val="121212"/>
        </w:rPr>
        <w:t xml:space="preserve"> and Israel Police Commissioner </w:t>
      </w:r>
      <w:proofErr w:type="spellStart"/>
      <w:r w:rsidRPr="00B80D6D">
        <w:rPr>
          <w:color w:val="121212"/>
        </w:rPr>
        <w:t>Kobi</w:t>
      </w:r>
      <w:proofErr w:type="spellEnd"/>
      <w:r w:rsidRPr="00B80D6D">
        <w:rPr>
          <w:color w:val="121212"/>
        </w:rPr>
        <w:t xml:space="preserve"> </w:t>
      </w:r>
      <w:proofErr w:type="spellStart"/>
      <w:r w:rsidRPr="00B80D6D">
        <w:rPr>
          <w:color w:val="121212"/>
        </w:rPr>
        <w:t>Shabtai</w:t>
      </w:r>
      <w:proofErr w:type="spellEnd"/>
      <w:r w:rsidRPr="00B80D6D">
        <w:rPr>
          <w:color w:val="121212"/>
        </w:rPr>
        <w:t>.</w:t>
      </w:r>
    </w:p>
    <w:p w14:paraId="3E2BBC12" w14:textId="77777777" w:rsidR="00B80D6D" w:rsidRPr="00B80D6D" w:rsidRDefault="00B80D6D" w:rsidP="00B80D6D">
      <w:pPr>
        <w:pStyle w:val="NormalWeb"/>
        <w:shd w:val="clear" w:color="auto" w:fill="FFFFFF"/>
        <w:spacing w:before="0" w:beforeAutospacing="0" w:after="390" w:afterAutospacing="0"/>
        <w:textAlignment w:val="baseline"/>
        <w:rPr>
          <w:color w:val="121212"/>
        </w:rPr>
      </w:pPr>
      <w:r w:rsidRPr="00B80D6D">
        <w:rPr>
          <w:color w:val="121212"/>
        </w:rPr>
        <w:t>“This is the second terrorist attack in Jerusalem in recent days. I have instructed the security forces to mobilize accordingly and demonstrate vigilance, also due to concern over copycat attacks,” said Bennett.</w:t>
      </w:r>
    </w:p>
    <w:p w14:paraId="2EDACB1E" w14:textId="77777777" w:rsidR="00B80D6D" w:rsidRPr="00B80D6D" w:rsidRDefault="00B80D6D">
      <w:pPr>
        <w:rPr>
          <w:rFonts w:cs="Times New Roman"/>
          <w:szCs w:val="24"/>
        </w:rPr>
      </w:pPr>
    </w:p>
    <w:sectPr w:rsidR="00B80D6D" w:rsidRPr="00B8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6D"/>
    <w:rsid w:val="007733EE"/>
    <w:rsid w:val="00877E19"/>
    <w:rsid w:val="00A86523"/>
    <w:rsid w:val="00AE203F"/>
    <w:rsid w:val="00B80D6D"/>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ACDD"/>
  <w15:chartTrackingRefBased/>
  <w15:docId w15:val="{9D0CF9D1-11D8-47FE-A559-DFECCD47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80D6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D6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80D6D"/>
    <w:rPr>
      <w:color w:val="0563C1" w:themeColor="hyperlink"/>
      <w:u w:val="single"/>
    </w:rPr>
  </w:style>
  <w:style w:type="paragraph" w:styleId="NormalWeb">
    <w:name w:val="Normal (Web)"/>
    <w:basedOn w:val="Normal"/>
    <w:uiPriority w:val="99"/>
    <w:semiHidden/>
    <w:unhideWhenUsed/>
    <w:rsid w:val="00B80D6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7737">
      <w:bodyDiv w:val="1"/>
      <w:marLeft w:val="0"/>
      <w:marRight w:val="0"/>
      <w:marTop w:val="0"/>
      <w:marBottom w:val="0"/>
      <w:divBdr>
        <w:top w:val="none" w:sz="0" w:space="0" w:color="auto"/>
        <w:left w:val="none" w:sz="0" w:space="0" w:color="auto"/>
        <w:bottom w:val="none" w:sz="0" w:space="0" w:color="auto"/>
        <w:right w:val="none" w:sz="0" w:space="0" w:color="auto"/>
      </w:divBdr>
    </w:div>
    <w:div w:id="367490291">
      <w:bodyDiv w:val="1"/>
      <w:marLeft w:val="0"/>
      <w:marRight w:val="0"/>
      <w:marTop w:val="0"/>
      <w:marBottom w:val="0"/>
      <w:divBdr>
        <w:top w:val="none" w:sz="0" w:space="0" w:color="auto"/>
        <w:left w:val="none" w:sz="0" w:space="0" w:color="auto"/>
        <w:bottom w:val="none" w:sz="0" w:space="0" w:color="auto"/>
        <w:right w:val="none" w:sz="0" w:space="0" w:color="auto"/>
      </w:divBdr>
    </w:div>
    <w:div w:id="543100354">
      <w:bodyDiv w:val="1"/>
      <w:marLeft w:val="0"/>
      <w:marRight w:val="0"/>
      <w:marTop w:val="0"/>
      <w:marBottom w:val="0"/>
      <w:divBdr>
        <w:top w:val="none" w:sz="0" w:space="0" w:color="auto"/>
        <w:left w:val="none" w:sz="0" w:space="0" w:color="auto"/>
        <w:bottom w:val="none" w:sz="0" w:space="0" w:color="auto"/>
        <w:right w:val="none" w:sz="0" w:space="0" w:color="auto"/>
      </w:divBdr>
    </w:div>
    <w:div w:id="687633198">
      <w:bodyDiv w:val="1"/>
      <w:marLeft w:val="0"/>
      <w:marRight w:val="0"/>
      <w:marTop w:val="0"/>
      <w:marBottom w:val="0"/>
      <w:divBdr>
        <w:top w:val="none" w:sz="0" w:space="0" w:color="auto"/>
        <w:left w:val="none" w:sz="0" w:space="0" w:color="auto"/>
        <w:bottom w:val="none" w:sz="0" w:space="0" w:color="auto"/>
        <w:right w:val="none" w:sz="0" w:space="0" w:color="auto"/>
      </w:divBdr>
    </w:div>
    <w:div w:id="1107000618">
      <w:bodyDiv w:val="1"/>
      <w:marLeft w:val="0"/>
      <w:marRight w:val="0"/>
      <w:marTop w:val="0"/>
      <w:marBottom w:val="0"/>
      <w:divBdr>
        <w:top w:val="none" w:sz="0" w:space="0" w:color="auto"/>
        <w:left w:val="none" w:sz="0" w:space="0" w:color="auto"/>
        <w:bottom w:val="none" w:sz="0" w:space="0" w:color="auto"/>
        <w:right w:val="none" w:sz="0" w:space="0" w:color="auto"/>
      </w:divBdr>
    </w:div>
    <w:div w:id="1548488574">
      <w:bodyDiv w:val="1"/>
      <w:marLeft w:val="0"/>
      <w:marRight w:val="0"/>
      <w:marTop w:val="0"/>
      <w:marBottom w:val="0"/>
      <w:divBdr>
        <w:top w:val="none" w:sz="0" w:space="0" w:color="auto"/>
        <w:left w:val="none" w:sz="0" w:space="0" w:color="auto"/>
        <w:bottom w:val="none" w:sz="0" w:space="0" w:color="auto"/>
        <w:right w:val="none" w:sz="0" w:space="0" w:color="auto"/>
      </w:divBdr>
      <w:divsChild>
        <w:div w:id="1662736120">
          <w:marLeft w:val="0"/>
          <w:marRight w:val="0"/>
          <w:marTop w:val="0"/>
          <w:marBottom w:val="300"/>
          <w:divBdr>
            <w:top w:val="none" w:sz="0" w:space="0" w:color="auto"/>
            <w:left w:val="none" w:sz="0" w:space="0" w:color="auto"/>
            <w:bottom w:val="none" w:sz="0" w:space="0" w:color="auto"/>
            <w:right w:val="none" w:sz="0" w:space="0" w:color="auto"/>
          </w:divBdr>
          <w:divsChild>
            <w:div w:id="44376382">
              <w:marLeft w:val="0"/>
              <w:marRight w:val="0"/>
              <w:marTop w:val="0"/>
              <w:marBottom w:val="0"/>
              <w:divBdr>
                <w:top w:val="none" w:sz="0" w:space="4" w:color="D6D6D6"/>
                <w:left w:val="none" w:sz="0" w:space="0" w:color="D6D6D6"/>
                <w:bottom w:val="dotted" w:sz="6" w:space="4" w:color="D6D6D6"/>
                <w:right w:val="none" w:sz="0" w:space="0" w:color="D6D6D6"/>
              </w:divBdr>
            </w:div>
          </w:divsChild>
        </w:div>
        <w:div w:id="1415859064">
          <w:marLeft w:val="0"/>
          <w:marRight w:val="0"/>
          <w:marTop w:val="0"/>
          <w:marBottom w:val="0"/>
          <w:divBdr>
            <w:top w:val="none" w:sz="0" w:space="0" w:color="auto"/>
            <w:left w:val="none" w:sz="0" w:space="0" w:color="auto"/>
            <w:bottom w:val="none" w:sz="0" w:space="0" w:color="auto"/>
            <w:right w:val="none" w:sz="0" w:space="0" w:color="auto"/>
          </w:divBdr>
          <w:divsChild>
            <w:div w:id="704331008">
              <w:marLeft w:val="0"/>
              <w:marRight w:val="0"/>
              <w:marTop w:val="0"/>
              <w:marBottom w:val="0"/>
              <w:divBdr>
                <w:top w:val="none" w:sz="0" w:space="0" w:color="auto"/>
                <w:left w:val="none" w:sz="0" w:space="0" w:color="auto"/>
                <w:bottom w:val="none" w:sz="0" w:space="0" w:color="auto"/>
                <w:right w:val="none" w:sz="0" w:space="0" w:color="auto"/>
              </w:divBdr>
              <w:divsChild>
                <w:div w:id="1225795913">
                  <w:marLeft w:val="0"/>
                  <w:marRight w:val="0"/>
                  <w:marTop w:val="390"/>
                  <w:marBottom w:val="390"/>
                  <w:divBdr>
                    <w:top w:val="single" w:sz="6" w:space="21" w:color="CC2729"/>
                    <w:left w:val="none" w:sz="0" w:space="0" w:color="auto"/>
                    <w:bottom w:val="single" w:sz="6" w:space="6" w:color="CC2729"/>
                    <w:right w:val="none" w:sz="0" w:space="0" w:color="auto"/>
                  </w:divBdr>
                  <w:divsChild>
                    <w:div w:id="1792431178">
                      <w:marLeft w:val="0"/>
                      <w:marRight w:val="0"/>
                      <w:marTop w:val="0"/>
                      <w:marBottom w:val="0"/>
                      <w:divBdr>
                        <w:top w:val="none" w:sz="0" w:space="0" w:color="auto"/>
                        <w:left w:val="none" w:sz="0" w:space="0" w:color="auto"/>
                        <w:bottom w:val="none" w:sz="0" w:space="0" w:color="auto"/>
                        <w:right w:val="none" w:sz="0" w:space="0" w:color="auto"/>
                      </w:divBdr>
                      <w:divsChild>
                        <w:div w:id="2054109372">
                          <w:marLeft w:val="0"/>
                          <w:marRight w:val="0"/>
                          <w:marTop w:val="0"/>
                          <w:marBottom w:val="0"/>
                          <w:divBdr>
                            <w:top w:val="none" w:sz="0" w:space="0" w:color="auto"/>
                            <w:left w:val="none" w:sz="0" w:space="0" w:color="auto"/>
                            <w:bottom w:val="none" w:sz="0" w:space="0" w:color="auto"/>
                            <w:right w:val="none" w:sz="0" w:space="0" w:color="auto"/>
                          </w:divBdr>
                        </w:div>
                        <w:div w:id="885989194">
                          <w:marLeft w:val="0"/>
                          <w:marRight w:val="0"/>
                          <w:marTop w:val="0"/>
                          <w:marBottom w:val="0"/>
                          <w:divBdr>
                            <w:top w:val="none" w:sz="0" w:space="0" w:color="auto"/>
                            <w:left w:val="none" w:sz="0" w:space="0" w:color="auto"/>
                            <w:bottom w:val="none" w:sz="0" w:space="0" w:color="auto"/>
                            <w:right w:val="none" w:sz="0" w:space="0" w:color="auto"/>
                          </w:divBdr>
                          <w:divsChild>
                            <w:div w:id="5076745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8262947">
                  <w:marLeft w:val="0"/>
                  <w:marRight w:val="0"/>
                  <w:marTop w:val="0"/>
                  <w:marBottom w:val="300"/>
                  <w:divBdr>
                    <w:top w:val="none" w:sz="0" w:space="0" w:color="auto"/>
                    <w:left w:val="none" w:sz="0" w:space="0" w:color="auto"/>
                    <w:bottom w:val="none" w:sz="0" w:space="0" w:color="auto"/>
                    <w:right w:val="none" w:sz="0" w:space="0" w:color="auto"/>
                  </w:divBdr>
                  <w:divsChild>
                    <w:div w:id="2094550238">
                      <w:marLeft w:val="0"/>
                      <w:marRight w:val="0"/>
                      <w:marTop w:val="0"/>
                      <w:marBottom w:val="0"/>
                      <w:divBdr>
                        <w:top w:val="none" w:sz="0" w:space="4" w:color="D6D6D6"/>
                        <w:left w:val="none" w:sz="0" w:space="0" w:color="D6D6D6"/>
                        <w:bottom w:val="dotted" w:sz="6" w:space="4" w:color="D6D6D6"/>
                        <w:right w:val="none" w:sz="0" w:space="0" w:color="D6D6D6"/>
                      </w:divBdr>
                    </w:div>
                  </w:divsChild>
                </w:div>
                <w:div w:id="572157849">
                  <w:marLeft w:val="0"/>
                  <w:marRight w:val="0"/>
                  <w:marTop w:val="0"/>
                  <w:marBottom w:val="300"/>
                  <w:divBdr>
                    <w:top w:val="none" w:sz="0" w:space="0" w:color="auto"/>
                    <w:left w:val="none" w:sz="0" w:space="0" w:color="auto"/>
                    <w:bottom w:val="none" w:sz="0" w:space="0" w:color="auto"/>
                    <w:right w:val="none" w:sz="0" w:space="0" w:color="auto"/>
                  </w:divBdr>
                  <w:divsChild>
                    <w:div w:id="62072485">
                      <w:marLeft w:val="0"/>
                      <w:marRight w:val="0"/>
                      <w:marTop w:val="0"/>
                      <w:marBottom w:val="0"/>
                      <w:divBdr>
                        <w:top w:val="none" w:sz="0" w:space="4" w:color="D6D6D6"/>
                        <w:left w:val="none" w:sz="0" w:space="0" w:color="D6D6D6"/>
                        <w:bottom w:val="dotted" w:sz="6" w:space="4" w:color="D6D6D6"/>
                        <w:right w:val="none" w:sz="0" w:space="0" w:color="D6D6D6"/>
                      </w:divBdr>
                    </w:div>
                  </w:divsChild>
                </w:div>
                <w:div w:id="1981574450">
                  <w:marLeft w:val="0"/>
                  <w:marRight w:val="0"/>
                  <w:marTop w:val="0"/>
                  <w:marBottom w:val="360"/>
                  <w:divBdr>
                    <w:top w:val="single" w:sz="6" w:space="0" w:color="EFEFEF"/>
                    <w:left w:val="none" w:sz="0" w:space="0" w:color="auto"/>
                    <w:bottom w:val="single" w:sz="6" w:space="0" w:color="EFEFEF"/>
                    <w:right w:val="none" w:sz="0" w:space="0" w:color="auto"/>
                  </w:divBdr>
                </w:div>
                <w:div w:id="905992694">
                  <w:marLeft w:val="-15"/>
                  <w:marRight w:val="-15"/>
                  <w:marTop w:val="0"/>
                  <w:marBottom w:val="0"/>
                  <w:divBdr>
                    <w:top w:val="none" w:sz="0" w:space="0" w:color="auto"/>
                    <w:left w:val="none" w:sz="0" w:space="0" w:color="auto"/>
                    <w:bottom w:val="none" w:sz="0" w:space="0" w:color="auto"/>
                    <w:right w:val="none" w:sz="0" w:space="0" w:color="auto"/>
                  </w:divBdr>
                </w:div>
                <w:div w:id="1229997284">
                  <w:marLeft w:val="0"/>
                  <w:marRight w:val="0"/>
                  <w:marTop w:val="0"/>
                  <w:marBottom w:val="0"/>
                  <w:divBdr>
                    <w:top w:val="none" w:sz="0" w:space="0" w:color="auto"/>
                    <w:left w:val="none" w:sz="0" w:space="0" w:color="auto"/>
                    <w:bottom w:val="none" w:sz="0" w:space="0" w:color="auto"/>
                    <w:right w:val="none" w:sz="0" w:space="0" w:color="auto"/>
                  </w:divBdr>
                </w:div>
                <w:div w:id="1082607861">
                  <w:marLeft w:val="0"/>
                  <w:marRight w:val="0"/>
                  <w:marTop w:val="0"/>
                  <w:marBottom w:val="300"/>
                  <w:divBdr>
                    <w:top w:val="none" w:sz="0" w:space="0" w:color="auto"/>
                    <w:left w:val="none" w:sz="0" w:space="0" w:color="auto"/>
                    <w:bottom w:val="none" w:sz="0" w:space="0" w:color="auto"/>
                    <w:right w:val="none" w:sz="0" w:space="0" w:color="auto"/>
                  </w:divBdr>
                  <w:divsChild>
                    <w:div w:id="38408034">
                      <w:marLeft w:val="0"/>
                      <w:marRight w:val="0"/>
                      <w:marTop w:val="0"/>
                      <w:marBottom w:val="0"/>
                      <w:divBdr>
                        <w:top w:val="none" w:sz="0" w:space="4" w:color="D6D6D6"/>
                        <w:left w:val="none" w:sz="0" w:space="0" w:color="D6D6D6"/>
                        <w:bottom w:val="dotted" w:sz="6" w:space="4" w:color="D6D6D6"/>
                        <w:right w:val="none" w:sz="0" w:space="0" w:color="D6D6D6"/>
                      </w:divBdr>
                    </w:div>
                  </w:divsChild>
                </w:div>
                <w:div w:id="201988531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1806849090">
      <w:bodyDiv w:val="1"/>
      <w:marLeft w:val="0"/>
      <w:marRight w:val="0"/>
      <w:marTop w:val="0"/>
      <w:marBottom w:val="0"/>
      <w:divBdr>
        <w:top w:val="none" w:sz="0" w:space="0" w:color="auto"/>
        <w:left w:val="none" w:sz="0" w:space="0" w:color="auto"/>
        <w:bottom w:val="none" w:sz="0" w:space="0" w:color="auto"/>
        <w:right w:val="none" w:sz="0" w:space="0" w:color="auto"/>
      </w:divBdr>
    </w:div>
    <w:div w:id="2123767524">
      <w:bodyDiv w:val="1"/>
      <w:marLeft w:val="0"/>
      <w:marRight w:val="0"/>
      <w:marTop w:val="0"/>
      <w:marBottom w:val="0"/>
      <w:divBdr>
        <w:top w:val="none" w:sz="0" w:space="0" w:color="auto"/>
        <w:left w:val="none" w:sz="0" w:space="0" w:color="auto"/>
        <w:bottom w:val="none" w:sz="0" w:space="0" w:color="auto"/>
        <w:right w:val="none" w:sz="0" w:space="0" w:color="auto"/>
      </w:divBdr>
      <w:divsChild>
        <w:div w:id="695928204">
          <w:marLeft w:val="0"/>
          <w:marRight w:val="0"/>
          <w:marTop w:val="0"/>
          <w:marBottom w:val="300"/>
          <w:divBdr>
            <w:top w:val="none" w:sz="0" w:space="0" w:color="auto"/>
            <w:left w:val="none" w:sz="0" w:space="0" w:color="auto"/>
            <w:bottom w:val="none" w:sz="0" w:space="0" w:color="auto"/>
            <w:right w:val="none" w:sz="0" w:space="0" w:color="auto"/>
          </w:divBdr>
          <w:divsChild>
            <w:div w:id="869607144">
              <w:marLeft w:val="0"/>
              <w:marRight w:val="0"/>
              <w:marTop w:val="0"/>
              <w:marBottom w:val="0"/>
              <w:divBdr>
                <w:top w:val="none" w:sz="0" w:space="4" w:color="D6D6D6"/>
                <w:left w:val="none" w:sz="0" w:space="0" w:color="D6D6D6"/>
                <w:bottom w:val="dotted" w:sz="6" w:space="4" w:color="D6D6D6"/>
                <w:right w:val="none" w:sz="0" w:space="0" w:color="D6D6D6"/>
              </w:divBdr>
            </w:div>
          </w:divsChild>
        </w:div>
        <w:div w:id="779224952">
          <w:marLeft w:val="0"/>
          <w:marRight w:val="0"/>
          <w:marTop w:val="0"/>
          <w:marBottom w:val="0"/>
          <w:divBdr>
            <w:top w:val="none" w:sz="0" w:space="0" w:color="auto"/>
            <w:left w:val="none" w:sz="0" w:space="0" w:color="auto"/>
            <w:bottom w:val="none" w:sz="0" w:space="0" w:color="auto"/>
            <w:right w:val="none" w:sz="0" w:space="0" w:color="auto"/>
          </w:divBdr>
          <w:divsChild>
            <w:div w:id="116872162">
              <w:marLeft w:val="0"/>
              <w:marRight w:val="0"/>
              <w:marTop w:val="0"/>
              <w:marBottom w:val="0"/>
              <w:divBdr>
                <w:top w:val="none" w:sz="0" w:space="0" w:color="auto"/>
                <w:left w:val="none" w:sz="0" w:space="0" w:color="auto"/>
                <w:bottom w:val="none" w:sz="0" w:space="0" w:color="auto"/>
                <w:right w:val="none" w:sz="0" w:space="0" w:color="auto"/>
              </w:divBdr>
              <w:divsChild>
                <w:div w:id="1871912955">
                  <w:marLeft w:val="0"/>
                  <w:marRight w:val="0"/>
                  <w:marTop w:val="390"/>
                  <w:marBottom w:val="390"/>
                  <w:divBdr>
                    <w:top w:val="single" w:sz="6" w:space="21" w:color="CC2729"/>
                    <w:left w:val="none" w:sz="0" w:space="0" w:color="auto"/>
                    <w:bottom w:val="single" w:sz="6" w:space="6" w:color="CC2729"/>
                    <w:right w:val="none" w:sz="0" w:space="0" w:color="auto"/>
                  </w:divBdr>
                  <w:divsChild>
                    <w:div w:id="1604917399">
                      <w:marLeft w:val="0"/>
                      <w:marRight w:val="0"/>
                      <w:marTop w:val="0"/>
                      <w:marBottom w:val="0"/>
                      <w:divBdr>
                        <w:top w:val="none" w:sz="0" w:space="0" w:color="auto"/>
                        <w:left w:val="none" w:sz="0" w:space="0" w:color="auto"/>
                        <w:bottom w:val="none" w:sz="0" w:space="0" w:color="auto"/>
                        <w:right w:val="none" w:sz="0" w:space="0" w:color="auto"/>
                      </w:divBdr>
                      <w:divsChild>
                        <w:div w:id="1593204226">
                          <w:marLeft w:val="0"/>
                          <w:marRight w:val="0"/>
                          <w:marTop w:val="0"/>
                          <w:marBottom w:val="0"/>
                          <w:divBdr>
                            <w:top w:val="none" w:sz="0" w:space="0" w:color="auto"/>
                            <w:left w:val="none" w:sz="0" w:space="0" w:color="auto"/>
                            <w:bottom w:val="none" w:sz="0" w:space="0" w:color="auto"/>
                            <w:right w:val="none" w:sz="0" w:space="0" w:color="auto"/>
                          </w:divBdr>
                        </w:div>
                        <w:div w:id="1365516453">
                          <w:marLeft w:val="0"/>
                          <w:marRight w:val="0"/>
                          <w:marTop w:val="0"/>
                          <w:marBottom w:val="0"/>
                          <w:divBdr>
                            <w:top w:val="none" w:sz="0" w:space="0" w:color="auto"/>
                            <w:left w:val="none" w:sz="0" w:space="0" w:color="auto"/>
                            <w:bottom w:val="none" w:sz="0" w:space="0" w:color="auto"/>
                            <w:right w:val="none" w:sz="0" w:space="0" w:color="auto"/>
                          </w:divBdr>
                          <w:divsChild>
                            <w:div w:id="40962261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7787127">
                  <w:marLeft w:val="0"/>
                  <w:marRight w:val="0"/>
                  <w:marTop w:val="0"/>
                  <w:marBottom w:val="300"/>
                  <w:divBdr>
                    <w:top w:val="none" w:sz="0" w:space="0" w:color="auto"/>
                    <w:left w:val="none" w:sz="0" w:space="0" w:color="auto"/>
                    <w:bottom w:val="none" w:sz="0" w:space="0" w:color="auto"/>
                    <w:right w:val="none" w:sz="0" w:space="0" w:color="auto"/>
                  </w:divBdr>
                  <w:divsChild>
                    <w:div w:id="2037458616">
                      <w:marLeft w:val="0"/>
                      <w:marRight w:val="0"/>
                      <w:marTop w:val="0"/>
                      <w:marBottom w:val="0"/>
                      <w:divBdr>
                        <w:top w:val="none" w:sz="0" w:space="4" w:color="D6D6D6"/>
                        <w:left w:val="none" w:sz="0" w:space="0" w:color="D6D6D6"/>
                        <w:bottom w:val="dotted" w:sz="6" w:space="4" w:color="D6D6D6"/>
                        <w:right w:val="none" w:sz="0" w:space="0" w:color="D6D6D6"/>
                      </w:divBdr>
                    </w:div>
                  </w:divsChild>
                </w:div>
                <w:div w:id="1559439593">
                  <w:marLeft w:val="0"/>
                  <w:marRight w:val="0"/>
                  <w:marTop w:val="0"/>
                  <w:marBottom w:val="30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4" w:color="D6D6D6"/>
                        <w:left w:val="none" w:sz="0" w:space="0" w:color="D6D6D6"/>
                        <w:bottom w:val="dotted" w:sz="6" w:space="4" w:color="D6D6D6"/>
                        <w:right w:val="none" w:sz="0" w:space="0" w:color="D6D6D6"/>
                      </w:divBdr>
                    </w:div>
                  </w:divsChild>
                </w:div>
                <w:div w:id="1999308918">
                  <w:marLeft w:val="0"/>
                  <w:marRight w:val="0"/>
                  <w:marTop w:val="0"/>
                  <w:marBottom w:val="360"/>
                  <w:divBdr>
                    <w:top w:val="single" w:sz="6" w:space="0" w:color="EFEFEF"/>
                    <w:left w:val="none" w:sz="0" w:space="0" w:color="auto"/>
                    <w:bottom w:val="single" w:sz="6" w:space="0" w:color="EFEFEF"/>
                    <w:right w:val="none" w:sz="0" w:space="0" w:color="auto"/>
                  </w:divBdr>
                </w:div>
                <w:div w:id="443615241">
                  <w:marLeft w:val="-15"/>
                  <w:marRight w:val="-15"/>
                  <w:marTop w:val="0"/>
                  <w:marBottom w:val="0"/>
                  <w:divBdr>
                    <w:top w:val="none" w:sz="0" w:space="0" w:color="auto"/>
                    <w:left w:val="none" w:sz="0" w:space="0" w:color="auto"/>
                    <w:bottom w:val="none" w:sz="0" w:space="0" w:color="auto"/>
                    <w:right w:val="none" w:sz="0" w:space="0" w:color="auto"/>
                  </w:divBdr>
                </w:div>
                <w:div w:id="1425149755">
                  <w:marLeft w:val="0"/>
                  <w:marRight w:val="0"/>
                  <w:marTop w:val="0"/>
                  <w:marBottom w:val="0"/>
                  <w:divBdr>
                    <w:top w:val="none" w:sz="0" w:space="0" w:color="auto"/>
                    <w:left w:val="none" w:sz="0" w:space="0" w:color="auto"/>
                    <w:bottom w:val="none" w:sz="0" w:space="0" w:color="auto"/>
                    <w:right w:val="none" w:sz="0" w:space="0" w:color="auto"/>
                  </w:divBdr>
                </w:div>
                <w:div w:id="978610015">
                  <w:marLeft w:val="0"/>
                  <w:marRight w:val="0"/>
                  <w:marTop w:val="0"/>
                  <w:marBottom w:val="300"/>
                  <w:divBdr>
                    <w:top w:val="none" w:sz="0" w:space="0" w:color="auto"/>
                    <w:left w:val="none" w:sz="0" w:space="0" w:color="auto"/>
                    <w:bottom w:val="none" w:sz="0" w:space="0" w:color="auto"/>
                    <w:right w:val="none" w:sz="0" w:space="0" w:color="auto"/>
                  </w:divBdr>
                  <w:divsChild>
                    <w:div w:id="1413313662">
                      <w:marLeft w:val="0"/>
                      <w:marRight w:val="0"/>
                      <w:marTop w:val="0"/>
                      <w:marBottom w:val="0"/>
                      <w:divBdr>
                        <w:top w:val="none" w:sz="0" w:space="4" w:color="D6D6D6"/>
                        <w:left w:val="none" w:sz="0" w:space="0" w:color="D6D6D6"/>
                        <w:bottom w:val="dotted" w:sz="6" w:space="4" w:color="D6D6D6"/>
                        <w:right w:val="none" w:sz="0" w:space="0" w:color="D6D6D6"/>
                      </w:divBdr>
                    </w:div>
                  </w:divsChild>
                </w:div>
                <w:div w:id="1585722478">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2-border-cops-wounded-in-suspected-stabbing-attack-in-jerusalems-old-city/" TargetMode="External"/><Relationship Id="rId5" Type="http://schemas.openxmlformats.org/officeDocument/2006/relationships/hyperlink" Target="https://twitter.com/kann_news/status/1462326214555754496" TargetMode="External"/><Relationship Id="rId4" Type="http://schemas.openxmlformats.org/officeDocument/2006/relationships/hyperlink" Target="https://www.timesofisrael.com/2-injured-1-critically-in-suspected-shooting-attack-in-jerusalem-old-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2021-11-22T02:55:00Z</dcterms:created>
  <dcterms:modified xsi:type="dcterms:W3CDTF">2021-11-22T03:09:00Z</dcterms:modified>
</cp:coreProperties>
</file>