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616A" w14:textId="77777777" w:rsidR="00CB2366" w:rsidRPr="00CB2366" w:rsidRDefault="00CB2366" w:rsidP="00CB2366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CB2366">
        <w:rPr>
          <w:rFonts w:eastAsia="Times New Roman" w:cs="Times New Roman"/>
          <w:color w:val="000000"/>
          <w:kern w:val="36"/>
          <w:sz w:val="40"/>
          <w:szCs w:val="40"/>
        </w:rPr>
        <w:t>One Israeli dead after terror shooting attack in West Bank</w:t>
      </w:r>
    </w:p>
    <w:bookmarkEnd w:id="0"/>
    <w:p w14:paraId="5C6ED5AE" w14:textId="77777777" w:rsidR="002711F6" w:rsidRDefault="00CB2366"/>
    <w:p w14:paraId="23085A91" w14:textId="77777777" w:rsidR="00CB2366" w:rsidRDefault="00CB2366" w:rsidP="00CB2366">
      <w:pPr>
        <w:spacing w:after="0" w:line="240" w:lineRule="auto"/>
      </w:pPr>
      <w:r>
        <w:t>December 16, 2021</w:t>
      </w:r>
    </w:p>
    <w:p w14:paraId="128724CD" w14:textId="77777777" w:rsidR="00CB2366" w:rsidRDefault="00CB2366" w:rsidP="00CB2366">
      <w:pPr>
        <w:spacing w:after="0" w:line="240" w:lineRule="auto"/>
      </w:pPr>
      <w:r>
        <w:t>The Jerusalem Post</w:t>
      </w:r>
    </w:p>
    <w:p w14:paraId="659B81D2" w14:textId="77777777" w:rsidR="00CB2366" w:rsidRDefault="00CB2366" w:rsidP="00CB2366">
      <w:pPr>
        <w:spacing w:after="0" w:line="240" w:lineRule="auto"/>
      </w:pPr>
      <w:hyperlink r:id="rId4" w:history="1">
        <w:r w:rsidRPr="007F29D1">
          <w:rPr>
            <w:rStyle w:val="Hyperlink"/>
          </w:rPr>
          <w:t>https://www.jpost.com/breaking-news/israeli-injured-in-terror-shooting-attack-in-west-bank-688958</w:t>
        </w:r>
      </w:hyperlink>
    </w:p>
    <w:p w14:paraId="19D03BB8" w14:textId="77777777" w:rsidR="00CB2366" w:rsidRDefault="00CB2366" w:rsidP="00CB2366">
      <w:pPr>
        <w:spacing w:after="0" w:line="240" w:lineRule="auto"/>
      </w:pPr>
    </w:p>
    <w:p w14:paraId="648FC0EE" w14:textId="77777777" w:rsidR="00CB2366" w:rsidRPr="00CB2366" w:rsidRDefault="00CB2366" w:rsidP="00CB2366">
      <w:r w:rsidRPr="00CB2366">
        <w:t>Two terrorists shot towards a car in the West Bank, killing one of the three Israelis inside, in a terror attack on Thursday night. </w:t>
      </w:r>
    </w:p>
    <w:p w14:paraId="79E9686A" w14:textId="77777777" w:rsidR="00CB2366" w:rsidRPr="00CB2366" w:rsidRDefault="00CB2366" w:rsidP="00CB2366">
      <w:r w:rsidRPr="00CB2366">
        <w:t xml:space="preserve">The three, students of the </w:t>
      </w:r>
      <w:proofErr w:type="spellStart"/>
      <w:r w:rsidRPr="00CB2366">
        <w:t>Homesh</w:t>
      </w:r>
      <w:proofErr w:type="spellEnd"/>
      <w:r w:rsidRPr="00CB2366">
        <w:t xml:space="preserve"> yeshiva, were driving on the road from the former </w:t>
      </w:r>
      <w:proofErr w:type="spellStart"/>
      <w:r w:rsidRPr="00CB2366">
        <w:t>Homesh</w:t>
      </w:r>
      <w:proofErr w:type="spellEnd"/>
      <w:r w:rsidRPr="00CB2366">
        <w:t xml:space="preserve"> settlement and the </w:t>
      </w:r>
      <w:proofErr w:type="spellStart"/>
      <w:r w:rsidRPr="00CB2366">
        <w:t>Shavei</w:t>
      </w:r>
      <w:proofErr w:type="spellEnd"/>
      <w:r w:rsidRPr="00CB2366">
        <w:t xml:space="preserve"> </w:t>
      </w:r>
      <w:proofErr w:type="spellStart"/>
      <w:r w:rsidRPr="00CB2366">
        <w:t>Shomron</w:t>
      </w:r>
      <w:proofErr w:type="spellEnd"/>
      <w:r w:rsidRPr="00CB2366">
        <w:t xml:space="preserve"> settlement in the northern West Bank. The man suffering from the gunshot wound </w:t>
      </w:r>
      <w:proofErr w:type="gramStart"/>
      <w:r w:rsidRPr="00CB2366">
        <w:t>was evacuated</w:t>
      </w:r>
      <w:proofErr w:type="gramEnd"/>
      <w:r w:rsidRPr="00CB2366">
        <w:t xml:space="preserve"> to the Rabin Medical Center-</w:t>
      </w:r>
      <w:proofErr w:type="spellStart"/>
      <w:r w:rsidRPr="00CB2366">
        <w:t>Beilinson</w:t>
      </w:r>
      <w:proofErr w:type="spellEnd"/>
      <w:r w:rsidRPr="00CB2366">
        <w:t xml:space="preserve"> Campus in Petah </w:t>
      </w:r>
      <w:proofErr w:type="spellStart"/>
      <w:r w:rsidRPr="00CB2366">
        <w:t>Tikva</w:t>
      </w:r>
      <w:proofErr w:type="spellEnd"/>
      <w:r w:rsidRPr="00CB2366">
        <w:t xml:space="preserve"> for further medical care, while the other two, lightly injured, were treated at the scene.</w:t>
      </w:r>
    </w:p>
    <w:p w14:paraId="0A579150" w14:textId="77777777" w:rsidR="00CB2366" w:rsidRPr="00CB2366" w:rsidRDefault="00CB2366" w:rsidP="00CB2366">
      <w:r w:rsidRPr="00CB2366">
        <w:t>Palestinian factions in Gaza, including Hamas and the PIJ, praised the attack. IDF is scanning the area and has blocked major highways off.</w:t>
      </w:r>
    </w:p>
    <w:p w14:paraId="5C6E65A1" w14:textId="77777777" w:rsidR="00CB2366" w:rsidRPr="00CB2366" w:rsidRDefault="00CB2366" w:rsidP="00CB2366">
      <w:r w:rsidRPr="00CB2366">
        <w:t>"I send my condolences to the family of the terror victim and wish a speedy recovery to the injured," tweeted Prime Minister Naftali Bennett. </w:t>
      </w:r>
    </w:p>
    <w:p w14:paraId="123DBAD7" w14:textId="77777777" w:rsidR="00CB2366" w:rsidRPr="00CB2366" w:rsidRDefault="00CB2366" w:rsidP="00CB2366">
      <w:r w:rsidRPr="00CB2366">
        <w:t>"Israeli security will find the terrorists quickly," he added. </w:t>
      </w:r>
    </w:p>
    <w:p w14:paraId="65358C6A" w14:textId="77777777" w:rsidR="00CB2366" w:rsidRDefault="00CB2366">
      <w:r w:rsidRPr="00CB2366">
        <w:t>"Palestinian terror is once again rearing its ugly head," Public Security Minister Omer Bar Lev tweeted soon after the attack.</w:t>
      </w:r>
    </w:p>
    <w:p w14:paraId="5258B532" w14:textId="77777777" w:rsidR="00CB2366" w:rsidRPr="00CB2366" w:rsidRDefault="00CB2366" w:rsidP="00CB2366">
      <w:r w:rsidRPr="00CB2366">
        <w:t xml:space="preserve">"These killers will never break us. We will continue to build up the West Bank," tweeted Religious Services Minister </w:t>
      </w:r>
      <w:proofErr w:type="spellStart"/>
      <w:r w:rsidRPr="00CB2366">
        <w:t>Matan</w:t>
      </w:r>
      <w:proofErr w:type="spellEnd"/>
      <w:r w:rsidRPr="00CB2366">
        <w:t xml:space="preserve"> </w:t>
      </w:r>
      <w:proofErr w:type="spellStart"/>
      <w:r w:rsidRPr="00CB2366">
        <w:t>Kahana</w:t>
      </w:r>
      <w:proofErr w:type="spellEnd"/>
      <w:r w:rsidRPr="00CB2366">
        <w:t>. </w:t>
      </w:r>
    </w:p>
    <w:p w14:paraId="302C0E37" w14:textId="77777777" w:rsidR="00CB2366" w:rsidRDefault="00CB2366"/>
    <w:sectPr w:rsidR="00CB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6"/>
    <w:rsid w:val="007733EE"/>
    <w:rsid w:val="00877E19"/>
    <w:rsid w:val="00A86523"/>
    <w:rsid w:val="00AE203F"/>
    <w:rsid w:val="00BF2241"/>
    <w:rsid w:val="00CB236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EAFC"/>
  <w15:chartTrackingRefBased/>
  <w15:docId w15:val="{FBA1B4FD-5E13-425C-B997-2912101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B23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israeli-injured-in-terror-shooting-attack-in-west-bank-688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2021-12-16T19:18:00Z</dcterms:created>
  <dcterms:modified xsi:type="dcterms:W3CDTF">2021-12-16T19:22:00Z</dcterms:modified>
</cp:coreProperties>
</file>