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lang w:val="en-US"/>
        </w:rPr>
      </w:pPr>
      <w:r>
        <w:rPr>
          <w:rFonts w:ascii="Times New Roman" w:hAnsi="Times New Roman"/>
          <w:b w:val="1"/>
          <w:bCs w:val="1"/>
          <w:sz w:val="44"/>
          <w:szCs w:val="44"/>
          <w:shd w:val="clear" w:color="auto" w:fill="ffffff"/>
          <w:rtl w:val="0"/>
          <w:lang w:val="en-US"/>
        </w:rPr>
        <w:t>Armed Palestinian teen caught trying to enter settlement</w:t>
      </w:r>
    </w:p>
    <w:p>
      <w:pPr>
        <w:pStyle w:val="Default"/>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February 9</w:t>
      </w:r>
      <w:r>
        <w:rPr>
          <w:rFonts w:ascii="Times New Roman" w:hAnsi="Times New Roman"/>
          <w:sz w:val="24"/>
          <w:szCs w:val="24"/>
          <w:shd w:val="clear" w:color="auto" w:fill="ffffff"/>
          <w:rtl w:val="0"/>
          <w:lang w:val="en-US"/>
        </w:rPr>
        <w:t>, 2018</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By Times of Israel Staff</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Times of Israel</w:t>
      </w:r>
    </w:p>
    <w:p>
      <w:pPr>
        <w:pStyle w:val="Body A"/>
        <w:rPr>
          <w:rFonts w:ascii="Times New Roman" w:cs="Times New Roman" w:hAnsi="Times New Roman" w:eastAsia="Times New Roman"/>
          <w:sz w:val="24"/>
          <w:szCs w:val="24"/>
          <w:lang w:val="en-US"/>
        </w:rPr>
      </w:pPr>
      <w:r>
        <w:rPr>
          <w:rFonts w:ascii="Times New Roman" w:hAnsi="Times New Roman"/>
          <w:sz w:val="24"/>
          <w:szCs w:val="24"/>
          <w:shd w:val="clear" w:color="auto" w:fill="ffffff"/>
          <w:rtl w:val="0"/>
          <w:lang w:val="en-US"/>
        </w:rPr>
        <w:t>https://www.timesofisrael.com/armed-palestinian-teen-caught-trying-to-enter-settlement/</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Security forces on Friday arrested an armed Palestinian teenager at the entrance to the West Bank settlement of Hashmonaim, police said in a statement.</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Border police officers were called to the settlement east of Modiin and ordered the suspect to stop. When he ignored police orders he was overpowered,</w:t>
      </w:r>
      <w:r>
        <w:rPr>
          <w:rFonts w:ascii="Times New Roman" w:hAnsi="Times New Roman" w:hint="default"/>
          <w:color w:val="403f43"/>
          <w:sz w:val="24"/>
          <w:szCs w:val="24"/>
          <w:rtl w:val="0"/>
          <w:lang w:val="en-US"/>
        </w:rPr>
        <w:t xml:space="preserve">  </w:t>
      </w:r>
      <w:r>
        <w:rPr>
          <w:rFonts w:ascii="Times New Roman" w:hAnsi="Times New Roman"/>
          <w:color w:val="403f43"/>
          <w:sz w:val="24"/>
          <w:szCs w:val="24"/>
          <w:rtl w:val="0"/>
          <w:lang w:val="en-US"/>
        </w:rPr>
        <w:t>arrested, and searched. The officers found he was armed with a knife. There were no injuries.</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The statement said the 15-year-old hailed from the nearby town of Bil</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in and was detained for questioning.</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Earlier on Friday, Border Police officers in Hebron arrested a Palestinian man trying to enter the Tomb of the Patriarchs armed with a knife.</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The 23-year-old raised the suspicions of officers at one of the checkpoints outside the holy site, and security forces uncovered the weapon under the man</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s clothing. He was immediately detained for questioning.</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Also on Friday, a Palestinian protester was reportedly killed in clashes with security forces along the Gaza border.</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According to Palestinian media, the teenager was shot in the head in Jabaliya in the Hamas-controlled Gaza Strip, near the border with Israel.</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 xml:space="preserve">The clashes broke out at the end of Friday prayers in mosques, as Palestinians heeded calls by the Hamas terror group and other organizations to wage yet another </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day of rage</w:t>
      </w:r>
      <w:r>
        <w:rPr>
          <w:rFonts w:ascii="Times New Roman" w:hAnsi="Times New Roman" w:hint="default"/>
          <w:color w:val="403f43"/>
          <w:sz w:val="24"/>
          <w:szCs w:val="24"/>
          <w:rtl w:val="0"/>
          <w:lang w:val="en-US"/>
        </w:rPr>
        <w:t xml:space="preserve">” </w:t>
      </w:r>
      <w:r>
        <w:rPr>
          <w:rFonts w:ascii="Times New Roman" w:hAnsi="Times New Roman"/>
          <w:color w:val="403f43"/>
          <w:sz w:val="24"/>
          <w:szCs w:val="24"/>
          <w:rtl w:val="0"/>
          <w:lang w:val="en-US"/>
        </w:rPr>
        <w:t xml:space="preserve">against Israel </w:t>
      </w:r>
      <w:r>
        <w:rPr>
          <w:rFonts w:ascii="Times New Roman" w:hAnsi="Times New Roman" w:hint="default"/>
          <w:color w:val="403f43"/>
          <w:sz w:val="24"/>
          <w:szCs w:val="24"/>
          <w:rtl w:val="0"/>
          <w:lang w:val="en-US"/>
        </w:rPr>
        <w:t xml:space="preserve">— </w:t>
      </w:r>
      <w:r>
        <w:rPr>
          <w:rFonts w:ascii="Times New Roman" w:hAnsi="Times New Roman"/>
          <w:color w:val="403f43"/>
          <w:sz w:val="24"/>
          <w:szCs w:val="24"/>
          <w:rtl w:val="0"/>
          <w:lang w:val="en-US"/>
        </w:rPr>
        <w:t>the first in a month but the tenth since US President Donald Trump</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s December 6 announcement that his administration recognizes Jerusalem as Israel</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s capital.</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Hadashot television news reported that some 500 Palestinians took part in the rioting at six West Bank flashpoints, and that Israeli forces used live fire on demonstrators at the village of Beita, near Nablus.</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Hamas, Fatah, and other Palestinian factions also called the day of rage to honor Ahmad Jarrar, the suspected ringleader of a terrorist cell responsible for murdering Rabbi Raziel Shevach in January. Jarrar was killed by security forces in a shootout on Tuesday.</w:t>
      </w:r>
    </w:p>
    <w:p>
      <w:pPr>
        <w:pStyle w:val="Default"/>
        <w:jc w:val="both"/>
        <w:rPr>
          <w:rFonts w:ascii="Times New Roman" w:cs="Times New Roman" w:hAnsi="Times New Roman" w:eastAsia="Times New Roman"/>
          <w:color w:val="403f43"/>
          <w:sz w:val="24"/>
          <w:szCs w:val="24"/>
          <w:lang w:val="en-US"/>
        </w:rPr>
      </w:pPr>
    </w:p>
    <w:p>
      <w:pPr>
        <w:pStyle w:val="Default"/>
        <w:jc w:val="both"/>
      </w:pPr>
      <w:r>
        <w:rPr>
          <w:rFonts w:ascii="Times New Roman" w:hAnsi="Times New Roman"/>
          <w:color w:val="403f43"/>
          <w:sz w:val="24"/>
          <w:szCs w:val="24"/>
          <w:rtl w:val="0"/>
          <w:lang w:val="en-US"/>
        </w:rPr>
        <w:t>Jarrar</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 xml:space="preserve">s ability to evade capture for more than two weeks had turned him into a Palestinian hero, and on the streets of Nablus, protesters could be heard shouting, </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Allah, have mercy on Ahmad Jarrar.</w:t>
      </w:r>
      <w:r>
        <w:rPr>
          <w:rFonts w:ascii="Times New Roman" w:hAnsi="Times New Roman" w:hint="default"/>
          <w:color w:val="403f43"/>
          <w:sz w:val="24"/>
          <w:szCs w:val="24"/>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