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6ED" w:rsidRPr="00CF46ED" w:rsidRDefault="00CF46ED" w:rsidP="00CF46E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F46ED">
        <w:rPr>
          <w:rFonts w:eastAsia="Times New Roman" w:cs="Times New Roman"/>
          <w:bCs/>
          <w:color w:val="1E1E1E"/>
          <w:kern w:val="36"/>
          <w:sz w:val="40"/>
          <w:szCs w:val="40"/>
        </w:rPr>
        <w:t>Ex-chief of Hamas: ‘Bargaining chips’ needed for prisoner swap deal</w:t>
      </w:r>
    </w:p>
    <w:bookmarkEnd w:id="0"/>
    <w:p w:rsidR="002711F6" w:rsidRPr="00CF46ED" w:rsidRDefault="00CF46ED" w:rsidP="00CF46ED">
      <w:pPr>
        <w:spacing w:after="0" w:line="240" w:lineRule="auto"/>
        <w:rPr>
          <w:rFonts w:cs="Times New Roman"/>
          <w:szCs w:val="24"/>
        </w:rPr>
      </w:pPr>
      <w:r w:rsidRPr="00CF46ED">
        <w:rPr>
          <w:rFonts w:cs="Times New Roman"/>
          <w:szCs w:val="24"/>
        </w:rPr>
        <w:t>March 27, 2021</w:t>
      </w:r>
    </w:p>
    <w:p w:rsidR="00CF46ED" w:rsidRPr="00CF46ED" w:rsidRDefault="00CF46ED" w:rsidP="00CF46ED">
      <w:pPr>
        <w:spacing w:after="0" w:line="240" w:lineRule="auto"/>
        <w:rPr>
          <w:rFonts w:cs="Times New Roman"/>
          <w:szCs w:val="24"/>
        </w:rPr>
      </w:pPr>
      <w:r w:rsidRPr="00CF46ED">
        <w:rPr>
          <w:rFonts w:cs="Times New Roman"/>
          <w:szCs w:val="24"/>
        </w:rPr>
        <w:t>The Times of Israel</w:t>
      </w:r>
    </w:p>
    <w:p w:rsidR="00CF46ED" w:rsidRPr="00CF46ED" w:rsidRDefault="00CF46ED" w:rsidP="00CF46ED">
      <w:pPr>
        <w:spacing w:after="0" w:line="240" w:lineRule="auto"/>
        <w:rPr>
          <w:rFonts w:cs="Times New Roman"/>
          <w:szCs w:val="24"/>
        </w:rPr>
      </w:pPr>
      <w:hyperlink r:id="rId4" w:history="1">
        <w:r w:rsidRPr="00CF46ED">
          <w:rPr>
            <w:rStyle w:val="Hyperlink"/>
            <w:rFonts w:cs="Times New Roman"/>
            <w:szCs w:val="24"/>
          </w:rPr>
          <w:t>https://www.timesofisrael.com/ex-chief-of-hamas-bargaining-chips-needed-for-prisoner-swap-deal/</w:t>
        </w:r>
      </w:hyperlink>
    </w:p>
    <w:p w:rsidR="00CF46ED" w:rsidRDefault="00CF46ED" w:rsidP="00CF46ED">
      <w:pPr>
        <w:pStyle w:val="NormalWeb"/>
        <w:shd w:val="clear" w:color="auto" w:fill="FFFFFF"/>
        <w:spacing w:before="0" w:beforeAutospacing="0" w:after="390" w:afterAutospacing="0"/>
        <w:textAlignment w:val="baseline"/>
        <w:rPr>
          <w:color w:val="121212"/>
        </w:rPr>
      </w:pP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A former Hamas leader said the Gaza-ruling terror group must gain “bargaining chips” to use in a prisoner exchange deal with Israel.</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 xml:space="preserve">In a recorded statement released Saturday, Khaled </w:t>
      </w:r>
      <w:proofErr w:type="spellStart"/>
      <w:r w:rsidRPr="00CF46ED">
        <w:rPr>
          <w:color w:val="121212"/>
        </w:rPr>
        <w:t>Mashaal</w:t>
      </w:r>
      <w:proofErr w:type="spellEnd"/>
      <w:r w:rsidRPr="00CF46ED">
        <w:rPr>
          <w:color w:val="121212"/>
        </w:rPr>
        <w:t xml:space="preserve"> said Hamas must make Israel pay a price similar to a 2011 swap in which the Israeli government freed over 1,000 convicted Palestinian terrorists for IDF soldier Gilad </w:t>
      </w:r>
      <w:proofErr w:type="spellStart"/>
      <w:r w:rsidRPr="00CF46ED">
        <w:rPr>
          <w:color w:val="121212"/>
        </w:rPr>
        <w:t>Shalit</w:t>
      </w:r>
      <w:proofErr w:type="spellEnd"/>
      <w:r w:rsidRPr="00CF46ED">
        <w:rPr>
          <w:color w:val="121212"/>
        </w:rPr>
        <w:t>, who was captured in 2006.</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 xml:space="preserve">“After this deal the enemy tried to limit itself and not approve an additional exchange deal, to discourage the Palestinian resistance,” </w:t>
      </w:r>
      <w:proofErr w:type="spellStart"/>
      <w:r w:rsidRPr="00CF46ED">
        <w:rPr>
          <w:color w:val="121212"/>
        </w:rPr>
        <w:t>Mashaal</w:t>
      </w:r>
      <w:proofErr w:type="spellEnd"/>
      <w:r w:rsidRPr="00CF46ED">
        <w:rPr>
          <w:color w:val="121212"/>
        </w:rPr>
        <w:t xml:space="preserve"> said, according to the </w:t>
      </w:r>
      <w:proofErr w:type="spellStart"/>
      <w:r w:rsidRPr="00CF46ED">
        <w:rPr>
          <w:color w:val="121212"/>
        </w:rPr>
        <w:t>Ynet</w:t>
      </w:r>
      <w:proofErr w:type="spellEnd"/>
      <w:r w:rsidRPr="00CF46ED">
        <w:rPr>
          <w:color w:val="121212"/>
        </w:rPr>
        <w:t xml:space="preserve"> news site.</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He added: “We know this is a drill, part of the physiological war. When we hold an Israeli soldier, the Israeli leadership can only agree to our demands.”</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 xml:space="preserve">Therefore, </w:t>
      </w:r>
      <w:proofErr w:type="spellStart"/>
      <w:r w:rsidRPr="00CF46ED">
        <w:rPr>
          <w:color w:val="121212"/>
        </w:rPr>
        <w:t>Mashaal</w:t>
      </w:r>
      <w:proofErr w:type="spellEnd"/>
      <w:r w:rsidRPr="00CF46ED">
        <w:rPr>
          <w:color w:val="121212"/>
        </w:rPr>
        <w:t xml:space="preserve"> said, the terror group was working to get “bargaining chips” to free Palestinian security prisoners.</w:t>
      </w:r>
    </w:p>
    <w:p w:rsidR="00CF46ED" w:rsidRPr="00CF46ED" w:rsidRDefault="00CF46ED" w:rsidP="00CF46ED">
      <w:pPr>
        <w:pStyle w:val="NormalWeb"/>
        <w:shd w:val="clear" w:color="auto" w:fill="FFFFFF"/>
        <w:spacing w:before="0" w:beforeAutospacing="0" w:after="390" w:afterAutospacing="0"/>
        <w:textAlignment w:val="baseline"/>
        <w:rPr>
          <w:color w:val="121212"/>
        </w:rPr>
      </w:pPr>
      <w:proofErr w:type="spellStart"/>
      <w:r w:rsidRPr="00CF46ED">
        <w:rPr>
          <w:color w:val="121212"/>
        </w:rPr>
        <w:t>Mashaal</w:t>
      </w:r>
      <w:proofErr w:type="spellEnd"/>
      <w:r w:rsidRPr="00CF46ED">
        <w:rPr>
          <w:color w:val="121212"/>
        </w:rPr>
        <w:t>, a West Bank native now living in Qatar, headed the Hamas political bureau from 1996 to 2017, when he was replaced by incumbent leader Ismail Haniyeh.</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 xml:space="preserve">Hamas is currently believed to hold two Israeli civilians, Avera Avraham </w:t>
      </w:r>
      <w:proofErr w:type="spellStart"/>
      <w:r w:rsidRPr="00CF46ED">
        <w:rPr>
          <w:color w:val="121212"/>
        </w:rPr>
        <w:t>Mengistu</w:t>
      </w:r>
      <w:proofErr w:type="spellEnd"/>
      <w:r w:rsidRPr="00CF46ED">
        <w:rPr>
          <w:color w:val="121212"/>
        </w:rPr>
        <w:t xml:space="preserve"> and </w:t>
      </w:r>
      <w:proofErr w:type="spellStart"/>
      <w:r w:rsidRPr="00CF46ED">
        <w:rPr>
          <w:color w:val="121212"/>
        </w:rPr>
        <w:t>Hisham</w:t>
      </w:r>
      <w:proofErr w:type="spellEnd"/>
      <w:r w:rsidRPr="00CF46ED">
        <w:rPr>
          <w:color w:val="121212"/>
        </w:rPr>
        <w:t xml:space="preserve"> al-Sayed, who entered Gaza of their own accord in 2014-2015, and the remains of two Israeli soldiers, Sergeant First Class </w:t>
      </w:r>
      <w:proofErr w:type="spellStart"/>
      <w:r w:rsidRPr="00CF46ED">
        <w:rPr>
          <w:color w:val="121212"/>
        </w:rPr>
        <w:t>Oron</w:t>
      </w:r>
      <w:proofErr w:type="spellEnd"/>
      <w:r w:rsidRPr="00CF46ED">
        <w:rPr>
          <w:color w:val="121212"/>
        </w:rPr>
        <w:t xml:space="preserve"> </w:t>
      </w:r>
      <w:proofErr w:type="spellStart"/>
      <w:r w:rsidRPr="00CF46ED">
        <w:rPr>
          <w:color w:val="121212"/>
        </w:rPr>
        <w:t>Shaul</w:t>
      </w:r>
      <w:proofErr w:type="spellEnd"/>
      <w:r w:rsidRPr="00CF46ED">
        <w:rPr>
          <w:color w:val="121212"/>
        </w:rPr>
        <w:t xml:space="preserve"> and Lieutenant </w:t>
      </w:r>
      <w:proofErr w:type="spellStart"/>
      <w:r w:rsidRPr="00CF46ED">
        <w:rPr>
          <w:color w:val="121212"/>
        </w:rPr>
        <w:t>Hadar</w:t>
      </w:r>
      <w:proofErr w:type="spellEnd"/>
      <w:r w:rsidRPr="00CF46ED">
        <w:rPr>
          <w:color w:val="121212"/>
        </w:rPr>
        <w:t xml:space="preserve"> Goldin, killed in action during the 2014 Gaza war.</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Since their capture Israel has worked to secure their releases, often using the Egyptian military, which maintains ties to both Jerusalem and Hamas, as an intermediary.</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t>Hamas seeks the release of Palestinian security prisoners in Israeli jails — both members of Hamas and of other terror groups. Some of the prisoners had already been freed during the 2011 prisoner exchange deal, but were re-arrested during a 2014 crackdown on the terror group in the West Bank following the abduction and murder of three Israeli teenagers.</w:t>
      </w:r>
    </w:p>
    <w:p w:rsidR="00CF46ED" w:rsidRPr="00CF46ED" w:rsidRDefault="00CF46ED" w:rsidP="00CF46ED">
      <w:pPr>
        <w:pStyle w:val="NormalWeb"/>
        <w:shd w:val="clear" w:color="auto" w:fill="FFFFFF"/>
        <w:spacing w:before="0" w:beforeAutospacing="0" w:after="390" w:afterAutospacing="0"/>
        <w:textAlignment w:val="baseline"/>
        <w:rPr>
          <w:color w:val="121212"/>
        </w:rPr>
      </w:pPr>
      <w:r w:rsidRPr="00CF46ED">
        <w:rPr>
          <w:color w:val="121212"/>
        </w:rPr>
        <w:lastRenderedPageBreak/>
        <w:t>Though Israeli officials have acknowledged that talks are ongoing for the release of Israeli captives held by Hamas, they have refrained from discussing the specific proposals and offers being made in the negotiations.</w:t>
      </w:r>
    </w:p>
    <w:p w:rsidR="00CF46ED" w:rsidRPr="00CF46ED" w:rsidRDefault="00CF46ED">
      <w:pPr>
        <w:rPr>
          <w:rFonts w:cs="Times New Roman"/>
          <w:szCs w:val="24"/>
        </w:rPr>
      </w:pPr>
    </w:p>
    <w:sectPr w:rsidR="00CF46ED" w:rsidRPr="00CF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ED"/>
    <w:rsid w:val="007733EE"/>
    <w:rsid w:val="00877E19"/>
    <w:rsid w:val="00A86523"/>
    <w:rsid w:val="00AE203F"/>
    <w:rsid w:val="00BF2241"/>
    <w:rsid w:val="00CF46E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23F3"/>
  <w15:chartTrackingRefBased/>
  <w15:docId w15:val="{F8F00329-E924-47B8-BC60-3AE2817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F46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46ED"/>
    <w:rPr>
      <w:color w:val="0563C1" w:themeColor="hyperlink"/>
      <w:u w:val="single"/>
    </w:rPr>
  </w:style>
  <w:style w:type="paragraph" w:styleId="NormalWeb">
    <w:name w:val="Normal (Web)"/>
    <w:basedOn w:val="Normal"/>
    <w:uiPriority w:val="99"/>
    <w:semiHidden/>
    <w:unhideWhenUsed/>
    <w:rsid w:val="00CF46E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3298">
      <w:bodyDiv w:val="1"/>
      <w:marLeft w:val="0"/>
      <w:marRight w:val="0"/>
      <w:marTop w:val="0"/>
      <w:marBottom w:val="0"/>
      <w:divBdr>
        <w:top w:val="none" w:sz="0" w:space="0" w:color="auto"/>
        <w:left w:val="none" w:sz="0" w:space="0" w:color="auto"/>
        <w:bottom w:val="none" w:sz="0" w:space="0" w:color="auto"/>
        <w:right w:val="none" w:sz="0" w:space="0" w:color="auto"/>
      </w:divBdr>
    </w:div>
    <w:div w:id="648902060">
      <w:bodyDiv w:val="1"/>
      <w:marLeft w:val="0"/>
      <w:marRight w:val="0"/>
      <w:marTop w:val="0"/>
      <w:marBottom w:val="0"/>
      <w:divBdr>
        <w:top w:val="none" w:sz="0" w:space="0" w:color="auto"/>
        <w:left w:val="none" w:sz="0" w:space="0" w:color="auto"/>
        <w:bottom w:val="none" w:sz="0" w:space="0" w:color="auto"/>
        <w:right w:val="none" w:sz="0" w:space="0" w:color="auto"/>
      </w:divBdr>
    </w:div>
    <w:div w:id="949162977">
      <w:bodyDiv w:val="1"/>
      <w:marLeft w:val="0"/>
      <w:marRight w:val="0"/>
      <w:marTop w:val="0"/>
      <w:marBottom w:val="0"/>
      <w:divBdr>
        <w:top w:val="none" w:sz="0" w:space="0" w:color="auto"/>
        <w:left w:val="none" w:sz="0" w:space="0" w:color="auto"/>
        <w:bottom w:val="none" w:sz="0" w:space="0" w:color="auto"/>
        <w:right w:val="none" w:sz="0" w:space="0" w:color="auto"/>
      </w:divBdr>
    </w:div>
    <w:div w:id="1366295198">
      <w:bodyDiv w:val="1"/>
      <w:marLeft w:val="0"/>
      <w:marRight w:val="0"/>
      <w:marTop w:val="0"/>
      <w:marBottom w:val="0"/>
      <w:divBdr>
        <w:top w:val="none" w:sz="0" w:space="0" w:color="auto"/>
        <w:left w:val="none" w:sz="0" w:space="0" w:color="auto"/>
        <w:bottom w:val="none" w:sz="0" w:space="0" w:color="auto"/>
        <w:right w:val="none" w:sz="0" w:space="0" w:color="auto"/>
      </w:divBdr>
    </w:div>
    <w:div w:id="16748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ex-chief-of-hamas-bargaining-chips-needed-for-prisoner-swap-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2021-03-30T15:15:00Z</dcterms:created>
  <dcterms:modified xsi:type="dcterms:W3CDTF">2021-03-30T15:17:00Z</dcterms:modified>
</cp:coreProperties>
</file>