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09" w:rsidRPr="00035F09" w:rsidRDefault="00035F09" w:rsidP="00035F09">
      <w:pPr>
        <w:shd w:val="clear" w:color="auto" w:fill="FFFFFF"/>
        <w:spacing w:after="180" w:line="240" w:lineRule="auto"/>
        <w:textAlignment w:val="baseline"/>
        <w:outlineLvl w:val="0"/>
        <w:rPr>
          <w:rFonts w:eastAsia="Times New Roman" w:cs="Times New Roman"/>
          <w:bCs/>
          <w:color w:val="1E1E1E"/>
          <w:kern w:val="36"/>
          <w:sz w:val="40"/>
          <w:szCs w:val="40"/>
        </w:rPr>
      </w:pPr>
      <w:bookmarkStart w:id="0" w:name="_GoBack"/>
      <w:r w:rsidRPr="00035F09">
        <w:rPr>
          <w:rFonts w:eastAsia="Times New Roman" w:cs="Times New Roman"/>
          <w:bCs/>
          <w:color w:val="1E1E1E"/>
          <w:kern w:val="36"/>
          <w:sz w:val="40"/>
          <w:szCs w:val="40"/>
        </w:rPr>
        <w:t>UK Jews fear antisemitism has risen to unprecedented heights after Gaza protests</w:t>
      </w:r>
    </w:p>
    <w:bookmarkEnd w:id="0"/>
    <w:p w:rsidR="00035F09" w:rsidRPr="00035F09" w:rsidRDefault="00035F09" w:rsidP="00035F09">
      <w:pPr>
        <w:shd w:val="clear" w:color="auto" w:fill="FFFFFF"/>
        <w:spacing w:after="0" w:line="240" w:lineRule="auto"/>
        <w:textAlignment w:val="baseline"/>
        <w:outlineLvl w:val="0"/>
        <w:rPr>
          <w:rFonts w:eastAsia="Times New Roman" w:cs="Times New Roman"/>
          <w:bCs/>
          <w:color w:val="1E1E1E"/>
          <w:kern w:val="36"/>
          <w:szCs w:val="24"/>
        </w:rPr>
      </w:pPr>
      <w:r w:rsidRPr="00035F09">
        <w:rPr>
          <w:rFonts w:eastAsia="Times New Roman" w:cs="Times New Roman"/>
          <w:bCs/>
          <w:color w:val="1E1E1E"/>
          <w:kern w:val="36"/>
          <w:szCs w:val="24"/>
        </w:rPr>
        <w:t>May 25, 2021</w:t>
      </w:r>
    </w:p>
    <w:p w:rsidR="00035F09" w:rsidRPr="00035F09" w:rsidRDefault="00035F09" w:rsidP="00035F09">
      <w:pPr>
        <w:shd w:val="clear" w:color="auto" w:fill="FFFFFF"/>
        <w:spacing w:after="0" w:line="240" w:lineRule="auto"/>
        <w:textAlignment w:val="baseline"/>
        <w:outlineLvl w:val="0"/>
        <w:rPr>
          <w:rFonts w:eastAsia="Times New Roman" w:cs="Times New Roman"/>
          <w:bCs/>
          <w:color w:val="1E1E1E"/>
          <w:kern w:val="36"/>
          <w:szCs w:val="24"/>
        </w:rPr>
      </w:pPr>
      <w:r w:rsidRPr="00035F09">
        <w:rPr>
          <w:rFonts w:eastAsia="Times New Roman" w:cs="Times New Roman"/>
          <w:bCs/>
          <w:color w:val="1E1E1E"/>
          <w:kern w:val="36"/>
          <w:szCs w:val="24"/>
        </w:rPr>
        <w:t xml:space="preserve">By </w:t>
      </w:r>
      <w:proofErr w:type="spellStart"/>
      <w:r w:rsidRPr="00035F09">
        <w:rPr>
          <w:rFonts w:eastAsia="Times New Roman" w:cs="Times New Roman"/>
          <w:bCs/>
          <w:color w:val="1E1E1E"/>
          <w:kern w:val="36"/>
          <w:szCs w:val="24"/>
        </w:rPr>
        <w:t>Cnaan</w:t>
      </w:r>
      <w:proofErr w:type="spellEnd"/>
      <w:r w:rsidRPr="00035F09">
        <w:rPr>
          <w:rFonts w:eastAsia="Times New Roman" w:cs="Times New Roman"/>
          <w:bCs/>
          <w:color w:val="1E1E1E"/>
          <w:kern w:val="36"/>
          <w:szCs w:val="24"/>
        </w:rPr>
        <w:t xml:space="preserve"> </w:t>
      </w:r>
      <w:proofErr w:type="spellStart"/>
      <w:r w:rsidRPr="00035F09">
        <w:rPr>
          <w:rFonts w:eastAsia="Times New Roman" w:cs="Times New Roman"/>
          <w:bCs/>
          <w:color w:val="1E1E1E"/>
          <w:kern w:val="36"/>
          <w:szCs w:val="24"/>
        </w:rPr>
        <w:t>Lipshiz</w:t>
      </w:r>
      <w:proofErr w:type="spellEnd"/>
    </w:p>
    <w:p w:rsidR="00035F09" w:rsidRPr="00035F09" w:rsidRDefault="00035F09" w:rsidP="00035F09">
      <w:pPr>
        <w:shd w:val="clear" w:color="auto" w:fill="FFFFFF"/>
        <w:spacing w:after="0" w:line="240" w:lineRule="auto"/>
        <w:textAlignment w:val="baseline"/>
        <w:outlineLvl w:val="0"/>
        <w:rPr>
          <w:rFonts w:eastAsia="Times New Roman" w:cs="Times New Roman"/>
          <w:bCs/>
          <w:color w:val="1E1E1E"/>
          <w:kern w:val="36"/>
          <w:szCs w:val="24"/>
        </w:rPr>
      </w:pPr>
      <w:r w:rsidRPr="00035F09">
        <w:rPr>
          <w:rFonts w:eastAsia="Times New Roman" w:cs="Times New Roman"/>
          <w:bCs/>
          <w:color w:val="1E1E1E"/>
          <w:kern w:val="36"/>
          <w:szCs w:val="24"/>
        </w:rPr>
        <w:t>The Times of Israel</w:t>
      </w:r>
    </w:p>
    <w:p w:rsidR="00035F09" w:rsidRPr="00035F09" w:rsidRDefault="00035F09" w:rsidP="00035F09">
      <w:pPr>
        <w:shd w:val="clear" w:color="auto" w:fill="FFFFFF"/>
        <w:spacing w:after="0" w:line="240" w:lineRule="auto"/>
        <w:textAlignment w:val="baseline"/>
        <w:outlineLvl w:val="0"/>
        <w:rPr>
          <w:rFonts w:eastAsia="Times New Roman" w:cs="Times New Roman"/>
          <w:bCs/>
          <w:color w:val="1E1E1E"/>
          <w:kern w:val="36"/>
          <w:szCs w:val="24"/>
        </w:rPr>
      </w:pPr>
      <w:hyperlink r:id="rId4" w:history="1">
        <w:r w:rsidRPr="00035F09">
          <w:rPr>
            <w:rStyle w:val="Hyperlink"/>
            <w:rFonts w:eastAsia="Times New Roman" w:cs="Times New Roman"/>
            <w:bCs/>
            <w:kern w:val="36"/>
            <w:szCs w:val="24"/>
          </w:rPr>
          <w:t>https://www.timesofisrael.com/uk-jews-fear-antisemitism-has-risen-to-unprecedented-heights-after-gaza-protests/</w:t>
        </w:r>
      </w:hyperlink>
    </w:p>
    <w:p w:rsidR="00035F09" w:rsidRDefault="00035F09" w:rsidP="00035F09">
      <w:pPr>
        <w:pStyle w:val="NormalWeb"/>
        <w:shd w:val="clear" w:color="auto" w:fill="FFFFFF"/>
        <w:spacing w:before="0" w:beforeAutospacing="0" w:after="390" w:afterAutospacing="0"/>
        <w:textAlignment w:val="baseline"/>
        <w:rPr>
          <w:color w:val="121212"/>
        </w:rPr>
      </w:pP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The ceasefire declared by Israel and Hamas after 11 days of fighting seems to be holding, but the aftereffects on Jews in Europe — especially in Britain — are still being felt.</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As in previous rounds of Israeli military conflicts involving Palestinians over the past 20 years, antisemitic violence and intimidation have surged in Europe, where tens of thousands of protesters have marched and rallied at events that expressed rage toward Israel. Some have used the moment as a pretext to target Jewish people.</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In the United Kingdom, 116 antisemitic incidents have been reported since May 9, the day Hamas started launching rockets into Israeli cities, compared to only 11 cases in the previous two weeks. In one incident on May 16, a rabbi was beaten by two young men who hurled antisemitic slurs during the attack. The rabbi, Rafi Goodwin, sustained moderate injuries that required hospitalization. Police arrested the alleged assailants, who also are accused of stealing Goodwin’s phone.</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On Friday, after the ceasefire, a man broke into the car of an Orthodox Jewish man in a heavily Jewish part of London and assaulted him. The suspect was detained by passersby until police took him into custody, the Jewish News of London reported.</w:t>
      </w:r>
    </w:p>
    <w:p w:rsidR="00035F09" w:rsidRPr="00035F09" w:rsidRDefault="00035F09" w:rsidP="00035F09">
      <w:pPr>
        <w:pStyle w:val="NormalWeb"/>
        <w:shd w:val="clear" w:color="auto" w:fill="FFFFFF"/>
        <w:spacing w:before="0" w:beforeAutospacing="0" w:after="390" w:afterAutospacing="0"/>
        <w:textAlignment w:val="baseline"/>
        <w:rPr>
          <w:color w:val="121212"/>
          <w:shd w:val="clear" w:color="auto" w:fill="FFFFFF"/>
        </w:rPr>
      </w:pPr>
      <w:r w:rsidRPr="00035F09">
        <w:rPr>
          <w:color w:val="121212"/>
          <w:shd w:val="clear" w:color="auto" w:fill="FFFFFF"/>
        </w:rPr>
        <w:t>For British Jews, the spike has been terrifying. Some are feeling unsafe and wondering if they will stay in the United Kingdom. And it is dashing the idea that Jews in the UK, where most Muslims are not from the Middle East, could avoid the level of antisemitic violence observed elsewhere in Europe.</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“It’s the mobilization, the impunity, the scale, the sheer misogyny and the violence that’s so shocking this time around,” said </w:t>
      </w:r>
      <w:proofErr w:type="spellStart"/>
      <w:r w:rsidRPr="00035F09">
        <w:rPr>
          <w:color w:val="121212"/>
        </w:rPr>
        <w:t>Linzi</w:t>
      </w:r>
      <w:proofErr w:type="spellEnd"/>
      <w:r w:rsidRPr="00035F09">
        <w:rPr>
          <w:color w:val="121212"/>
        </w:rPr>
        <w:t xml:space="preserve"> Pinto, a Jewish mother of two from northern London. “It’s the worst it’s been. It’s terrifying and we’re definitely questioning our future here. We’re fortunate to be able to leave.”</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Like many other British Jews, Pinto was especially shocked by a convoy of at least 10 cars flying Palestinian flags and blasting music in Arabic that on May 16 drove 200 miles from the northern city of Bradford to the heart of Jewish London, the </w:t>
      </w:r>
      <w:proofErr w:type="spellStart"/>
      <w:r w:rsidRPr="00035F09">
        <w:rPr>
          <w:color w:val="121212"/>
        </w:rPr>
        <w:t>Golders</w:t>
      </w:r>
      <w:proofErr w:type="spellEnd"/>
      <w:r w:rsidRPr="00035F09">
        <w:rPr>
          <w:color w:val="121212"/>
        </w:rPr>
        <w:t xml:space="preserve"> Green neighborhood. One convoy </w:t>
      </w:r>
      <w:r w:rsidRPr="00035F09">
        <w:rPr>
          <w:color w:val="121212"/>
        </w:rPr>
        <w:lastRenderedPageBreak/>
        <w:t>rider shouted antisemitic insults and incitements to violence there, including “f— the Jews, rape their daughters.” Police have arrested four people in connection with the incident.</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Earlier in the day, Goodwin was assaulted outside his synagogue in </w:t>
      </w:r>
      <w:proofErr w:type="spellStart"/>
      <w:r w:rsidRPr="00035F09">
        <w:rPr>
          <w:color w:val="121212"/>
        </w:rPr>
        <w:t>Chigwell</w:t>
      </w:r>
      <w:proofErr w:type="spellEnd"/>
      <w:r w:rsidRPr="00035F09">
        <w:rPr>
          <w:color w:val="121212"/>
        </w:rPr>
        <w:t>, north of London, in what police eventually said was an antisemitic incident.</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Pinto said her family recently purchased real estate in the United States and the antisemitic events — notably over the past two weeks — increasingly are making them contemplate a move across the Atlantic.</w:t>
      </w:r>
    </w:p>
    <w:p w:rsidR="00035F09" w:rsidRPr="00035F09" w:rsidRDefault="00035F09" w:rsidP="00035F09">
      <w:pPr>
        <w:pStyle w:val="NormalWeb"/>
        <w:shd w:val="clear" w:color="auto" w:fill="FFFFFF"/>
        <w:spacing w:before="0" w:beforeAutospacing="0" w:after="0" w:afterAutospacing="0"/>
        <w:textAlignment w:val="baseline"/>
        <w:rPr>
          <w:color w:val="121212"/>
        </w:rPr>
      </w:pPr>
      <w:r w:rsidRPr="00035F09">
        <w:rPr>
          <w:color w:val="121212"/>
        </w:rPr>
        <w:t xml:space="preserve">Victoria </w:t>
      </w:r>
      <w:proofErr w:type="spellStart"/>
      <w:r w:rsidRPr="00035F09">
        <w:rPr>
          <w:color w:val="121212"/>
        </w:rPr>
        <w:t>Prever</w:t>
      </w:r>
      <w:proofErr w:type="spellEnd"/>
      <w:r w:rsidRPr="00035F09">
        <w:rPr>
          <w:color w:val="121212"/>
        </w:rPr>
        <w:t xml:space="preserve"> of London recalled in a column for the </w:t>
      </w:r>
      <w:hyperlink r:id="rId5" w:tgtFrame="_blank" w:history="1">
        <w:r w:rsidRPr="00035F09">
          <w:rPr>
            <w:rStyle w:val="Hyperlink"/>
            <w:color w:val="3B8BEA"/>
            <w:bdr w:val="none" w:sz="0" w:space="0" w:color="auto" w:frame="1"/>
          </w:rPr>
          <w:t>Jewish Chronicle</w:t>
        </w:r>
      </w:hyperlink>
      <w:r w:rsidRPr="00035F09">
        <w:rPr>
          <w:color w:val="121212"/>
        </w:rPr>
        <w:t> that on the Jewish holiday of Shavuot, her two children had prepared cover stories in case they were asked on the street why they were not in school, so as not to reveal that they attend a Jewish one that was closed for the holiday.</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“My heart broke. What has happened that at primary school age, she is working out how to hide her Jewishness from strangers?” </w:t>
      </w:r>
      <w:proofErr w:type="spellStart"/>
      <w:r w:rsidRPr="00035F09">
        <w:rPr>
          <w:color w:val="121212"/>
        </w:rPr>
        <w:t>Prever</w:t>
      </w:r>
      <w:proofErr w:type="spellEnd"/>
      <w:r w:rsidRPr="00035F09">
        <w:rPr>
          <w:color w:val="121212"/>
        </w:rPr>
        <w:t>, the Chronicle’s food editor, wrote of her 10-year-old daughter in the column. “Should we be more discreet? Would we be better off more integrated — in non-denominational schools?”</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The convoy and related events have triggered dormant fears among British Jews.</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“My grandparents were Holocaust survivors. I’m usually long asleep by now, but my stomach is in knots,” Becky </w:t>
      </w:r>
      <w:proofErr w:type="spellStart"/>
      <w:r w:rsidRPr="00035F09">
        <w:rPr>
          <w:color w:val="121212"/>
        </w:rPr>
        <w:t>Aizen</w:t>
      </w:r>
      <w:proofErr w:type="spellEnd"/>
      <w:r w:rsidRPr="00035F09">
        <w:rPr>
          <w:color w:val="121212"/>
        </w:rPr>
        <w:t>, a historian and author who was born in Australia and has been living in London for many years, wrote on Twitter on May 17. “This IS different. My DNA is not equipped.”</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Many have echoed that feeling — that the intensity of antisemitic abuse in the UK is higher than in previous situations involving Israel.</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“Antisemitism in the UK sadly always spikes when there is conflict in the ME but this feels worse than ever,” wrote Luciana Berger, a former prominent Jewish </w:t>
      </w:r>
      <w:proofErr w:type="spellStart"/>
      <w:r w:rsidRPr="00035F09">
        <w:rPr>
          <w:color w:val="121212"/>
        </w:rPr>
        <w:t>Labour</w:t>
      </w:r>
      <w:proofErr w:type="spellEnd"/>
      <w:r w:rsidRPr="00035F09">
        <w:rPr>
          <w:color w:val="121212"/>
        </w:rPr>
        <w:t xml:space="preserve"> lawmaker who now works in public relations.</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 </w:t>
      </w:r>
      <w:r w:rsidRPr="00035F09">
        <w:rPr>
          <w:color w:val="121212"/>
        </w:rPr>
        <w:t>“This time it feels different. It feels more intense and far scarier,” Simon Cohen, a 36-year-old Jewish lawyer from London, wrote in a reply to Berger’s tweet.</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The increase in antisemitic violence in London hasn’t changed the daily routine of Joseph Cohen, an Orthodox Jewish Israel activist whose focus is advocacy in especially hostile environments.</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“I think especially in these times we have to be visible, we have to be present, and I will still walk around London with my </w:t>
      </w:r>
      <w:proofErr w:type="spellStart"/>
      <w:r w:rsidRPr="00035F09">
        <w:rPr>
          <w:color w:val="121212"/>
        </w:rPr>
        <w:t>tzitzit</w:t>
      </w:r>
      <w:proofErr w:type="spellEnd"/>
      <w:r w:rsidRPr="00035F09">
        <w:rPr>
          <w:color w:val="121212"/>
        </w:rPr>
        <w:t xml:space="preserve"> out, a big </w:t>
      </w:r>
      <w:proofErr w:type="spellStart"/>
      <w:r w:rsidRPr="00035F09">
        <w:rPr>
          <w:color w:val="121212"/>
        </w:rPr>
        <w:t>kippah</w:t>
      </w:r>
      <w:proofErr w:type="spellEnd"/>
      <w:r w:rsidRPr="00035F09">
        <w:rPr>
          <w:color w:val="121212"/>
        </w:rPr>
        <w:t xml:space="preserve"> and a jumper labeled ‘Zionist,’” said </w:t>
      </w:r>
      <w:r w:rsidRPr="00035F09">
        <w:rPr>
          <w:color w:val="121212"/>
        </w:rPr>
        <w:lastRenderedPageBreak/>
        <w:t>Cohen, 37, who engages with Muslims at anti-Israel events for videos he posts on the website of his Israel Advocacy Movement charity.</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But even Cohen acknowledges that right now he is “more fearful than ever before” because of the intensity of the current wave of anti-Israel and antisemitic animus that began with the fighting on May 9.</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“I am dressing exactly the same way as I always have been, I’m going to the same places,” Cohen told the Jewish Telegraphic Agency. “But I’m looking over my shoulder much more than I ordinarily would have. And I’m much more aware of who I’m talking to and basically where I am.”</w:t>
      </w:r>
    </w:p>
    <w:p w:rsidR="00035F09" w:rsidRPr="00035F09" w:rsidRDefault="00035F09" w:rsidP="00035F09">
      <w:pPr>
        <w:pStyle w:val="NormalWeb"/>
        <w:shd w:val="clear" w:color="auto" w:fill="FFFFFF"/>
        <w:spacing w:before="0" w:beforeAutospacing="0" w:after="390" w:afterAutospacing="0"/>
        <w:textAlignment w:val="baseline"/>
        <w:rPr>
          <w:color w:val="121212"/>
        </w:rPr>
      </w:pPr>
      <w:r w:rsidRPr="00035F09">
        <w:rPr>
          <w:color w:val="121212"/>
        </w:rPr>
        <w:t xml:space="preserve">Britain is not alone. Elsewhere, in places such as Vienna, Brussels and Amsterdam, recent anti-Israel events have featured chants urging Jews to remember </w:t>
      </w:r>
      <w:proofErr w:type="spellStart"/>
      <w:r w:rsidRPr="00035F09">
        <w:rPr>
          <w:color w:val="121212"/>
        </w:rPr>
        <w:t>Khaybar</w:t>
      </w:r>
      <w:proofErr w:type="spellEnd"/>
      <w:r w:rsidRPr="00035F09">
        <w:rPr>
          <w:color w:val="121212"/>
        </w:rPr>
        <w:t>, the site of a seventh-century massacre of Jews in Saudi Arabia, because “the army of Muhammad is returning” to kill them, as the chant goes.</w:t>
      </w:r>
    </w:p>
    <w:p w:rsidR="00035F09" w:rsidRPr="00035F09" w:rsidRDefault="00035F09" w:rsidP="00035F09">
      <w:pPr>
        <w:pStyle w:val="NormalWeb"/>
        <w:shd w:val="clear" w:color="auto" w:fill="FFFFFF"/>
        <w:spacing w:before="0" w:beforeAutospacing="0" w:after="390" w:afterAutospacing="0"/>
        <w:textAlignment w:val="baseline"/>
        <w:rPr>
          <w:color w:val="121212"/>
        </w:rPr>
      </w:pPr>
    </w:p>
    <w:p w:rsidR="00035F09" w:rsidRPr="00035F09" w:rsidRDefault="00035F09" w:rsidP="00035F09">
      <w:pPr>
        <w:shd w:val="clear" w:color="auto" w:fill="FFFFFF"/>
        <w:spacing w:after="180" w:line="240" w:lineRule="auto"/>
        <w:textAlignment w:val="baseline"/>
        <w:outlineLvl w:val="0"/>
        <w:rPr>
          <w:rFonts w:eastAsia="Times New Roman" w:cs="Times New Roman"/>
          <w:bCs/>
          <w:color w:val="1E1E1E"/>
          <w:kern w:val="36"/>
          <w:szCs w:val="24"/>
        </w:rPr>
      </w:pPr>
    </w:p>
    <w:p w:rsidR="002711F6" w:rsidRPr="00035F09" w:rsidRDefault="00035F09" w:rsidP="00035F09">
      <w:pPr>
        <w:spacing w:line="240" w:lineRule="auto"/>
        <w:rPr>
          <w:rFonts w:cs="Times New Roman"/>
          <w:szCs w:val="24"/>
        </w:rPr>
      </w:pPr>
    </w:p>
    <w:sectPr w:rsidR="002711F6" w:rsidRPr="0003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09"/>
    <w:rsid w:val="00035F0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E4CD"/>
  <w15:chartTrackingRefBased/>
  <w15:docId w15:val="{7D82134C-063F-46AE-91D1-9CEF322B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5F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5F09"/>
    <w:rPr>
      <w:color w:val="0563C1" w:themeColor="hyperlink"/>
      <w:u w:val="single"/>
    </w:rPr>
  </w:style>
  <w:style w:type="paragraph" w:styleId="NormalWeb">
    <w:name w:val="Normal (Web)"/>
    <w:basedOn w:val="Normal"/>
    <w:uiPriority w:val="99"/>
    <w:unhideWhenUsed/>
    <w:rsid w:val="00035F09"/>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035F0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5421">
      <w:bodyDiv w:val="1"/>
      <w:marLeft w:val="0"/>
      <w:marRight w:val="0"/>
      <w:marTop w:val="0"/>
      <w:marBottom w:val="0"/>
      <w:divBdr>
        <w:top w:val="none" w:sz="0" w:space="0" w:color="auto"/>
        <w:left w:val="none" w:sz="0" w:space="0" w:color="auto"/>
        <w:bottom w:val="none" w:sz="0" w:space="0" w:color="auto"/>
        <w:right w:val="none" w:sz="0" w:space="0" w:color="auto"/>
      </w:divBdr>
    </w:div>
    <w:div w:id="1594391307">
      <w:bodyDiv w:val="1"/>
      <w:marLeft w:val="0"/>
      <w:marRight w:val="0"/>
      <w:marTop w:val="0"/>
      <w:marBottom w:val="0"/>
      <w:divBdr>
        <w:top w:val="none" w:sz="0" w:space="0" w:color="auto"/>
        <w:left w:val="none" w:sz="0" w:space="0" w:color="auto"/>
        <w:bottom w:val="none" w:sz="0" w:space="0" w:color="auto"/>
        <w:right w:val="none" w:sz="0" w:space="0" w:color="auto"/>
      </w:divBdr>
    </w:div>
    <w:div w:id="1854689428">
      <w:bodyDiv w:val="1"/>
      <w:marLeft w:val="0"/>
      <w:marRight w:val="0"/>
      <w:marTop w:val="0"/>
      <w:marBottom w:val="0"/>
      <w:divBdr>
        <w:top w:val="none" w:sz="0" w:space="0" w:color="auto"/>
        <w:left w:val="none" w:sz="0" w:space="0" w:color="auto"/>
        <w:bottom w:val="none" w:sz="0" w:space="0" w:color="auto"/>
        <w:right w:val="none" w:sz="0" w:space="0" w:color="auto"/>
      </w:divBdr>
      <w:divsChild>
        <w:div w:id="119307490">
          <w:marLeft w:val="0"/>
          <w:marRight w:val="0"/>
          <w:marTop w:val="375"/>
          <w:marBottom w:val="300"/>
          <w:divBdr>
            <w:top w:val="none" w:sz="0" w:space="0" w:color="auto"/>
            <w:left w:val="none" w:sz="0" w:space="0" w:color="auto"/>
            <w:bottom w:val="none" w:sz="0" w:space="0" w:color="auto"/>
            <w:right w:val="none" w:sz="0" w:space="0" w:color="auto"/>
          </w:divBdr>
          <w:divsChild>
            <w:div w:id="3363028">
              <w:marLeft w:val="0"/>
              <w:marRight w:val="0"/>
              <w:marTop w:val="0"/>
              <w:marBottom w:val="0"/>
              <w:divBdr>
                <w:top w:val="none" w:sz="0" w:space="4" w:color="D6D6D6"/>
                <w:left w:val="none" w:sz="0" w:space="0" w:color="D6D6D6"/>
                <w:bottom w:val="dotted" w:sz="6" w:space="4" w:color="D6D6D6"/>
                <w:right w:val="none" w:sz="0" w:space="0" w:color="D6D6D6"/>
              </w:divBdr>
            </w:div>
          </w:divsChild>
        </w:div>
        <w:div w:id="720982962">
          <w:marLeft w:val="0"/>
          <w:marRight w:val="0"/>
          <w:marTop w:val="0"/>
          <w:marBottom w:val="0"/>
          <w:divBdr>
            <w:top w:val="none" w:sz="0" w:space="0" w:color="auto"/>
            <w:left w:val="none" w:sz="0" w:space="0" w:color="auto"/>
            <w:bottom w:val="none" w:sz="0" w:space="0" w:color="auto"/>
            <w:right w:val="none" w:sz="0" w:space="0" w:color="auto"/>
          </w:divBdr>
          <w:divsChild>
            <w:div w:id="1029406667">
              <w:marLeft w:val="0"/>
              <w:marRight w:val="0"/>
              <w:marTop w:val="0"/>
              <w:marBottom w:val="0"/>
              <w:divBdr>
                <w:top w:val="none" w:sz="0" w:space="0" w:color="auto"/>
                <w:left w:val="none" w:sz="0" w:space="0" w:color="auto"/>
                <w:bottom w:val="none" w:sz="0" w:space="0" w:color="auto"/>
                <w:right w:val="none" w:sz="0" w:space="0" w:color="auto"/>
              </w:divBdr>
              <w:divsChild>
                <w:div w:id="880287096">
                  <w:marLeft w:val="0"/>
                  <w:marRight w:val="0"/>
                  <w:marTop w:val="0"/>
                  <w:marBottom w:val="390"/>
                  <w:divBdr>
                    <w:top w:val="none" w:sz="0" w:space="0" w:color="auto"/>
                    <w:left w:val="none" w:sz="0" w:space="0" w:color="auto"/>
                    <w:bottom w:val="none" w:sz="0" w:space="0" w:color="auto"/>
                    <w:right w:val="none" w:sz="0" w:space="0" w:color="auto"/>
                  </w:divBdr>
                  <w:divsChild>
                    <w:div w:id="648439473">
                      <w:marLeft w:val="0"/>
                      <w:marRight w:val="0"/>
                      <w:marTop w:val="0"/>
                      <w:marBottom w:val="0"/>
                      <w:divBdr>
                        <w:top w:val="none" w:sz="0" w:space="4" w:color="D6D6D6"/>
                        <w:left w:val="none" w:sz="0" w:space="0" w:color="D6D6D6"/>
                        <w:bottom w:val="dotted" w:sz="6" w:space="4" w:color="D6D6D6"/>
                        <w:right w:val="none" w:sz="0" w:space="0" w:color="D6D6D6"/>
                      </w:divBdr>
                    </w:div>
                  </w:divsChild>
                </w:div>
                <w:div w:id="439616380">
                  <w:marLeft w:val="0"/>
                  <w:marRight w:val="0"/>
                  <w:marTop w:val="0"/>
                  <w:marBottom w:val="390"/>
                  <w:divBdr>
                    <w:top w:val="none" w:sz="0" w:space="0" w:color="auto"/>
                    <w:left w:val="none" w:sz="0" w:space="0" w:color="auto"/>
                    <w:bottom w:val="none" w:sz="0" w:space="0" w:color="auto"/>
                    <w:right w:val="none" w:sz="0" w:space="0" w:color="auto"/>
                  </w:divBdr>
                  <w:divsChild>
                    <w:div w:id="123668291">
                      <w:marLeft w:val="0"/>
                      <w:marRight w:val="0"/>
                      <w:marTop w:val="0"/>
                      <w:marBottom w:val="0"/>
                      <w:divBdr>
                        <w:top w:val="none" w:sz="0" w:space="4" w:color="D6D6D6"/>
                        <w:left w:val="none" w:sz="0" w:space="0" w:color="D6D6D6"/>
                        <w:bottom w:val="dotted" w:sz="6" w:space="4" w:color="D6D6D6"/>
                        <w:right w:val="none" w:sz="0" w:space="0" w:color="D6D6D6"/>
                      </w:divBdr>
                    </w:div>
                  </w:divsChild>
                </w:div>
                <w:div w:id="93945743">
                  <w:marLeft w:val="300"/>
                  <w:marRight w:val="0"/>
                  <w:marTop w:val="0"/>
                  <w:marBottom w:val="0"/>
                  <w:divBdr>
                    <w:top w:val="none" w:sz="0" w:space="0" w:color="auto"/>
                    <w:left w:val="none" w:sz="0" w:space="0" w:color="auto"/>
                    <w:bottom w:val="none" w:sz="0" w:space="0" w:color="auto"/>
                    <w:right w:val="none" w:sz="0" w:space="0" w:color="auto"/>
                  </w:divBdr>
                  <w:divsChild>
                    <w:div w:id="66658958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20381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jc.com/comment/opinion/the-day-my-heart-broke-for-my-daughter-1.516926" TargetMode="External"/><Relationship Id="rId4" Type="http://schemas.openxmlformats.org/officeDocument/2006/relationships/hyperlink" Target="https://www.timesofisrael.com/uk-jews-fear-antisemitism-has-risen-to-unprecedented-heights-after-gaza-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2021-05-26T01:20:00Z</dcterms:created>
  <dcterms:modified xsi:type="dcterms:W3CDTF">2021-05-26T01:24:00Z</dcterms:modified>
</cp:coreProperties>
</file>