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C9591A" w:rsidRDefault="00F871BA">
      <w:pPr>
        <w:rPr>
          <w:rFonts w:ascii="Arial" w:hAnsi="Arial" w:cs="Arial"/>
          <w:sz w:val="44"/>
          <w:szCs w:val="44"/>
          <w:lang w:val="en"/>
        </w:rPr>
      </w:pPr>
      <w:r w:rsidRPr="00C9591A">
        <w:rPr>
          <w:rFonts w:ascii="Arial" w:hAnsi="Arial" w:cs="Arial"/>
          <w:sz w:val="44"/>
          <w:szCs w:val="44"/>
          <w:lang w:val="en"/>
        </w:rPr>
        <w:t>'UN Report Has Jewish Blood on its Hands'</w:t>
      </w:r>
    </w:p>
    <w:p w:rsidR="00F871BA" w:rsidRPr="00C9591A" w:rsidRDefault="00F871BA" w:rsidP="00C9591A">
      <w:pPr>
        <w:spacing w:after="0" w:line="240" w:lineRule="auto"/>
        <w:rPr>
          <w:rFonts w:ascii="Arial" w:hAnsi="Arial" w:cs="Arial"/>
          <w:sz w:val="28"/>
          <w:szCs w:val="28"/>
          <w:lang w:val="en"/>
        </w:rPr>
      </w:pPr>
      <w:r w:rsidRPr="00C9591A">
        <w:rPr>
          <w:rFonts w:ascii="Arial" w:hAnsi="Arial" w:cs="Arial"/>
          <w:sz w:val="28"/>
          <w:szCs w:val="28"/>
          <w:lang w:val="en"/>
        </w:rPr>
        <w:t>June 22, 2015</w:t>
      </w:r>
    </w:p>
    <w:p w:rsidR="00F871BA" w:rsidRPr="00C9591A" w:rsidRDefault="00F871BA" w:rsidP="00C9591A">
      <w:pPr>
        <w:spacing w:after="0" w:line="240" w:lineRule="auto"/>
        <w:rPr>
          <w:rFonts w:ascii="Arial" w:hAnsi="Arial" w:cs="Arial"/>
          <w:sz w:val="28"/>
          <w:szCs w:val="28"/>
          <w:lang w:val="en"/>
        </w:rPr>
      </w:pPr>
      <w:r w:rsidRPr="00C9591A">
        <w:rPr>
          <w:rFonts w:ascii="Arial" w:hAnsi="Arial" w:cs="Arial"/>
          <w:sz w:val="28"/>
          <w:szCs w:val="28"/>
          <w:lang w:val="en"/>
        </w:rPr>
        <w:t>By Cynthia Blank</w:t>
      </w:r>
    </w:p>
    <w:p w:rsidR="00F871BA" w:rsidRPr="00C9591A" w:rsidRDefault="00F871BA" w:rsidP="00C9591A">
      <w:pPr>
        <w:spacing w:after="0" w:line="240" w:lineRule="auto"/>
        <w:rPr>
          <w:rFonts w:ascii="Arial" w:hAnsi="Arial" w:cs="Arial"/>
          <w:sz w:val="28"/>
          <w:szCs w:val="28"/>
          <w:lang w:val="en"/>
        </w:rPr>
      </w:pPr>
      <w:proofErr w:type="spellStart"/>
      <w:r w:rsidRPr="00C9591A">
        <w:rPr>
          <w:rFonts w:ascii="Arial" w:hAnsi="Arial" w:cs="Arial"/>
          <w:sz w:val="28"/>
          <w:szCs w:val="28"/>
          <w:lang w:val="en"/>
        </w:rPr>
        <w:t>Arutz</w:t>
      </w:r>
      <w:proofErr w:type="spellEnd"/>
      <w:r w:rsidRPr="00C9591A">
        <w:rPr>
          <w:rFonts w:ascii="Arial" w:hAnsi="Arial" w:cs="Arial"/>
          <w:sz w:val="28"/>
          <w:szCs w:val="28"/>
          <w:lang w:val="en"/>
        </w:rPr>
        <w:t xml:space="preserve"> </w:t>
      </w:r>
      <w:proofErr w:type="spellStart"/>
      <w:r w:rsidRPr="00C9591A">
        <w:rPr>
          <w:rFonts w:ascii="Arial" w:hAnsi="Arial" w:cs="Arial"/>
          <w:sz w:val="28"/>
          <w:szCs w:val="28"/>
          <w:lang w:val="en"/>
        </w:rPr>
        <w:t>Sheva</w:t>
      </w:r>
      <w:proofErr w:type="spellEnd"/>
    </w:p>
    <w:p w:rsidR="00F871BA" w:rsidRPr="00C9591A" w:rsidRDefault="00F871BA" w:rsidP="00C9591A">
      <w:pPr>
        <w:spacing w:after="0" w:line="240" w:lineRule="auto"/>
        <w:rPr>
          <w:rFonts w:ascii="Arial" w:hAnsi="Arial" w:cs="Arial"/>
          <w:sz w:val="28"/>
          <w:szCs w:val="28"/>
          <w:lang w:val="en"/>
        </w:rPr>
      </w:pPr>
      <w:hyperlink r:id="rId5" w:history="1">
        <w:r w:rsidRPr="00C9591A">
          <w:rPr>
            <w:rStyle w:val="Hyperlink"/>
            <w:rFonts w:ascii="Arial" w:hAnsi="Arial" w:cs="Arial"/>
            <w:color w:val="auto"/>
            <w:sz w:val="28"/>
            <w:szCs w:val="28"/>
            <w:lang w:val="en"/>
          </w:rPr>
          <w:t>http://www.israelnationalnews.com/News/News.aspx/197083#.VYhgWJvbKM8</w:t>
        </w:r>
      </w:hyperlink>
    </w:p>
    <w:p w:rsidR="00C9591A" w:rsidRPr="00C9591A" w:rsidRDefault="00C9591A" w:rsidP="00C9591A">
      <w:pPr>
        <w:pStyle w:val="NormalWeb"/>
        <w:spacing w:line="300" w:lineRule="atLeast"/>
        <w:rPr>
          <w:rFonts w:ascii="Arial" w:hAnsi="Arial" w:cs="Arial"/>
          <w:sz w:val="28"/>
          <w:szCs w:val="28"/>
          <w:lang w:val="en"/>
        </w:rPr>
      </w:pPr>
      <w:r w:rsidRPr="00C9591A">
        <w:rPr>
          <w:rFonts w:ascii="Arial" w:hAnsi="Arial" w:cs="Arial"/>
          <w:sz w:val="28"/>
          <w:szCs w:val="28"/>
          <w:lang w:val="en"/>
        </w:rPr>
        <w:t xml:space="preserve">Israel rushed on Monday to condemn </w:t>
      </w:r>
      <w:r w:rsidRPr="00C9591A">
        <w:rPr>
          <w:rStyle w:val="ilad"/>
          <w:rFonts w:ascii="Arial" w:hAnsi="Arial" w:cs="Arial"/>
          <w:sz w:val="28"/>
          <w:szCs w:val="28"/>
          <w:lang w:val="en"/>
        </w:rPr>
        <w:t>the United</w:t>
      </w:r>
      <w:r w:rsidRPr="00C9591A">
        <w:rPr>
          <w:rFonts w:ascii="Arial" w:hAnsi="Arial" w:cs="Arial"/>
          <w:sz w:val="28"/>
          <w:szCs w:val="28"/>
          <w:lang w:val="en"/>
        </w:rPr>
        <w:t xml:space="preserve"> Nations report alleging that it had committed war crimes during last year's Operation Protective Edge. </w:t>
      </w:r>
    </w:p>
    <w:p w:rsidR="00C9591A" w:rsidRPr="00C9591A" w:rsidRDefault="00C9591A" w:rsidP="00C9591A">
      <w:pPr>
        <w:pStyle w:val="NormalWeb"/>
        <w:spacing w:line="300" w:lineRule="atLeast"/>
        <w:rPr>
          <w:rFonts w:ascii="Arial" w:hAnsi="Arial" w:cs="Arial"/>
          <w:sz w:val="28"/>
          <w:szCs w:val="28"/>
          <w:lang w:val="en"/>
        </w:rPr>
      </w:pPr>
      <w:r w:rsidRPr="00C9591A">
        <w:rPr>
          <w:rFonts w:ascii="Arial" w:hAnsi="Arial" w:cs="Arial"/>
          <w:sz w:val="28"/>
          <w:szCs w:val="28"/>
          <w:lang w:val="en"/>
        </w:rPr>
        <w:t>Blasting the report as biased, the Foreign Ministry stressed: "It is well known that the entire process that led to the production of</w:t>
      </w:r>
      <w:r w:rsidRPr="00C9591A">
        <w:rPr>
          <w:rFonts w:ascii="Arial" w:hAnsi="Arial" w:cs="Arial"/>
          <w:sz w:val="28"/>
          <w:szCs w:val="28"/>
          <w:lang w:val="en"/>
        </w:rPr>
        <w:br/>
        <w:t>this report was politically motivated and morally flawed from the outset."</w:t>
      </w:r>
    </w:p>
    <w:p w:rsidR="00C9591A" w:rsidRPr="00C9591A" w:rsidRDefault="00C9591A" w:rsidP="00C9591A">
      <w:pPr>
        <w:pStyle w:val="NormalWeb"/>
        <w:spacing w:line="300" w:lineRule="atLeast"/>
        <w:rPr>
          <w:rFonts w:ascii="Arial" w:hAnsi="Arial" w:cs="Arial"/>
          <w:sz w:val="28"/>
          <w:szCs w:val="28"/>
          <w:lang w:val="en"/>
        </w:rPr>
      </w:pPr>
      <w:r w:rsidRPr="00C9591A">
        <w:rPr>
          <w:rFonts w:ascii="Arial" w:hAnsi="Arial" w:cs="Arial"/>
          <w:sz w:val="28"/>
          <w:szCs w:val="28"/>
          <w:lang w:val="en"/>
        </w:rPr>
        <w:t>"This report was commissioned by a notoriously biased institution," it added, referring to the UN Human Rights Council (HRC).</w:t>
      </w:r>
    </w:p>
    <w:p w:rsidR="00C9591A" w:rsidRPr="00C9591A" w:rsidRDefault="00C9591A" w:rsidP="00C9591A">
      <w:pPr>
        <w:pStyle w:val="NormalWeb"/>
        <w:spacing w:line="300" w:lineRule="atLeast"/>
        <w:rPr>
          <w:rFonts w:ascii="Arial" w:hAnsi="Arial" w:cs="Arial"/>
          <w:sz w:val="28"/>
          <w:szCs w:val="28"/>
          <w:lang w:val="en"/>
        </w:rPr>
      </w:pPr>
      <w:r w:rsidRPr="00C9591A">
        <w:rPr>
          <w:rFonts w:ascii="Arial" w:hAnsi="Arial" w:cs="Arial"/>
          <w:sz w:val="28"/>
          <w:szCs w:val="28"/>
          <w:lang w:val="en"/>
        </w:rPr>
        <w:t xml:space="preserve">"From the outset, the purpose of this report was to vilify the State of Israel and the IDF, with </w:t>
      </w:r>
      <w:r w:rsidRPr="00C9591A">
        <w:rPr>
          <w:rStyle w:val="ilad"/>
          <w:rFonts w:ascii="Arial" w:hAnsi="Arial" w:cs="Arial"/>
          <w:sz w:val="28"/>
          <w:szCs w:val="28"/>
          <w:lang w:val="en"/>
        </w:rPr>
        <w:t>the ultimate</w:t>
      </w:r>
      <w:r w:rsidRPr="00C9591A">
        <w:rPr>
          <w:rFonts w:ascii="Arial" w:hAnsi="Arial" w:cs="Arial"/>
          <w:sz w:val="28"/>
          <w:szCs w:val="28"/>
          <w:lang w:val="en"/>
        </w:rPr>
        <w:t xml:space="preserve"> aim of undermining Israel’s right to defend its citizens from attack," Deputy Foreign Minister </w:t>
      </w:r>
      <w:proofErr w:type="spellStart"/>
      <w:r w:rsidRPr="00C9591A">
        <w:rPr>
          <w:rStyle w:val="Strong"/>
          <w:rFonts w:ascii="Arial" w:hAnsi="Arial" w:cs="Arial"/>
          <w:b w:val="0"/>
          <w:sz w:val="28"/>
          <w:szCs w:val="28"/>
          <w:lang w:val="en"/>
        </w:rPr>
        <w:t>Tzipi</w:t>
      </w:r>
      <w:proofErr w:type="spellEnd"/>
      <w:r w:rsidRPr="00C9591A">
        <w:rPr>
          <w:rStyle w:val="Strong"/>
          <w:rFonts w:ascii="Arial" w:hAnsi="Arial" w:cs="Arial"/>
          <w:b w:val="0"/>
          <w:sz w:val="28"/>
          <w:szCs w:val="28"/>
          <w:lang w:val="en"/>
        </w:rPr>
        <w:t xml:space="preserve"> </w:t>
      </w:r>
      <w:proofErr w:type="spellStart"/>
      <w:r w:rsidRPr="00C9591A">
        <w:rPr>
          <w:rStyle w:val="Strong"/>
          <w:rFonts w:ascii="Arial" w:hAnsi="Arial" w:cs="Arial"/>
          <w:b w:val="0"/>
          <w:sz w:val="28"/>
          <w:szCs w:val="28"/>
          <w:lang w:val="en"/>
        </w:rPr>
        <w:t>Hotovely</w:t>
      </w:r>
      <w:proofErr w:type="spellEnd"/>
      <w:r w:rsidRPr="00C9591A">
        <w:rPr>
          <w:rFonts w:ascii="Arial" w:hAnsi="Arial" w:cs="Arial"/>
          <w:sz w:val="28"/>
          <w:szCs w:val="28"/>
          <w:lang w:val="en"/>
        </w:rPr>
        <w:t xml:space="preserve"> declared. </w:t>
      </w:r>
      <w:r w:rsidRPr="00C9591A">
        <w:rPr>
          <w:rFonts w:ascii="Arial" w:hAnsi="Arial" w:cs="Arial"/>
          <w:sz w:val="28"/>
          <w:szCs w:val="28"/>
          <w:lang w:val="en"/>
        </w:rPr>
        <w:br/>
      </w:r>
      <w:r w:rsidRPr="00C9591A">
        <w:rPr>
          <w:rFonts w:ascii="Arial" w:hAnsi="Arial" w:cs="Arial"/>
          <w:sz w:val="28"/>
          <w:szCs w:val="28"/>
          <w:lang w:val="en"/>
        </w:rPr>
        <w:br/>
        <w:t>"The Human Rights Council is a body which has completely discredited itself through its obsessive and prejudicial preoccupation with Israel, whilst turning a blind eye to genuine violations of human rights around the world."</w:t>
      </w:r>
      <w:r w:rsidRPr="00C9591A">
        <w:rPr>
          <w:rFonts w:ascii="Arial" w:hAnsi="Arial" w:cs="Arial"/>
          <w:sz w:val="28"/>
          <w:szCs w:val="28"/>
          <w:lang w:val="en"/>
        </w:rPr>
        <w:br/>
      </w:r>
      <w:r w:rsidRPr="00C9591A">
        <w:rPr>
          <w:rFonts w:ascii="Arial" w:hAnsi="Arial" w:cs="Arial"/>
          <w:sz w:val="28"/>
          <w:szCs w:val="28"/>
          <w:lang w:val="en"/>
        </w:rPr>
        <w:br/>
        <w:t>"The State of Israel and the IDF scrupulously abide by the highest standards of international law. Israel’s robust legal system ensures strict oversight of military operations. The measures Israel took during the Gaza Conflict to protect the lives of Israeli and Palestinian civilians are without parallel among other military forces."</w:t>
      </w:r>
      <w:r w:rsidRPr="00C9591A">
        <w:rPr>
          <w:rFonts w:ascii="Arial" w:hAnsi="Arial" w:cs="Arial"/>
          <w:sz w:val="28"/>
          <w:szCs w:val="28"/>
          <w:lang w:val="en"/>
        </w:rPr>
        <w:br/>
      </w:r>
      <w:r w:rsidRPr="00C9591A">
        <w:rPr>
          <w:rFonts w:ascii="Arial" w:hAnsi="Arial" w:cs="Arial"/>
          <w:sz w:val="28"/>
          <w:szCs w:val="28"/>
          <w:lang w:val="en"/>
        </w:rPr>
        <w:br/>
        <w:t>"Israel is exceptionally proud of its principled conduct and will maintain its unswerving commitment to human rights and international law, irrespective of the well-orchestrated campaign to besmirch its name."</w:t>
      </w:r>
    </w:p>
    <w:p w:rsidR="00C9591A" w:rsidRPr="00C9591A" w:rsidRDefault="00C9591A" w:rsidP="00C9591A">
      <w:pPr>
        <w:pStyle w:val="NormalWeb"/>
        <w:spacing w:line="300" w:lineRule="atLeast"/>
        <w:rPr>
          <w:rFonts w:ascii="Arial" w:hAnsi="Arial" w:cs="Arial"/>
          <w:sz w:val="28"/>
          <w:szCs w:val="28"/>
          <w:lang w:val="en"/>
        </w:rPr>
      </w:pPr>
      <w:r w:rsidRPr="00C9591A">
        <w:rPr>
          <w:rFonts w:ascii="Arial" w:hAnsi="Arial" w:cs="Arial"/>
          <w:sz w:val="28"/>
          <w:szCs w:val="28"/>
          <w:lang w:val="en"/>
        </w:rPr>
        <w:t xml:space="preserve">Education Minister </w:t>
      </w:r>
      <w:r w:rsidRPr="00C9591A">
        <w:rPr>
          <w:rStyle w:val="Strong"/>
          <w:rFonts w:ascii="Arial" w:hAnsi="Arial" w:cs="Arial"/>
          <w:b w:val="0"/>
          <w:sz w:val="28"/>
          <w:szCs w:val="28"/>
          <w:lang w:val="en"/>
        </w:rPr>
        <w:t>Naftali Bennett</w:t>
      </w:r>
      <w:r w:rsidRPr="00C9591A">
        <w:rPr>
          <w:rFonts w:ascii="Arial" w:hAnsi="Arial" w:cs="Arial"/>
          <w:sz w:val="28"/>
          <w:szCs w:val="28"/>
          <w:lang w:val="en"/>
        </w:rPr>
        <w:t>, addressing his Jewish Home party's faction meeting, also attacked the report stating it "has blood on its hands [for] allowing the murder of Jews." </w:t>
      </w:r>
    </w:p>
    <w:p w:rsidR="00C9591A" w:rsidRPr="00C9591A" w:rsidRDefault="00C9591A" w:rsidP="00C9591A">
      <w:pPr>
        <w:pStyle w:val="NormalWeb"/>
        <w:spacing w:line="300" w:lineRule="atLeast"/>
        <w:rPr>
          <w:rFonts w:ascii="Arial" w:hAnsi="Arial" w:cs="Arial"/>
          <w:sz w:val="28"/>
          <w:szCs w:val="28"/>
          <w:lang w:val="en"/>
        </w:rPr>
      </w:pPr>
      <w:r w:rsidRPr="00C9591A">
        <w:rPr>
          <w:rFonts w:ascii="Arial" w:hAnsi="Arial" w:cs="Arial"/>
          <w:sz w:val="28"/>
          <w:szCs w:val="28"/>
          <w:lang w:val="en"/>
        </w:rPr>
        <w:lastRenderedPageBreak/>
        <w:t>"It is a report with blood on its hands that is trying to turn Jewish blood into the cheapest product in the world," he continued. "This a report with blood on its hands because it's trying to restrict soldiers who protected this country's citizens; it's trying to tie our hands."</w:t>
      </w:r>
    </w:p>
    <w:p w:rsidR="00C9591A" w:rsidRPr="00C9591A" w:rsidRDefault="00C9591A" w:rsidP="00C9591A">
      <w:pPr>
        <w:pStyle w:val="NormalWeb"/>
        <w:spacing w:line="300" w:lineRule="atLeast"/>
        <w:rPr>
          <w:rFonts w:ascii="Arial" w:hAnsi="Arial" w:cs="Arial"/>
          <w:sz w:val="28"/>
          <w:szCs w:val="28"/>
          <w:lang w:val="en"/>
        </w:rPr>
      </w:pPr>
      <w:r w:rsidRPr="00C9591A">
        <w:rPr>
          <w:rFonts w:ascii="Arial" w:hAnsi="Arial" w:cs="Arial"/>
          <w:sz w:val="28"/>
          <w:szCs w:val="28"/>
          <w:lang w:val="en"/>
        </w:rPr>
        <w:t>Bennett noted that the report "skipped over the murder of the three boys as if it did not happen and [implying] there is no intention for it to be investigated." </w:t>
      </w:r>
    </w:p>
    <w:p w:rsidR="00C9591A" w:rsidRPr="00C9591A" w:rsidRDefault="00C9591A" w:rsidP="00C9591A">
      <w:pPr>
        <w:pStyle w:val="NormalWeb"/>
        <w:spacing w:line="300" w:lineRule="atLeast"/>
        <w:rPr>
          <w:rFonts w:ascii="Arial" w:hAnsi="Arial" w:cs="Arial"/>
          <w:sz w:val="28"/>
          <w:szCs w:val="28"/>
          <w:lang w:val="en"/>
        </w:rPr>
      </w:pPr>
      <w:r w:rsidRPr="00C9591A">
        <w:rPr>
          <w:rFonts w:ascii="Arial" w:hAnsi="Arial" w:cs="Arial"/>
          <w:sz w:val="28"/>
          <w:szCs w:val="28"/>
          <w:lang w:val="en"/>
        </w:rPr>
        <w:t xml:space="preserve">"In a UN investigation, </w:t>
      </w:r>
      <w:r w:rsidRPr="00C9591A">
        <w:rPr>
          <w:rStyle w:val="ilad"/>
          <w:rFonts w:ascii="Arial" w:hAnsi="Arial" w:cs="Arial"/>
          <w:sz w:val="28"/>
          <w:szCs w:val="28"/>
          <w:lang w:val="en"/>
        </w:rPr>
        <w:t>answers</w:t>
      </w:r>
      <w:r w:rsidRPr="00C9591A">
        <w:rPr>
          <w:rFonts w:ascii="Arial" w:hAnsi="Arial" w:cs="Arial"/>
          <w:sz w:val="28"/>
          <w:szCs w:val="28"/>
          <w:lang w:val="en"/>
        </w:rPr>
        <w:t xml:space="preserve"> are not important. What's important are the hypocritical questions dipped in the blood of </w:t>
      </w:r>
      <w:proofErr w:type="gramStart"/>
      <w:r w:rsidRPr="00C9591A">
        <w:rPr>
          <w:rFonts w:ascii="Arial" w:hAnsi="Arial" w:cs="Arial"/>
          <w:sz w:val="28"/>
          <w:szCs w:val="28"/>
          <w:lang w:val="en"/>
        </w:rPr>
        <w:t>Jews.</w:t>
      </w:r>
      <w:proofErr w:type="gramEnd"/>
      <w:r w:rsidRPr="00C9591A">
        <w:rPr>
          <w:rFonts w:ascii="Arial" w:hAnsi="Arial" w:cs="Arial"/>
          <w:sz w:val="28"/>
          <w:szCs w:val="28"/>
          <w:lang w:val="en"/>
        </w:rPr>
        <w:t xml:space="preserve"> The one who decides what to investigate, decides in advance what the results of that investigation are."</w:t>
      </w:r>
    </w:p>
    <w:p w:rsidR="00C9591A" w:rsidRPr="00C9591A" w:rsidRDefault="00C9591A" w:rsidP="00C9591A">
      <w:pPr>
        <w:pStyle w:val="NormalWeb"/>
        <w:spacing w:line="300" w:lineRule="atLeast"/>
        <w:rPr>
          <w:rFonts w:ascii="Arial" w:hAnsi="Arial" w:cs="Arial"/>
          <w:sz w:val="28"/>
          <w:szCs w:val="28"/>
          <w:lang w:val="en"/>
        </w:rPr>
      </w:pPr>
      <w:r w:rsidRPr="00C9591A">
        <w:rPr>
          <w:rFonts w:ascii="Arial" w:hAnsi="Arial" w:cs="Arial"/>
          <w:sz w:val="28"/>
          <w:szCs w:val="28"/>
          <w:lang w:val="en"/>
        </w:rPr>
        <w:t xml:space="preserve">"The abduction of three boys who were executed at point-blank range is not worthy of investigations; students who were preparing for adulthood - not worthy of an investigation. The army sending </w:t>
      </w:r>
      <w:r w:rsidRPr="00C9591A">
        <w:rPr>
          <w:rStyle w:val="ilad"/>
          <w:rFonts w:ascii="Arial" w:hAnsi="Arial" w:cs="Arial"/>
          <w:sz w:val="28"/>
          <w:szCs w:val="28"/>
          <w:lang w:val="en"/>
        </w:rPr>
        <w:t>text messages</w:t>
      </w:r>
      <w:r w:rsidRPr="00C9591A">
        <w:rPr>
          <w:rFonts w:ascii="Arial" w:hAnsi="Arial" w:cs="Arial"/>
          <w:sz w:val="28"/>
          <w:szCs w:val="28"/>
          <w:lang w:val="en"/>
        </w:rPr>
        <w:t xml:space="preserve"> to areas it planned to attack is unfit for investigation. Soldiers who respected the ceasefire and in the meantime their comrades were kidnapped - these are all worthy of investigation," Bennett thundered.</w:t>
      </w:r>
    </w:p>
    <w:p w:rsidR="00C9591A" w:rsidRPr="00C9591A" w:rsidRDefault="00C9591A" w:rsidP="00C9591A">
      <w:pPr>
        <w:pStyle w:val="NormalWeb"/>
        <w:spacing w:line="300" w:lineRule="atLeast"/>
        <w:rPr>
          <w:rFonts w:ascii="Arial" w:hAnsi="Arial" w:cs="Arial"/>
          <w:sz w:val="28"/>
          <w:szCs w:val="28"/>
          <w:lang w:val="en"/>
        </w:rPr>
      </w:pPr>
      <w:r w:rsidRPr="00C9591A">
        <w:rPr>
          <w:rFonts w:ascii="Arial" w:hAnsi="Arial" w:cs="Arial"/>
          <w:sz w:val="28"/>
          <w:szCs w:val="28"/>
          <w:lang w:val="en"/>
        </w:rPr>
        <w:t>"We say loud and clear: the Jewish people will continue to defend itself whether you like it or not. And we will say forever - shame on you."</w:t>
      </w:r>
    </w:p>
    <w:p w:rsidR="00C9591A" w:rsidRPr="00C9591A" w:rsidRDefault="00C9591A" w:rsidP="00C9591A">
      <w:pPr>
        <w:pStyle w:val="NormalWeb"/>
        <w:spacing w:line="300" w:lineRule="atLeast"/>
        <w:rPr>
          <w:rFonts w:ascii="Arial" w:hAnsi="Arial" w:cs="Arial"/>
          <w:sz w:val="28"/>
          <w:szCs w:val="28"/>
          <w:lang w:val="en"/>
        </w:rPr>
      </w:pPr>
      <w:r w:rsidRPr="00C9591A">
        <w:rPr>
          <w:rFonts w:ascii="Arial" w:hAnsi="Arial" w:cs="Arial"/>
          <w:sz w:val="28"/>
          <w:szCs w:val="28"/>
          <w:lang w:val="en"/>
        </w:rPr>
        <w:t>Former foreign minister and MK </w:t>
      </w:r>
      <w:proofErr w:type="spellStart"/>
      <w:r w:rsidRPr="00C9591A">
        <w:rPr>
          <w:rStyle w:val="Strong"/>
          <w:rFonts w:ascii="Arial" w:hAnsi="Arial" w:cs="Arial"/>
          <w:b w:val="0"/>
          <w:sz w:val="28"/>
          <w:szCs w:val="28"/>
          <w:lang w:val="en"/>
        </w:rPr>
        <w:t>Avigdor</w:t>
      </w:r>
      <w:proofErr w:type="spellEnd"/>
      <w:r w:rsidRPr="00C9591A">
        <w:rPr>
          <w:rStyle w:val="Strong"/>
          <w:rFonts w:ascii="Arial" w:hAnsi="Arial" w:cs="Arial"/>
          <w:b w:val="0"/>
          <w:sz w:val="28"/>
          <w:szCs w:val="28"/>
          <w:lang w:val="en"/>
        </w:rPr>
        <w:t xml:space="preserve"> </w:t>
      </w:r>
      <w:proofErr w:type="spellStart"/>
      <w:r w:rsidRPr="00C9591A">
        <w:rPr>
          <w:rStyle w:val="Strong"/>
          <w:rFonts w:ascii="Arial" w:hAnsi="Arial" w:cs="Arial"/>
          <w:b w:val="0"/>
          <w:sz w:val="28"/>
          <w:szCs w:val="28"/>
          <w:lang w:val="en"/>
        </w:rPr>
        <w:t>Liberman</w:t>
      </w:r>
      <w:proofErr w:type="spellEnd"/>
      <w:r w:rsidRPr="00C9591A">
        <w:rPr>
          <w:rFonts w:ascii="Arial" w:hAnsi="Arial" w:cs="Arial"/>
          <w:sz w:val="28"/>
          <w:szCs w:val="28"/>
          <w:lang w:val="en"/>
        </w:rPr>
        <w:t> (</w:t>
      </w:r>
      <w:proofErr w:type="spellStart"/>
      <w:r w:rsidRPr="00C9591A">
        <w:rPr>
          <w:rFonts w:ascii="Arial" w:hAnsi="Arial" w:cs="Arial"/>
          <w:sz w:val="28"/>
          <w:szCs w:val="28"/>
          <w:lang w:val="en"/>
        </w:rPr>
        <w:t>Yisrael</w:t>
      </w:r>
      <w:proofErr w:type="spellEnd"/>
      <w:r w:rsidRPr="00C9591A">
        <w:rPr>
          <w:rFonts w:ascii="Arial" w:hAnsi="Arial" w:cs="Arial"/>
          <w:sz w:val="28"/>
          <w:szCs w:val="28"/>
          <w:lang w:val="en"/>
        </w:rPr>
        <w:t xml:space="preserve"> </w:t>
      </w:r>
      <w:proofErr w:type="spellStart"/>
      <w:r w:rsidRPr="00C9591A">
        <w:rPr>
          <w:rFonts w:ascii="Arial" w:hAnsi="Arial" w:cs="Arial"/>
          <w:sz w:val="28"/>
          <w:szCs w:val="28"/>
          <w:lang w:val="en"/>
        </w:rPr>
        <w:t>Beytenu</w:t>
      </w:r>
      <w:proofErr w:type="spellEnd"/>
      <w:r w:rsidRPr="00C9591A">
        <w:rPr>
          <w:rFonts w:ascii="Arial" w:hAnsi="Arial" w:cs="Arial"/>
          <w:sz w:val="28"/>
          <w:szCs w:val="28"/>
          <w:lang w:val="en"/>
        </w:rPr>
        <w:t>) adamantly denied the assertions of the UN report, stressing, "Israel does not carry out war crimes."</w:t>
      </w:r>
    </w:p>
    <w:p w:rsidR="00C9591A" w:rsidRPr="00C9591A" w:rsidRDefault="00C9591A" w:rsidP="00C9591A">
      <w:pPr>
        <w:pStyle w:val="NormalWeb"/>
        <w:spacing w:line="300" w:lineRule="atLeast"/>
        <w:rPr>
          <w:rFonts w:ascii="Arial" w:hAnsi="Arial" w:cs="Arial"/>
          <w:sz w:val="28"/>
          <w:szCs w:val="28"/>
          <w:lang w:val="en"/>
        </w:rPr>
      </w:pPr>
      <w:r w:rsidRPr="00C9591A">
        <w:rPr>
          <w:rFonts w:ascii="Arial" w:hAnsi="Arial" w:cs="Arial"/>
          <w:sz w:val="28"/>
          <w:szCs w:val="28"/>
          <w:lang w:val="en"/>
        </w:rPr>
        <w:t xml:space="preserve">"The UNHRC and the committees it establishes regularly carry out crimes against humanity as they rewrite </w:t>
      </w:r>
      <w:r w:rsidRPr="00C9591A">
        <w:rPr>
          <w:rStyle w:val="ilad"/>
          <w:rFonts w:ascii="Arial" w:hAnsi="Arial" w:cs="Arial"/>
          <w:sz w:val="28"/>
          <w:szCs w:val="28"/>
          <w:lang w:val="en"/>
        </w:rPr>
        <w:t>history</w:t>
      </w:r>
      <w:r w:rsidRPr="00C9591A">
        <w:rPr>
          <w:rFonts w:ascii="Arial" w:hAnsi="Arial" w:cs="Arial"/>
          <w:sz w:val="28"/>
          <w:szCs w:val="28"/>
          <w:lang w:val="en"/>
        </w:rPr>
        <w:t xml:space="preserve"> and distort the reality that there is a country that fights to </w:t>
      </w:r>
      <w:proofErr w:type="gramStart"/>
      <w:r w:rsidRPr="00C9591A">
        <w:rPr>
          <w:rFonts w:ascii="Arial" w:hAnsi="Arial" w:cs="Arial"/>
          <w:sz w:val="28"/>
          <w:szCs w:val="28"/>
          <w:lang w:val="en"/>
        </w:rPr>
        <w:t>protects</w:t>
      </w:r>
      <w:proofErr w:type="gramEnd"/>
      <w:r w:rsidRPr="00C9591A">
        <w:rPr>
          <w:rFonts w:ascii="Arial" w:hAnsi="Arial" w:cs="Arial"/>
          <w:sz w:val="28"/>
          <w:szCs w:val="28"/>
          <w:lang w:val="en"/>
        </w:rPr>
        <w:t xml:space="preserve"> its children from a terrorist organization launching rockets at them, and operating from within areas concentrated with children," </w:t>
      </w:r>
      <w:proofErr w:type="spellStart"/>
      <w:r w:rsidRPr="00C9591A">
        <w:rPr>
          <w:rFonts w:ascii="Arial" w:hAnsi="Arial" w:cs="Arial"/>
          <w:sz w:val="28"/>
          <w:szCs w:val="28"/>
          <w:lang w:val="en"/>
        </w:rPr>
        <w:t>Liberman</w:t>
      </w:r>
      <w:proofErr w:type="spellEnd"/>
      <w:r w:rsidRPr="00C9591A">
        <w:rPr>
          <w:rFonts w:ascii="Arial" w:hAnsi="Arial" w:cs="Arial"/>
          <w:sz w:val="28"/>
          <w:szCs w:val="28"/>
          <w:lang w:val="en"/>
        </w:rPr>
        <w:t xml:space="preserve"> added. </w:t>
      </w:r>
    </w:p>
    <w:p w:rsidR="00C9591A" w:rsidRPr="00C9591A" w:rsidRDefault="00C9591A" w:rsidP="00C9591A">
      <w:pPr>
        <w:pStyle w:val="NormalWeb"/>
        <w:spacing w:line="300" w:lineRule="atLeast"/>
        <w:rPr>
          <w:rFonts w:ascii="Arial" w:hAnsi="Arial" w:cs="Arial"/>
          <w:sz w:val="28"/>
          <w:szCs w:val="28"/>
          <w:lang w:val="en"/>
        </w:rPr>
      </w:pPr>
      <w:r w:rsidRPr="00C9591A">
        <w:rPr>
          <w:rStyle w:val="Strong"/>
          <w:rFonts w:ascii="Arial" w:hAnsi="Arial" w:cs="Arial"/>
          <w:b w:val="0"/>
          <w:sz w:val="28"/>
          <w:szCs w:val="28"/>
          <w:lang w:val="en"/>
        </w:rPr>
        <w:t xml:space="preserve">MK </w:t>
      </w:r>
      <w:proofErr w:type="spellStart"/>
      <w:r w:rsidRPr="00C9591A">
        <w:rPr>
          <w:rStyle w:val="Strong"/>
          <w:rFonts w:ascii="Arial" w:hAnsi="Arial" w:cs="Arial"/>
          <w:b w:val="0"/>
          <w:sz w:val="28"/>
          <w:szCs w:val="28"/>
          <w:lang w:val="en"/>
        </w:rPr>
        <w:t>Tzipi</w:t>
      </w:r>
      <w:proofErr w:type="spellEnd"/>
      <w:r w:rsidRPr="00C9591A">
        <w:rPr>
          <w:rStyle w:val="Strong"/>
          <w:rFonts w:ascii="Arial" w:hAnsi="Arial" w:cs="Arial"/>
          <w:b w:val="0"/>
          <w:sz w:val="28"/>
          <w:szCs w:val="28"/>
          <w:lang w:val="en"/>
        </w:rPr>
        <w:t xml:space="preserve"> </w:t>
      </w:r>
      <w:proofErr w:type="spellStart"/>
      <w:r w:rsidRPr="00C9591A">
        <w:rPr>
          <w:rStyle w:val="Strong"/>
          <w:rFonts w:ascii="Arial" w:hAnsi="Arial" w:cs="Arial"/>
          <w:b w:val="0"/>
          <w:sz w:val="28"/>
          <w:szCs w:val="28"/>
          <w:lang w:val="en"/>
        </w:rPr>
        <w:t>Livni</w:t>
      </w:r>
      <w:proofErr w:type="spellEnd"/>
      <w:r w:rsidRPr="00C9591A">
        <w:rPr>
          <w:rFonts w:ascii="Arial" w:hAnsi="Arial" w:cs="Arial"/>
          <w:sz w:val="28"/>
          <w:szCs w:val="28"/>
          <w:lang w:val="en"/>
        </w:rPr>
        <w:t xml:space="preserve"> denounced the report during a Zionist Union faction meeting, asserting it was born in sin by a committee that systematically and proactively attacks Israel.</w:t>
      </w:r>
    </w:p>
    <w:p w:rsidR="00C9591A" w:rsidRPr="00C9591A" w:rsidRDefault="00C9591A" w:rsidP="00C9591A">
      <w:pPr>
        <w:pStyle w:val="NormalWeb"/>
        <w:spacing w:line="300" w:lineRule="atLeast"/>
        <w:rPr>
          <w:rFonts w:ascii="Arial" w:hAnsi="Arial" w:cs="Arial"/>
          <w:sz w:val="28"/>
          <w:szCs w:val="28"/>
          <w:lang w:val="en"/>
        </w:rPr>
      </w:pPr>
      <w:r w:rsidRPr="00C9591A">
        <w:rPr>
          <w:rFonts w:ascii="Arial" w:hAnsi="Arial" w:cs="Arial"/>
          <w:sz w:val="28"/>
          <w:szCs w:val="28"/>
          <w:lang w:val="en"/>
        </w:rPr>
        <w:t>"We will not accept a comparison between IDF soldiers and terrorists. We will not agree to speak about IDF soldiers and terrorists in the same breath. This is an important distinction for any country fighting terrorism." </w:t>
      </w:r>
    </w:p>
    <w:p w:rsidR="00C9591A" w:rsidRPr="00C9591A" w:rsidRDefault="00C9591A" w:rsidP="00C9591A">
      <w:pPr>
        <w:pStyle w:val="NormalWeb"/>
        <w:spacing w:line="300" w:lineRule="atLeast"/>
        <w:rPr>
          <w:rFonts w:ascii="Arial" w:hAnsi="Arial" w:cs="Arial"/>
          <w:sz w:val="28"/>
          <w:szCs w:val="28"/>
          <w:lang w:val="en"/>
        </w:rPr>
      </w:pPr>
      <w:r w:rsidRPr="00C9591A">
        <w:rPr>
          <w:rFonts w:ascii="Arial" w:hAnsi="Arial" w:cs="Arial"/>
          <w:sz w:val="28"/>
          <w:szCs w:val="28"/>
          <w:lang w:val="en"/>
        </w:rPr>
        <w:lastRenderedPageBreak/>
        <w:t xml:space="preserve">"Soldiers fighting against terrorism sometimes cause civilian casualties," </w:t>
      </w:r>
      <w:proofErr w:type="spellStart"/>
      <w:r w:rsidRPr="00C9591A">
        <w:rPr>
          <w:rFonts w:ascii="Arial" w:hAnsi="Arial" w:cs="Arial"/>
          <w:sz w:val="28"/>
          <w:szCs w:val="28"/>
          <w:lang w:val="en"/>
        </w:rPr>
        <w:t>Livni</w:t>
      </w:r>
      <w:proofErr w:type="spellEnd"/>
      <w:r w:rsidRPr="00C9591A">
        <w:rPr>
          <w:rFonts w:ascii="Arial" w:hAnsi="Arial" w:cs="Arial"/>
          <w:sz w:val="28"/>
          <w:szCs w:val="28"/>
          <w:lang w:val="en"/>
        </w:rPr>
        <w:t xml:space="preserve"> explained. "Terrorist groups do not distinguish and kill civilians as well as soldiers. It doesn't matter if </w:t>
      </w:r>
      <w:proofErr w:type="gramStart"/>
      <w:r w:rsidRPr="00C9591A">
        <w:rPr>
          <w:rFonts w:ascii="Arial" w:hAnsi="Arial" w:cs="Arial"/>
          <w:sz w:val="28"/>
          <w:szCs w:val="28"/>
          <w:lang w:val="en"/>
        </w:rPr>
        <w:t>it's</w:t>
      </w:r>
      <w:proofErr w:type="gramEnd"/>
      <w:r w:rsidRPr="00C9591A">
        <w:rPr>
          <w:rFonts w:ascii="Arial" w:hAnsi="Arial" w:cs="Arial"/>
          <w:sz w:val="28"/>
          <w:szCs w:val="28"/>
          <w:lang w:val="en"/>
        </w:rPr>
        <w:t xml:space="preserve"> five-year-old Daniel </w:t>
      </w:r>
      <w:proofErr w:type="spellStart"/>
      <w:r w:rsidRPr="00C9591A">
        <w:rPr>
          <w:rFonts w:ascii="Arial" w:hAnsi="Arial" w:cs="Arial"/>
          <w:sz w:val="28"/>
          <w:szCs w:val="28"/>
          <w:lang w:val="en"/>
        </w:rPr>
        <w:t>Turgeman</w:t>
      </w:r>
      <w:proofErr w:type="spellEnd"/>
      <w:r w:rsidRPr="00C9591A">
        <w:rPr>
          <w:rFonts w:ascii="Arial" w:hAnsi="Arial" w:cs="Arial"/>
          <w:sz w:val="28"/>
          <w:szCs w:val="28"/>
          <w:lang w:val="en"/>
        </w:rPr>
        <w:t xml:space="preserve"> or Danny </w:t>
      </w:r>
      <w:proofErr w:type="spellStart"/>
      <w:r w:rsidRPr="00C9591A">
        <w:rPr>
          <w:rFonts w:ascii="Arial" w:hAnsi="Arial" w:cs="Arial"/>
          <w:sz w:val="28"/>
          <w:szCs w:val="28"/>
          <w:lang w:val="en"/>
        </w:rPr>
        <w:t>Gonen</w:t>
      </w:r>
      <w:proofErr w:type="spellEnd"/>
      <w:r w:rsidRPr="00C9591A">
        <w:rPr>
          <w:rFonts w:ascii="Arial" w:hAnsi="Arial" w:cs="Arial"/>
          <w:sz w:val="28"/>
          <w:szCs w:val="28"/>
          <w:lang w:val="en"/>
        </w:rPr>
        <w:t>, murdered Friday. The goal is terror."</w:t>
      </w:r>
    </w:p>
    <w:p w:rsidR="00C9591A" w:rsidRPr="00C9591A" w:rsidRDefault="00C9591A" w:rsidP="00C9591A">
      <w:pPr>
        <w:pStyle w:val="NormalWeb"/>
        <w:spacing w:line="300" w:lineRule="atLeast"/>
        <w:rPr>
          <w:rFonts w:ascii="Arial" w:hAnsi="Arial" w:cs="Arial"/>
          <w:sz w:val="28"/>
          <w:szCs w:val="28"/>
          <w:lang w:val="en"/>
        </w:rPr>
      </w:pPr>
      <w:r w:rsidRPr="00C9591A">
        <w:rPr>
          <w:rFonts w:ascii="Arial" w:hAnsi="Arial" w:cs="Arial"/>
          <w:sz w:val="28"/>
          <w:szCs w:val="28"/>
          <w:lang w:val="en"/>
        </w:rPr>
        <w:t>"We will not accept the world investigating IDF soldiers. Israel is a democracy that checks itself with a strong legal system. The world needs to respect what we are doing for ourselves and not single out Israel via a UN commission or a tribunal at The Hague."</w:t>
      </w:r>
    </w:p>
    <w:p w:rsidR="00C9591A" w:rsidRPr="00C9591A" w:rsidRDefault="00C9591A" w:rsidP="00C9591A">
      <w:pPr>
        <w:pStyle w:val="NormalWeb"/>
        <w:spacing w:line="300" w:lineRule="atLeast"/>
        <w:rPr>
          <w:rFonts w:ascii="Arial" w:hAnsi="Arial" w:cs="Arial"/>
          <w:sz w:val="28"/>
          <w:szCs w:val="28"/>
          <w:lang w:val="en"/>
        </w:rPr>
      </w:pPr>
      <w:r w:rsidRPr="00C9591A">
        <w:rPr>
          <w:rFonts w:ascii="Arial" w:hAnsi="Arial" w:cs="Arial"/>
          <w:sz w:val="28"/>
          <w:szCs w:val="28"/>
          <w:lang w:val="en"/>
        </w:rPr>
        <w:t xml:space="preserve">"This report is nothing more than a rubber stamp," MK </w:t>
      </w:r>
      <w:r w:rsidRPr="00C9591A">
        <w:rPr>
          <w:rStyle w:val="Strong"/>
          <w:rFonts w:ascii="Arial" w:hAnsi="Arial" w:cs="Arial"/>
          <w:b w:val="0"/>
          <w:sz w:val="28"/>
          <w:szCs w:val="28"/>
          <w:lang w:val="en"/>
        </w:rPr>
        <w:t xml:space="preserve">Haim </w:t>
      </w:r>
      <w:proofErr w:type="spellStart"/>
      <w:r w:rsidRPr="00C9591A">
        <w:rPr>
          <w:rStyle w:val="Strong"/>
          <w:rFonts w:ascii="Arial" w:hAnsi="Arial" w:cs="Arial"/>
          <w:b w:val="0"/>
          <w:sz w:val="28"/>
          <w:szCs w:val="28"/>
          <w:lang w:val="en"/>
        </w:rPr>
        <w:t>Yellin</w:t>
      </w:r>
      <w:proofErr w:type="spellEnd"/>
      <w:r w:rsidRPr="00C9591A">
        <w:rPr>
          <w:rFonts w:ascii="Arial" w:hAnsi="Arial" w:cs="Arial"/>
          <w:sz w:val="28"/>
          <w:szCs w:val="28"/>
          <w:lang w:val="en"/>
        </w:rPr>
        <w:t xml:space="preserve"> (</w:t>
      </w:r>
      <w:proofErr w:type="spellStart"/>
      <w:r w:rsidRPr="00C9591A">
        <w:rPr>
          <w:rFonts w:ascii="Arial" w:hAnsi="Arial" w:cs="Arial"/>
          <w:sz w:val="28"/>
          <w:szCs w:val="28"/>
          <w:lang w:val="en"/>
        </w:rPr>
        <w:t>Yesh</w:t>
      </w:r>
      <w:proofErr w:type="spellEnd"/>
      <w:r w:rsidRPr="00C9591A">
        <w:rPr>
          <w:rFonts w:ascii="Arial" w:hAnsi="Arial" w:cs="Arial"/>
          <w:sz w:val="28"/>
          <w:szCs w:val="28"/>
          <w:lang w:val="en"/>
        </w:rPr>
        <w:t xml:space="preserve"> </w:t>
      </w:r>
      <w:proofErr w:type="spellStart"/>
      <w:r w:rsidRPr="00C9591A">
        <w:rPr>
          <w:rFonts w:ascii="Arial" w:hAnsi="Arial" w:cs="Arial"/>
          <w:sz w:val="28"/>
          <w:szCs w:val="28"/>
          <w:lang w:val="en"/>
        </w:rPr>
        <w:t>Atid</w:t>
      </w:r>
      <w:proofErr w:type="spellEnd"/>
      <w:r w:rsidRPr="00C9591A">
        <w:rPr>
          <w:rFonts w:ascii="Arial" w:hAnsi="Arial" w:cs="Arial"/>
          <w:sz w:val="28"/>
          <w:szCs w:val="28"/>
          <w:lang w:val="en"/>
        </w:rPr>
        <w:t xml:space="preserve">) charged, "that gives a </w:t>
      </w:r>
      <w:r w:rsidRPr="00C9591A">
        <w:rPr>
          <w:rStyle w:val="ilad"/>
          <w:rFonts w:ascii="Arial" w:hAnsi="Arial" w:cs="Arial"/>
          <w:sz w:val="28"/>
          <w:szCs w:val="28"/>
          <w:lang w:val="en"/>
        </w:rPr>
        <w:t>boost</w:t>
      </w:r>
      <w:r w:rsidRPr="00C9591A">
        <w:rPr>
          <w:rFonts w:ascii="Arial" w:hAnsi="Arial" w:cs="Arial"/>
          <w:sz w:val="28"/>
          <w:szCs w:val="28"/>
          <w:lang w:val="en"/>
        </w:rPr>
        <w:t xml:space="preserve"> to terrorist organizations around the world by allowing them to continue to attack innocent civilians."</w:t>
      </w:r>
    </w:p>
    <w:p w:rsidR="00C9591A" w:rsidRPr="00C9591A" w:rsidRDefault="00C9591A" w:rsidP="00C9591A">
      <w:pPr>
        <w:pStyle w:val="NormalWeb"/>
        <w:spacing w:line="300" w:lineRule="atLeast"/>
        <w:rPr>
          <w:rFonts w:ascii="Arial" w:hAnsi="Arial" w:cs="Arial"/>
          <w:sz w:val="28"/>
          <w:szCs w:val="28"/>
          <w:lang w:val="en"/>
        </w:rPr>
      </w:pPr>
      <w:r w:rsidRPr="00C9591A">
        <w:rPr>
          <w:rFonts w:ascii="Arial" w:hAnsi="Arial" w:cs="Arial"/>
          <w:sz w:val="28"/>
          <w:szCs w:val="28"/>
          <w:lang w:val="en"/>
        </w:rPr>
        <w:t>"The UN Secretary-General, who ordered the construction of schools and clinics in Gaza that have since become terrorist structures, is responsible for the slaughter and destruction in the area - a response to [the terror organizations'] attacks against Israel."</w:t>
      </w:r>
    </w:p>
    <w:p w:rsidR="00C9591A" w:rsidRPr="00C9591A" w:rsidRDefault="00C9591A" w:rsidP="00C9591A">
      <w:pPr>
        <w:pStyle w:val="NormalWeb"/>
        <w:spacing w:line="300" w:lineRule="atLeast"/>
        <w:rPr>
          <w:rFonts w:ascii="Arial" w:hAnsi="Arial" w:cs="Arial"/>
          <w:sz w:val="28"/>
          <w:szCs w:val="28"/>
          <w:lang w:val="en"/>
        </w:rPr>
      </w:pPr>
      <w:r w:rsidRPr="00C9591A">
        <w:rPr>
          <w:rFonts w:ascii="Arial" w:hAnsi="Arial" w:cs="Arial"/>
          <w:sz w:val="28"/>
          <w:szCs w:val="28"/>
          <w:lang w:val="en"/>
        </w:rPr>
        <w:t>"It is time for the world to look at the only democratic state in the Middle East in an objective way."</w:t>
      </w:r>
    </w:p>
    <w:p w:rsidR="00F871BA" w:rsidRPr="00C9591A" w:rsidRDefault="00F871BA">
      <w:pPr>
        <w:rPr>
          <w:lang w:val="en"/>
        </w:rPr>
      </w:pPr>
      <w:bookmarkStart w:id="0" w:name="_GoBack"/>
      <w:bookmarkEnd w:id="0"/>
    </w:p>
    <w:sectPr w:rsidR="00F871BA" w:rsidRPr="00C95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51A02"/>
    <w:multiLevelType w:val="multilevel"/>
    <w:tmpl w:val="E794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BA"/>
    <w:rsid w:val="00C8741F"/>
    <w:rsid w:val="00C9591A"/>
    <w:rsid w:val="00F8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9206F3CC-30F9-40FC-B3B9-599CE588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1BA"/>
    <w:rPr>
      <w:color w:val="0563C1" w:themeColor="hyperlink"/>
      <w:u w:val="single"/>
    </w:rPr>
  </w:style>
  <w:style w:type="character" w:styleId="Strong">
    <w:name w:val="Strong"/>
    <w:basedOn w:val="DefaultParagraphFont"/>
    <w:uiPriority w:val="22"/>
    <w:qFormat/>
    <w:rsid w:val="00C9591A"/>
    <w:rPr>
      <w:b/>
      <w:bCs/>
    </w:rPr>
  </w:style>
  <w:style w:type="paragraph" w:styleId="NormalWeb">
    <w:name w:val="Normal (Web)"/>
    <w:basedOn w:val="Normal"/>
    <w:uiPriority w:val="99"/>
    <w:semiHidden/>
    <w:unhideWhenUsed/>
    <w:rsid w:val="00C9591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randing1">
    <w:name w:val="branding1"/>
    <w:basedOn w:val="DefaultParagraphFont"/>
    <w:rsid w:val="00C9591A"/>
  </w:style>
  <w:style w:type="character" w:customStyle="1" w:styleId="ilad">
    <w:name w:val="il_ad"/>
    <w:basedOn w:val="DefaultParagraphFont"/>
    <w:rsid w:val="00C9591A"/>
  </w:style>
  <w:style w:type="character" w:customStyle="1" w:styleId="trcinnerheader">
    <w:name w:val="trc_inner_header"/>
    <w:basedOn w:val="DefaultParagraphFont"/>
    <w:rsid w:val="00C9591A"/>
  </w:style>
  <w:style w:type="character" w:customStyle="1" w:styleId="video-label6">
    <w:name w:val="video-label6"/>
    <w:basedOn w:val="DefaultParagraphFont"/>
    <w:rsid w:val="00C9591A"/>
  </w:style>
  <w:style w:type="character" w:customStyle="1" w:styleId="toolbaritem5">
    <w:name w:val="toolbaritem5"/>
    <w:basedOn w:val="DefaultParagraphFont"/>
    <w:rsid w:val="00C9591A"/>
  </w:style>
  <w:style w:type="character" w:customStyle="1" w:styleId="at4-icon31">
    <w:name w:val="at4-icon31"/>
    <w:basedOn w:val="DefaultParagraphFont"/>
    <w:rsid w:val="00C9591A"/>
  </w:style>
  <w:style w:type="character" w:customStyle="1" w:styleId="ata11y">
    <w:name w:val="at_a11y"/>
    <w:basedOn w:val="DefaultParagraphFont"/>
    <w:rsid w:val="00C9591A"/>
  </w:style>
  <w:style w:type="paragraph" w:styleId="z-TopofForm">
    <w:name w:val="HTML Top of Form"/>
    <w:basedOn w:val="Normal"/>
    <w:next w:val="Normal"/>
    <w:link w:val="z-TopofFormChar"/>
    <w:hidden/>
    <w:uiPriority w:val="99"/>
    <w:semiHidden/>
    <w:unhideWhenUsed/>
    <w:rsid w:val="00C9591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591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9591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591A"/>
    <w:rPr>
      <w:rFonts w:ascii="Arial" w:eastAsia="Times New Roman" w:hAnsi="Arial" w:cs="Arial"/>
      <w:vanish/>
      <w:sz w:val="16"/>
      <w:szCs w:val="16"/>
    </w:rPr>
  </w:style>
  <w:style w:type="character" w:customStyle="1" w:styleId="ilbase">
    <w:name w:val="il_base"/>
    <w:basedOn w:val="DefaultParagraphFont"/>
    <w:rsid w:val="00C95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807906">
      <w:bodyDiv w:val="1"/>
      <w:marLeft w:val="0"/>
      <w:marRight w:val="0"/>
      <w:marTop w:val="0"/>
      <w:marBottom w:val="0"/>
      <w:divBdr>
        <w:top w:val="none" w:sz="0" w:space="0" w:color="auto"/>
        <w:left w:val="none" w:sz="0" w:space="0" w:color="auto"/>
        <w:bottom w:val="none" w:sz="0" w:space="0" w:color="auto"/>
        <w:right w:val="none" w:sz="0" w:space="0" w:color="auto"/>
      </w:divBdr>
      <w:divsChild>
        <w:div w:id="1307053190">
          <w:marLeft w:val="0"/>
          <w:marRight w:val="0"/>
          <w:marTop w:val="100"/>
          <w:marBottom w:val="100"/>
          <w:divBdr>
            <w:top w:val="none" w:sz="0" w:space="0" w:color="auto"/>
            <w:left w:val="none" w:sz="0" w:space="0" w:color="auto"/>
            <w:bottom w:val="none" w:sz="0" w:space="0" w:color="auto"/>
            <w:right w:val="none" w:sz="0" w:space="0" w:color="auto"/>
          </w:divBdr>
          <w:divsChild>
            <w:div w:id="1762990903">
              <w:marLeft w:val="0"/>
              <w:marRight w:val="0"/>
              <w:marTop w:val="0"/>
              <w:marBottom w:val="0"/>
              <w:divBdr>
                <w:top w:val="none" w:sz="0" w:space="0" w:color="auto"/>
                <w:left w:val="none" w:sz="0" w:space="0" w:color="auto"/>
                <w:bottom w:val="none" w:sz="0" w:space="0" w:color="auto"/>
                <w:right w:val="none" w:sz="0" w:space="0" w:color="auto"/>
              </w:divBdr>
              <w:divsChild>
                <w:div w:id="550460099">
                  <w:marLeft w:val="0"/>
                  <w:marRight w:val="0"/>
                  <w:marTop w:val="0"/>
                  <w:marBottom w:val="0"/>
                  <w:divBdr>
                    <w:top w:val="none" w:sz="0" w:space="0" w:color="auto"/>
                    <w:left w:val="none" w:sz="0" w:space="0" w:color="auto"/>
                    <w:bottom w:val="none" w:sz="0" w:space="0" w:color="auto"/>
                    <w:right w:val="none" w:sz="0" w:space="0" w:color="auto"/>
                  </w:divBdr>
                  <w:divsChild>
                    <w:div w:id="1823043299">
                      <w:marLeft w:val="0"/>
                      <w:marRight w:val="0"/>
                      <w:marTop w:val="0"/>
                      <w:marBottom w:val="0"/>
                      <w:divBdr>
                        <w:top w:val="none" w:sz="0" w:space="0" w:color="auto"/>
                        <w:left w:val="none" w:sz="0" w:space="0" w:color="auto"/>
                        <w:bottom w:val="none" w:sz="0" w:space="0" w:color="auto"/>
                        <w:right w:val="none" w:sz="0" w:space="0" w:color="auto"/>
                      </w:divBdr>
                      <w:divsChild>
                        <w:div w:id="1883977771">
                          <w:marLeft w:val="0"/>
                          <w:marRight w:val="0"/>
                          <w:marTop w:val="0"/>
                          <w:marBottom w:val="0"/>
                          <w:divBdr>
                            <w:top w:val="none" w:sz="0" w:space="0" w:color="auto"/>
                            <w:left w:val="none" w:sz="0" w:space="0" w:color="auto"/>
                            <w:bottom w:val="none" w:sz="0" w:space="0" w:color="auto"/>
                            <w:right w:val="none" w:sz="0" w:space="0" w:color="auto"/>
                          </w:divBdr>
                        </w:div>
                        <w:div w:id="488253432">
                          <w:marLeft w:val="0"/>
                          <w:marRight w:val="0"/>
                          <w:marTop w:val="255"/>
                          <w:marBottom w:val="0"/>
                          <w:divBdr>
                            <w:top w:val="none" w:sz="0" w:space="0" w:color="auto"/>
                            <w:left w:val="none" w:sz="0" w:space="0" w:color="auto"/>
                            <w:bottom w:val="none" w:sz="0" w:space="0" w:color="auto"/>
                            <w:right w:val="none" w:sz="0" w:space="0" w:color="auto"/>
                          </w:divBdr>
                          <w:divsChild>
                            <w:div w:id="60373624">
                              <w:marLeft w:val="0"/>
                              <w:marRight w:val="0"/>
                              <w:marTop w:val="0"/>
                              <w:marBottom w:val="0"/>
                              <w:divBdr>
                                <w:top w:val="none" w:sz="0" w:space="0" w:color="auto"/>
                                <w:left w:val="none" w:sz="0" w:space="0" w:color="auto"/>
                                <w:bottom w:val="none" w:sz="0" w:space="0" w:color="auto"/>
                                <w:right w:val="none" w:sz="0" w:space="0" w:color="auto"/>
                              </w:divBdr>
                              <w:divsChild>
                                <w:div w:id="416949294">
                                  <w:marLeft w:val="0"/>
                                  <w:marRight w:val="0"/>
                                  <w:marTop w:val="0"/>
                                  <w:marBottom w:val="0"/>
                                  <w:divBdr>
                                    <w:top w:val="none" w:sz="0" w:space="0" w:color="auto"/>
                                    <w:left w:val="none" w:sz="0" w:space="0" w:color="auto"/>
                                    <w:bottom w:val="none" w:sz="0" w:space="0" w:color="auto"/>
                                    <w:right w:val="none" w:sz="0" w:space="0" w:color="auto"/>
                                  </w:divBdr>
                                  <w:divsChild>
                                    <w:div w:id="471869250">
                                      <w:marLeft w:val="0"/>
                                      <w:marRight w:val="0"/>
                                      <w:marTop w:val="0"/>
                                      <w:marBottom w:val="0"/>
                                      <w:divBdr>
                                        <w:top w:val="single" w:sz="2" w:space="0" w:color="auto"/>
                                        <w:left w:val="single" w:sz="2" w:space="0" w:color="auto"/>
                                        <w:bottom w:val="single" w:sz="2" w:space="0" w:color="auto"/>
                                        <w:right w:val="single" w:sz="2" w:space="0" w:color="auto"/>
                                      </w:divBdr>
                                      <w:divsChild>
                                        <w:div w:id="1697610958">
                                          <w:marLeft w:val="0"/>
                                          <w:marRight w:val="0"/>
                                          <w:marTop w:val="0"/>
                                          <w:marBottom w:val="0"/>
                                          <w:divBdr>
                                            <w:top w:val="none" w:sz="0" w:space="0" w:color="auto"/>
                                            <w:left w:val="none" w:sz="0" w:space="0" w:color="auto"/>
                                            <w:bottom w:val="none" w:sz="0" w:space="0" w:color="auto"/>
                                            <w:right w:val="none" w:sz="0" w:space="0" w:color="auto"/>
                                          </w:divBdr>
                                          <w:divsChild>
                                            <w:div w:id="1759060115">
                                              <w:marLeft w:val="0"/>
                                              <w:marRight w:val="0"/>
                                              <w:marTop w:val="0"/>
                                              <w:marBottom w:val="0"/>
                                              <w:divBdr>
                                                <w:top w:val="none" w:sz="0" w:space="0" w:color="auto"/>
                                                <w:left w:val="none" w:sz="0" w:space="0" w:color="auto"/>
                                                <w:bottom w:val="none" w:sz="0" w:space="0" w:color="auto"/>
                                                <w:right w:val="none" w:sz="0" w:space="0" w:color="auto"/>
                                              </w:divBdr>
                                            </w:div>
                                            <w:div w:id="1097674934">
                                              <w:marLeft w:val="0"/>
                                              <w:marRight w:val="0"/>
                                              <w:marTop w:val="0"/>
                                              <w:marBottom w:val="0"/>
                                              <w:divBdr>
                                                <w:top w:val="none" w:sz="0" w:space="0" w:color="auto"/>
                                                <w:left w:val="none" w:sz="0" w:space="0" w:color="auto"/>
                                                <w:bottom w:val="none" w:sz="0" w:space="0" w:color="auto"/>
                                                <w:right w:val="none" w:sz="0" w:space="0" w:color="auto"/>
                                              </w:divBdr>
                                            </w:div>
                                            <w:div w:id="11829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3990">
                                      <w:marLeft w:val="0"/>
                                      <w:marRight w:val="0"/>
                                      <w:marTop w:val="0"/>
                                      <w:marBottom w:val="0"/>
                                      <w:divBdr>
                                        <w:top w:val="none" w:sz="0" w:space="0" w:color="auto"/>
                                        <w:left w:val="none" w:sz="0" w:space="0" w:color="auto"/>
                                        <w:bottom w:val="none" w:sz="0" w:space="0" w:color="auto"/>
                                        <w:right w:val="none" w:sz="0" w:space="0" w:color="auto"/>
                                      </w:divBdr>
                                      <w:divsChild>
                                        <w:div w:id="1178736103">
                                          <w:marLeft w:val="0"/>
                                          <w:marRight w:val="0"/>
                                          <w:marTop w:val="0"/>
                                          <w:marBottom w:val="45"/>
                                          <w:divBdr>
                                            <w:top w:val="single" w:sz="6" w:space="0" w:color="CCCCCC"/>
                                            <w:left w:val="single" w:sz="6" w:space="0" w:color="CCCCCC"/>
                                            <w:bottom w:val="single" w:sz="6" w:space="0" w:color="CCCCCC"/>
                                            <w:right w:val="single" w:sz="6" w:space="0" w:color="CCCCCC"/>
                                          </w:divBdr>
                                          <w:divsChild>
                                            <w:div w:id="1136139575">
                                              <w:marLeft w:val="0"/>
                                              <w:marRight w:val="0"/>
                                              <w:marTop w:val="0"/>
                                              <w:marBottom w:val="0"/>
                                              <w:divBdr>
                                                <w:top w:val="none" w:sz="0" w:space="0" w:color="auto"/>
                                                <w:left w:val="none" w:sz="0" w:space="0" w:color="auto"/>
                                                <w:bottom w:val="none" w:sz="0" w:space="0" w:color="auto"/>
                                                <w:right w:val="none" w:sz="0" w:space="0" w:color="auto"/>
                                              </w:divBdr>
                                              <w:divsChild>
                                                <w:div w:id="1490096579">
                                                  <w:marLeft w:val="0"/>
                                                  <w:marRight w:val="0"/>
                                                  <w:marTop w:val="0"/>
                                                  <w:marBottom w:val="135"/>
                                                  <w:divBdr>
                                                    <w:top w:val="none" w:sz="0" w:space="0" w:color="auto"/>
                                                    <w:left w:val="none" w:sz="0" w:space="0" w:color="auto"/>
                                                    <w:bottom w:val="none" w:sz="0" w:space="0" w:color="auto"/>
                                                    <w:right w:val="none" w:sz="0" w:space="0" w:color="auto"/>
                                                  </w:divBdr>
                                                  <w:divsChild>
                                                    <w:div w:id="445003388">
                                                      <w:marLeft w:val="0"/>
                                                      <w:marRight w:val="0"/>
                                                      <w:marTop w:val="0"/>
                                                      <w:marBottom w:val="0"/>
                                                      <w:divBdr>
                                                        <w:top w:val="none" w:sz="0" w:space="0" w:color="auto"/>
                                                        <w:left w:val="none" w:sz="0" w:space="0" w:color="auto"/>
                                                        <w:bottom w:val="none" w:sz="0" w:space="0" w:color="auto"/>
                                                        <w:right w:val="none" w:sz="0" w:space="0" w:color="auto"/>
                                                      </w:divBdr>
                                                    </w:div>
                                                  </w:divsChild>
                                                </w:div>
                                                <w:div w:id="659698986">
                                                  <w:marLeft w:val="135"/>
                                                  <w:marRight w:val="0"/>
                                                  <w:marTop w:val="0"/>
                                                  <w:marBottom w:val="135"/>
                                                  <w:divBdr>
                                                    <w:top w:val="none" w:sz="0" w:space="0" w:color="auto"/>
                                                    <w:left w:val="none" w:sz="0" w:space="0" w:color="auto"/>
                                                    <w:bottom w:val="none" w:sz="0" w:space="0" w:color="auto"/>
                                                    <w:right w:val="none" w:sz="0" w:space="0" w:color="auto"/>
                                                  </w:divBdr>
                                                  <w:divsChild>
                                                    <w:div w:id="1738819620">
                                                      <w:marLeft w:val="0"/>
                                                      <w:marRight w:val="0"/>
                                                      <w:marTop w:val="0"/>
                                                      <w:marBottom w:val="0"/>
                                                      <w:divBdr>
                                                        <w:top w:val="none" w:sz="0" w:space="0" w:color="auto"/>
                                                        <w:left w:val="none" w:sz="0" w:space="0" w:color="auto"/>
                                                        <w:bottom w:val="none" w:sz="0" w:space="0" w:color="auto"/>
                                                        <w:right w:val="none" w:sz="0" w:space="0" w:color="auto"/>
                                                      </w:divBdr>
                                                    </w:div>
                                                  </w:divsChild>
                                                </w:div>
                                                <w:div w:id="347676323">
                                                  <w:marLeft w:val="135"/>
                                                  <w:marRight w:val="0"/>
                                                  <w:marTop w:val="0"/>
                                                  <w:marBottom w:val="135"/>
                                                  <w:divBdr>
                                                    <w:top w:val="none" w:sz="0" w:space="0" w:color="auto"/>
                                                    <w:left w:val="none" w:sz="0" w:space="0" w:color="auto"/>
                                                    <w:bottom w:val="none" w:sz="0" w:space="0" w:color="auto"/>
                                                    <w:right w:val="none" w:sz="0" w:space="0" w:color="auto"/>
                                                  </w:divBdr>
                                                  <w:divsChild>
                                                    <w:div w:id="395400352">
                                                      <w:marLeft w:val="0"/>
                                                      <w:marRight w:val="0"/>
                                                      <w:marTop w:val="0"/>
                                                      <w:marBottom w:val="0"/>
                                                      <w:divBdr>
                                                        <w:top w:val="none" w:sz="0" w:space="0" w:color="auto"/>
                                                        <w:left w:val="none" w:sz="0" w:space="0" w:color="auto"/>
                                                        <w:bottom w:val="none" w:sz="0" w:space="0" w:color="auto"/>
                                                        <w:right w:val="none" w:sz="0" w:space="0" w:color="auto"/>
                                                      </w:divBdr>
                                                    </w:div>
                                                  </w:divsChild>
                                                </w:div>
                                                <w:div w:id="190539022">
                                                  <w:marLeft w:val="0"/>
                                                  <w:marRight w:val="0"/>
                                                  <w:marTop w:val="0"/>
                                                  <w:marBottom w:val="135"/>
                                                  <w:divBdr>
                                                    <w:top w:val="none" w:sz="0" w:space="0" w:color="auto"/>
                                                    <w:left w:val="none" w:sz="0" w:space="0" w:color="auto"/>
                                                    <w:bottom w:val="none" w:sz="0" w:space="0" w:color="auto"/>
                                                    <w:right w:val="none" w:sz="0" w:space="0" w:color="auto"/>
                                                  </w:divBdr>
                                                  <w:divsChild>
                                                    <w:div w:id="1744063063">
                                                      <w:marLeft w:val="0"/>
                                                      <w:marRight w:val="0"/>
                                                      <w:marTop w:val="0"/>
                                                      <w:marBottom w:val="0"/>
                                                      <w:divBdr>
                                                        <w:top w:val="none" w:sz="0" w:space="0" w:color="auto"/>
                                                        <w:left w:val="none" w:sz="0" w:space="0" w:color="auto"/>
                                                        <w:bottom w:val="none" w:sz="0" w:space="0" w:color="auto"/>
                                                        <w:right w:val="none" w:sz="0" w:space="0" w:color="auto"/>
                                                      </w:divBdr>
                                                    </w:div>
                                                  </w:divsChild>
                                                </w:div>
                                                <w:div w:id="721446000">
                                                  <w:marLeft w:val="135"/>
                                                  <w:marRight w:val="0"/>
                                                  <w:marTop w:val="0"/>
                                                  <w:marBottom w:val="135"/>
                                                  <w:divBdr>
                                                    <w:top w:val="none" w:sz="0" w:space="0" w:color="auto"/>
                                                    <w:left w:val="none" w:sz="0" w:space="0" w:color="auto"/>
                                                    <w:bottom w:val="none" w:sz="0" w:space="0" w:color="auto"/>
                                                    <w:right w:val="none" w:sz="0" w:space="0" w:color="auto"/>
                                                  </w:divBdr>
                                                  <w:divsChild>
                                                    <w:div w:id="1579827699">
                                                      <w:marLeft w:val="0"/>
                                                      <w:marRight w:val="0"/>
                                                      <w:marTop w:val="0"/>
                                                      <w:marBottom w:val="0"/>
                                                      <w:divBdr>
                                                        <w:top w:val="none" w:sz="0" w:space="0" w:color="auto"/>
                                                        <w:left w:val="none" w:sz="0" w:space="0" w:color="auto"/>
                                                        <w:bottom w:val="none" w:sz="0" w:space="0" w:color="auto"/>
                                                        <w:right w:val="none" w:sz="0" w:space="0" w:color="auto"/>
                                                      </w:divBdr>
                                                    </w:div>
                                                  </w:divsChild>
                                                </w:div>
                                                <w:div w:id="778182837">
                                                  <w:marLeft w:val="135"/>
                                                  <w:marRight w:val="0"/>
                                                  <w:marTop w:val="0"/>
                                                  <w:marBottom w:val="135"/>
                                                  <w:divBdr>
                                                    <w:top w:val="none" w:sz="0" w:space="0" w:color="auto"/>
                                                    <w:left w:val="none" w:sz="0" w:space="0" w:color="auto"/>
                                                    <w:bottom w:val="none" w:sz="0" w:space="0" w:color="auto"/>
                                                    <w:right w:val="none" w:sz="0" w:space="0" w:color="auto"/>
                                                  </w:divBdr>
                                                  <w:divsChild>
                                                    <w:div w:id="8522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821332">
                          <w:marLeft w:val="0"/>
                          <w:marRight w:val="0"/>
                          <w:marTop w:val="0"/>
                          <w:marBottom w:val="0"/>
                          <w:divBdr>
                            <w:top w:val="none" w:sz="0" w:space="0" w:color="auto"/>
                            <w:left w:val="none" w:sz="0" w:space="0" w:color="auto"/>
                            <w:bottom w:val="none" w:sz="0" w:space="0" w:color="auto"/>
                            <w:right w:val="none" w:sz="0" w:space="0" w:color="auto"/>
                          </w:divBdr>
                          <w:divsChild>
                            <w:div w:id="26295415">
                              <w:marLeft w:val="0"/>
                              <w:marRight w:val="0"/>
                              <w:marTop w:val="0"/>
                              <w:marBottom w:val="0"/>
                              <w:divBdr>
                                <w:top w:val="none" w:sz="0" w:space="0" w:color="auto"/>
                                <w:left w:val="none" w:sz="0" w:space="0" w:color="auto"/>
                                <w:bottom w:val="none" w:sz="0" w:space="0" w:color="auto"/>
                                <w:right w:val="none" w:sz="0" w:space="0" w:color="auto"/>
                              </w:divBdr>
                            </w:div>
                            <w:div w:id="998658845">
                              <w:marLeft w:val="0"/>
                              <w:marRight w:val="0"/>
                              <w:marTop w:val="150"/>
                              <w:marBottom w:val="0"/>
                              <w:divBdr>
                                <w:top w:val="dotted" w:sz="6" w:space="0" w:color="000000"/>
                                <w:left w:val="none" w:sz="0" w:space="0" w:color="auto"/>
                                <w:bottom w:val="none" w:sz="0" w:space="0" w:color="auto"/>
                                <w:right w:val="none" w:sz="0" w:space="0" w:color="auto"/>
                              </w:divBdr>
                            </w:div>
                          </w:divsChild>
                        </w:div>
                      </w:divsChild>
                    </w:div>
                  </w:divsChild>
                </w:div>
                <w:div w:id="803274915">
                  <w:marLeft w:val="0"/>
                  <w:marRight w:val="0"/>
                  <w:marTop w:val="0"/>
                  <w:marBottom w:val="0"/>
                  <w:divBdr>
                    <w:top w:val="none" w:sz="0" w:space="0" w:color="auto"/>
                    <w:left w:val="none" w:sz="0" w:space="0" w:color="auto"/>
                    <w:bottom w:val="none" w:sz="0" w:space="0" w:color="auto"/>
                    <w:right w:val="none" w:sz="0" w:space="0" w:color="auto"/>
                  </w:divBdr>
                  <w:divsChild>
                    <w:div w:id="552036477">
                      <w:marLeft w:val="0"/>
                      <w:marRight w:val="0"/>
                      <w:marTop w:val="0"/>
                      <w:marBottom w:val="0"/>
                      <w:divBdr>
                        <w:top w:val="none" w:sz="0" w:space="0" w:color="auto"/>
                        <w:left w:val="none" w:sz="0" w:space="0" w:color="auto"/>
                        <w:bottom w:val="none" w:sz="0" w:space="0" w:color="auto"/>
                        <w:right w:val="none" w:sz="0" w:space="0" w:color="auto"/>
                      </w:divBdr>
                    </w:div>
                  </w:divsChild>
                </w:div>
                <w:div w:id="293027298">
                  <w:marLeft w:val="0"/>
                  <w:marRight w:val="0"/>
                  <w:marTop w:val="300"/>
                  <w:marBottom w:val="0"/>
                  <w:divBdr>
                    <w:top w:val="none" w:sz="0" w:space="0" w:color="auto"/>
                    <w:left w:val="none" w:sz="0" w:space="0" w:color="auto"/>
                    <w:bottom w:val="none" w:sz="0" w:space="0" w:color="auto"/>
                    <w:right w:val="none" w:sz="0" w:space="0" w:color="auto"/>
                  </w:divBdr>
                  <w:divsChild>
                    <w:div w:id="1685594766">
                      <w:marLeft w:val="0"/>
                      <w:marRight w:val="0"/>
                      <w:marTop w:val="0"/>
                      <w:marBottom w:val="300"/>
                      <w:divBdr>
                        <w:top w:val="none" w:sz="0" w:space="0" w:color="auto"/>
                        <w:left w:val="none" w:sz="0" w:space="0" w:color="auto"/>
                        <w:bottom w:val="none" w:sz="0" w:space="0" w:color="auto"/>
                        <w:right w:val="none" w:sz="0" w:space="0" w:color="auto"/>
                      </w:divBdr>
                    </w:div>
                    <w:div w:id="852259128">
                      <w:marLeft w:val="0"/>
                      <w:marRight w:val="0"/>
                      <w:marTop w:val="0"/>
                      <w:marBottom w:val="0"/>
                      <w:divBdr>
                        <w:top w:val="none" w:sz="0" w:space="0" w:color="auto"/>
                        <w:left w:val="none" w:sz="0" w:space="0" w:color="auto"/>
                        <w:bottom w:val="none" w:sz="0" w:space="0" w:color="auto"/>
                        <w:right w:val="none" w:sz="0" w:space="0" w:color="auto"/>
                      </w:divBdr>
                    </w:div>
                    <w:div w:id="512109341">
                      <w:marLeft w:val="0"/>
                      <w:marRight w:val="0"/>
                      <w:marTop w:val="0"/>
                      <w:marBottom w:val="0"/>
                      <w:divBdr>
                        <w:top w:val="none" w:sz="0" w:space="0" w:color="auto"/>
                        <w:left w:val="none" w:sz="0" w:space="0" w:color="auto"/>
                        <w:bottom w:val="none" w:sz="0" w:space="0" w:color="auto"/>
                        <w:right w:val="none" w:sz="0" w:space="0" w:color="auto"/>
                      </w:divBdr>
                    </w:div>
                    <w:div w:id="509294263">
                      <w:marLeft w:val="0"/>
                      <w:marRight w:val="0"/>
                      <w:marTop w:val="150"/>
                      <w:marBottom w:val="0"/>
                      <w:divBdr>
                        <w:top w:val="none" w:sz="0" w:space="0" w:color="auto"/>
                        <w:left w:val="none" w:sz="0" w:space="0" w:color="auto"/>
                        <w:bottom w:val="none" w:sz="0" w:space="0" w:color="auto"/>
                        <w:right w:val="none" w:sz="0" w:space="0" w:color="auto"/>
                      </w:divBdr>
                    </w:div>
                  </w:divsChild>
                </w:div>
                <w:div w:id="629552551">
                  <w:marLeft w:val="0"/>
                  <w:marRight w:val="0"/>
                  <w:marTop w:val="0"/>
                  <w:marBottom w:val="0"/>
                  <w:divBdr>
                    <w:top w:val="none" w:sz="0" w:space="0" w:color="auto"/>
                    <w:left w:val="none" w:sz="0" w:space="0" w:color="auto"/>
                    <w:bottom w:val="none" w:sz="0" w:space="0" w:color="auto"/>
                    <w:right w:val="none" w:sz="0" w:space="0" w:color="auto"/>
                  </w:divBdr>
                  <w:divsChild>
                    <w:div w:id="8683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78008">
              <w:marLeft w:val="0"/>
              <w:marRight w:val="0"/>
              <w:marTop w:val="300"/>
              <w:marBottom w:val="300"/>
              <w:divBdr>
                <w:top w:val="single" w:sz="18" w:space="11" w:color="727272"/>
                <w:left w:val="none" w:sz="0" w:space="0" w:color="auto"/>
                <w:bottom w:val="none" w:sz="0" w:space="0" w:color="auto"/>
                <w:right w:val="none" w:sz="0" w:space="0" w:color="auto"/>
              </w:divBdr>
              <w:divsChild>
                <w:div w:id="112411087">
                  <w:marLeft w:val="375"/>
                  <w:marRight w:val="0"/>
                  <w:marTop w:val="15"/>
                  <w:marBottom w:val="0"/>
                  <w:divBdr>
                    <w:top w:val="none" w:sz="0" w:space="0" w:color="auto"/>
                    <w:left w:val="none" w:sz="0" w:space="0" w:color="auto"/>
                    <w:bottom w:val="none" w:sz="0" w:space="0" w:color="auto"/>
                    <w:right w:val="none" w:sz="0" w:space="0" w:color="auto"/>
                  </w:divBdr>
                  <w:divsChild>
                    <w:div w:id="182878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09180">
          <w:marLeft w:val="0"/>
          <w:marRight w:val="0"/>
          <w:marTop w:val="0"/>
          <w:marBottom w:val="0"/>
          <w:divBdr>
            <w:top w:val="none" w:sz="0" w:space="0" w:color="auto"/>
            <w:left w:val="none" w:sz="0" w:space="0" w:color="auto"/>
            <w:bottom w:val="none" w:sz="0" w:space="0" w:color="auto"/>
            <w:right w:val="none" w:sz="0" w:space="0" w:color="auto"/>
          </w:divBdr>
        </w:div>
        <w:div w:id="759257486">
          <w:marLeft w:val="0"/>
          <w:marRight w:val="0"/>
          <w:marTop w:val="0"/>
          <w:marBottom w:val="0"/>
          <w:divBdr>
            <w:top w:val="none" w:sz="0" w:space="0" w:color="auto"/>
            <w:left w:val="none" w:sz="0" w:space="0" w:color="auto"/>
            <w:bottom w:val="none" w:sz="0" w:space="0" w:color="auto"/>
            <w:right w:val="none" w:sz="0" w:space="0" w:color="auto"/>
          </w:divBdr>
        </w:div>
        <w:div w:id="1265571608">
          <w:marLeft w:val="0"/>
          <w:marRight w:val="0"/>
          <w:marTop w:val="0"/>
          <w:marBottom w:val="0"/>
          <w:divBdr>
            <w:top w:val="single" w:sz="12" w:space="0" w:color="003366"/>
            <w:left w:val="single" w:sz="6" w:space="0" w:color="A7A9AB"/>
            <w:bottom w:val="none" w:sz="0" w:space="0" w:color="auto"/>
            <w:right w:val="single" w:sz="6" w:space="0" w:color="A7A9AB"/>
          </w:divBdr>
          <w:divsChild>
            <w:div w:id="104926224">
              <w:marLeft w:val="0"/>
              <w:marRight w:val="0"/>
              <w:marTop w:val="0"/>
              <w:marBottom w:val="0"/>
              <w:divBdr>
                <w:top w:val="none" w:sz="0" w:space="0" w:color="auto"/>
                <w:left w:val="none" w:sz="0" w:space="0" w:color="auto"/>
                <w:bottom w:val="none" w:sz="0" w:space="0" w:color="auto"/>
                <w:right w:val="none" w:sz="0" w:space="0" w:color="auto"/>
              </w:divBdr>
              <w:divsChild>
                <w:div w:id="9316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raelnationalnews.com/News/News.aspx/197083#.VYhgWJvbKM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2015-06-22T19:25:00Z</dcterms:created>
  <dcterms:modified xsi:type="dcterms:W3CDTF">2015-06-22T20:14:00Z</dcterms:modified>
</cp:coreProperties>
</file>