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C64" w:rsidRDefault="00A26C64" w:rsidP="00A26C6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26C64">
        <w:rPr>
          <w:rFonts w:ascii="Times New Roman" w:eastAsia="Times New Roman" w:hAnsi="Times New Roman" w:cs="Times New Roman"/>
          <w:b/>
          <w:bCs/>
          <w:kern w:val="36"/>
          <w:sz w:val="48"/>
          <w:szCs w:val="48"/>
        </w:rPr>
        <w:t>Boycott, Divestment &amp; Sanctions (BDS)</w:t>
      </w:r>
    </w:p>
    <w:p w:rsidR="00A26C64" w:rsidRPr="00A26C64" w:rsidRDefault="00A26C64" w:rsidP="00A26C64">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A26C64">
        <w:rPr>
          <w:rFonts w:ascii="Times New Roman" w:eastAsia="Times New Roman" w:hAnsi="Times New Roman" w:cs="Times New Roman"/>
          <w:bCs/>
          <w:kern w:val="36"/>
          <w:sz w:val="24"/>
          <w:szCs w:val="24"/>
        </w:rPr>
        <w:t>Palestine Solidarity Campaign</w:t>
      </w:r>
    </w:p>
    <w:p w:rsidR="00A26C64" w:rsidRPr="00A26C64" w:rsidRDefault="00A26C64" w:rsidP="00A26C64">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A26C64">
        <w:rPr>
          <w:rFonts w:ascii="Times New Roman" w:eastAsia="Times New Roman" w:hAnsi="Times New Roman" w:cs="Times New Roman"/>
          <w:bCs/>
          <w:kern w:val="36"/>
          <w:sz w:val="24"/>
          <w:szCs w:val="24"/>
        </w:rPr>
        <w:t>https://www.palestinecampaign.org/campaigns/bds/</w:t>
      </w:r>
    </w:p>
    <w:p w:rsidR="00A26C64" w:rsidRPr="00A26C64" w:rsidRDefault="00A26C64" w:rsidP="00A26C64">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p>
    <w:p w:rsidR="00A26C64" w:rsidRPr="00A26C64" w:rsidRDefault="00A26C64" w:rsidP="00A26C64">
      <w:pPr>
        <w:spacing w:after="0" w:line="240" w:lineRule="auto"/>
        <w:rPr>
          <w:rFonts w:ascii="Times New Roman" w:eastAsia="Times New Roman" w:hAnsi="Times New Roman" w:cs="Times New Roman"/>
          <w:sz w:val="24"/>
          <w:szCs w:val="24"/>
        </w:rPr>
      </w:pPr>
      <w:r w:rsidRPr="00A26C64">
        <w:rPr>
          <w:rFonts w:ascii="Times New Roman" w:eastAsia="Times New Roman" w:hAnsi="Times New Roman" w:cs="Times New Roman"/>
          <w:noProof/>
          <w:sz w:val="24"/>
          <w:szCs w:val="24"/>
        </w:rPr>
        <w:drawing>
          <wp:inline distT="0" distB="0" distL="0" distR="0">
            <wp:extent cx="5981700" cy="3390900"/>
            <wp:effectExtent l="0" t="0" r="0" b="0"/>
            <wp:docPr id="4" name="Picture 4" descr="https://www.palestinecampaign.org/wp/wp-content/uploads/2015/06/stic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palestinecampaign.org/wp/wp-content/uploads/2015/06/sticke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700" cy="3390900"/>
                    </a:xfrm>
                    <a:prstGeom prst="rect">
                      <a:avLst/>
                    </a:prstGeom>
                    <a:noFill/>
                    <a:ln>
                      <a:noFill/>
                    </a:ln>
                  </pic:spPr>
                </pic:pic>
              </a:graphicData>
            </a:graphic>
          </wp:inline>
        </w:drawing>
      </w:r>
    </w:p>
    <w:p w:rsidR="00A26C64" w:rsidRPr="00A26C64" w:rsidRDefault="00A26C64" w:rsidP="00A26C64">
      <w:pPr>
        <w:spacing w:after="0" w:line="240" w:lineRule="auto"/>
        <w:rPr>
          <w:rFonts w:ascii="Times New Roman" w:eastAsia="Times New Roman" w:hAnsi="Times New Roman" w:cs="Times New Roman"/>
          <w:sz w:val="24"/>
          <w:szCs w:val="24"/>
        </w:rPr>
      </w:pPr>
      <w:r w:rsidRPr="00A26C64">
        <w:rPr>
          <w:rFonts w:ascii="Times New Roman" w:eastAsia="Times New Roman" w:hAnsi="Times New Roman" w:cs="Times New Roman"/>
          <w:noProof/>
          <w:sz w:val="24"/>
          <w:szCs w:val="24"/>
        </w:rPr>
        <w:lastRenderedPageBreak/>
        <w:drawing>
          <wp:inline distT="0" distB="0" distL="0" distR="0">
            <wp:extent cx="6772275" cy="4752975"/>
            <wp:effectExtent l="0" t="0" r="9525" b="9525"/>
            <wp:docPr id="3" name="Picture 3" descr="Stop 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op H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2275" cy="4752975"/>
                    </a:xfrm>
                    <a:prstGeom prst="rect">
                      <a:avLst/>
                    </a:prstGeom>
                    <a:noFill/>
                    <a:ln>
                      <a:noFill/>
                    </a:ln>
                  </pic:spPr>
                </pic:pic>
              </a:graphicData>
            </a:graphic>
          </wp:inline>
        </w:drawing>
      </w:r>
    </w:p>
    <w:p w:rsidR="00A26C64" w:rsidRPr="00A26C64" w:rsidRDefault="00A26C64" w:rsidP="00A26C64">
      <w:pPr>
        <w:spacing w:before="100" w:beforeAutospacing="1" w:after="100" w:afterAutospacing="1" w:line="240" w:lineRule="auto"/>
        <w:outlineLvl w:val="3"/>
        <w:rPr>
          <w:rFonts w:ascii="Times New Roman" w:eastAsia="Times New Roman" w:hAnsi="Times New Roman" w:cs="Times New Roman"/>
          <w:b/>
          <w:bCs/>
          <w:sz w:val="24"/>
          <w:szCs w:val="24"/>
        </w:rPr>
      </w:pPr>
      <w:r w:rsidRPr="00A26C64">
        <w:rPr>
          <w:rFonts w:ascii="Times New Roman" w:eastAsia="Times New Roman" w:hAnsi="Times New Roman" w:cs="Times New Roman"/>
          <w:b/>
          <w:bCs/>
          <w:sz w:val="24"/>
          <w:szCs w:val="24"/>
        </w:rPr>
        <w:t>Sign the pledge</w:t>
      </w:r>
    </w:p>
    <w:p w:rsidR="00A26C64" w:rsidRPr="00A26C64" w:rsidRDefault="00A26C64" w:rsidP="00A26C64">
      <w:pPr>
        <w:spacing w:after="0" w:line="240" w:lineRule="auto"/>
        <w:rPr>
          <w:rFonts w:ascii="Times New Roman" w:eastAsia="Times New Roman" w:hAnsi="Times New Roman" w:cs="Times New Roman"/>
          <w:sz w:val="24"/>
          <w:szCs w:val="24"/>
        </w:rPr>
      </w:pPr>
      <w:r w:rsidRPr="00A26C64">
        <w:rPr>
          <w:rFonts w:ascii="Times New Roman" w:eastAsia="Times New Roman" w:hAnsi="Times New Roman" w:cs="Times New Roman"/>
          <w:sz w:val="24"/>
          <w:szCs w:val="24"/>
        </w:rPr>
        <w:t xml:space="preserve">Hewlett Packard (HP) are the </w:t>
      </w:r>
      <w:proofErr w:type="spellStart"/>
      <w:r w:rsidRPr="00A26C64">
        <w:rPr>
          <w:rFonts w:ascii="Times New Roman" w:eastAsia="Times New Roman" w:hAnsi="Times New Roman" w:cs="Times New Roman"/>
          <w:sz w:val="24"/>
          <w:szCs w:val="24"/>
        </w:rPr>
        <w:t>the</w:t>
      </w:r>
      <w:proofErr w:type="spellEnd"/>
      <w:r w:rsidRPr="00A26C64">
        <w:rPr>
          <w:rFonts w:ascii="Times New Roman" w:eastAsia="Times New Roman" w:hAnsi="Times New Roman" w:cs="Times New Roman"/>
          <w:sz w:val="24"/>
          <w:szCs w:val="24"/>
        </w:rPr>
        <w:t xml:space="preserve"> technology behind the occupation and system of apartheid. Sign the pledge to boycott HP today.</w:t>
      </w:r>
    </w:p>
    <w:p w:rsidR="00A26C64" w:rsidRPr="00A26C64" w:rsidRDefault="00A26C64" w:rsidP="00A26C64">
      <w:pPr>
        <w:spacing w:before="100" w:beforeAutospacing="1" w:after="100" w:afterAutospacing="1" w:line="240" w:lineRule="auto"/>
        <w:outlineLvl w:val="2"/>
        <w:rPr>
          <w:rFonts w:ascii="Times New Roman" w:eastAsia="Times New Roman" w:hAnsi="Times New Roman" w:cs="Times New Roman"/>
          <w:b/>
          <w:bCs/>
          <w:sz w:val="27"/>
          <w:szCs w:val="27"/>
        </w:rPr>
      </w:pPr>
      <w:r w:rsidRPr="00A26C64">
        <w:rPr>
          <w:rFonts w:ascii="Times New Roman" w:eastAsia="Times New Roman" w:hAnsi="Times New Roman" w:cs="Times New Roman"/>
          <w:b/>
          <w:bCs/>
          <w:sz w:val="27"/>
          <w:szCs w:val="27"/>
        </w:rPr>
        <w:t>Boycott Israeli Apartheid</w:t>
      </w:r>
    </w:p>
    <w:p w:rsidR="00A26C64" w:rsidRPr="00A26C64" w:rsidRDefault="00A26C64" w:rsidP="00A26C64">
      <w:pPr>
        <w:spacing w:before="100" w:beforeAutospacing="1" w:after="100" w:afterAutospacing="1" w:line="240" w:lineRule="auto"/>
        <w:rPr>
          <w:rFonts w:ascii="Times New Roman" w:eastAsia="Times New Roman" w:hAnsi="Times New Roman" w:cs="Times New Roman"/>
          <w:sz w:val="24"/>
          <w:szCs w:val="24"/>
        </w:rPr>
      </w:pPr>
      <w:r w:rsidRPr="00A26C64">
        <w:rPr>
          <w:rFonts w:ascii="Times New Roman" w:eastAsia="Times New Roman" w:hAnsi="Times New Roman" w:cs="Times New Roman"/>
          <w:sz w:val="24"/>
          <w:szCs w:val="24"/>
        </w:rPr>
        <w:t>BDS is people like you and me choosing not to do business with Israel until it respects Palestinians' human rights and upholds international law.</w:t>
      </w:r>
    </w:p>
    <w:p w:rsidR="00A26C64" w:rsidRPr="00A26C64" w:rsidRDefault="00A26C64" w:rsidP="00A26C64">
      <w:pPr>
        <w:spacing w:before="100" w:beforeAutospacing="1" w:after="100" w:afterAutospacing="1" w:line="240" w:lineRule="auto"/>
        <w:rPr>
          <w:rFonts w:ascii="Times New Roman" w:eastAsia="Times New Roman" w:hAnsi="Times New Roman" w:cs="Times New Roman"/>
          <w:sz w:val="24"/>
          <w:szCs w:val="24"/>
        </w:rPr>
      </w:pPr>
      <w:r w:rsidRPr="00A26C64">
        <w:rPr>
          <w:rFonts w:ascii="Times New Roman" w:eastAsia="Times New Roman" w:hAnsi="Times New Roman" w:cs="Times New Roman"/>
          <w:sz w:val="24"/>
          <w:szCs w:val="24"/>
        </w:rPr>
        <w:t>For decades, Palestinians have faced military occupation and been denied their fundamental rights. With BDS we are showing companies that profiting from occupation and discrimination is not acceptable. And we are holding Israel to account where our government has failed to act.</w:t>
      </w:r>
    </w:p>
    <w:p w:rsidR="00A26C64" w:rsidRPr="00A26C64" w:rsidRDefault="00A26C64" w:rsidP="00A26C64">
      <w:pPr>
        <w:spacing w:before="100" w:beforeAutospacing="1" w:after="100" w:afterAutospacing="1" w:line="240" w:lineRule="auto"/>
        <w:rPr>
          <w:rFonts w:ascii="Times New Roman" w:eastAsia="Times New Roman" w:hAnsi="Times New Roman" w:cs="Times New Roman"/>
          <w:sz w:val="24"/>
          <w:szCs w:val="24"/>
        </w:rPr>
      </w:pPr>
      <w:r w:rsidRPr="00A26C64">
        <w:rPr>
          <w:rFonts w:ascii="Times New Roman" w:eastAsia="Times New Roman" w:hAnsi="Times New Roman" w:cs="Times New Roman"/>
          <w:sz w:val="24"/>
          <w:szCs w:val="24"/>
        </w:rPr>
        <w:t>Boycott is a tool human rights defenders have used throughout history. It worked for Mahatma Gandhi, Martin Luther King Jr, and Nelson Mandela - and it's working for us.</w:t>
      </w:r>
    </w:p>
    <w:p w:rsidR="00BE46F7" w:rsidRDefault="00BE46F7"/>
    <w:sectPr w:rsidR="00BE4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22530"/>
    <w:multiLevelType w:val="multilevel"/>
    <w:tmpl w:val="A162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64"/>
    <w:rsid w:val="00A26C64"/>
    <w:rsid w:val="00BE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36AE4-0411-47D2-94DE-CC532F6A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6C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26C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26C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C6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26C6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26C64"/>
    <w:rPr>
      <w:rFonts w:ascii="Times New Roman" w:eastAsia="Times New Roman" w:hAnsi="Times New Roman" w:cs="Times New Roman"/>
      <w:b/>
      <w:bCs/>
      <w:sz w:val="24"/>
      <w:szCs w:val="24"/>
    </w:rPr>
  </w:style>
  <w:style w:type="character" w:customStyle="1" w:styleId="quickshare-facebook">
    <w:name w:val="quickshare-facebook"/>
    <w:basedOn w:val="DefaultParagraphFont"/>
    <w:rsid w:val="00A26C64"/>
  </w:style>
  <w:style w:type="character" w:customStyle="1" w:styleId="quickshare-twitter">
    <w:name w:val="quickshare-twitter"/>
    <w:basedOn w:val="DefaultParagraphFont"/>
    <w:rsid w:val="00A26C64"/>
  </w:style>
  <w:style w:type="paragraph" w:styleId="NormalWeb">
    <w:name w:val="Normal (Web)"/>
    <w:basedOn w:val="Normal"/>
    <w:uiPriority w:val="99"/>
    <w:semiHidden/>
    <w:unhideWhenUsed/>
    <w:rsid w:val="00A26C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835996">
      <w:bodyDiv w:val="1"/>
      <w:marLeft w:val="0"/>
      <w:marRight w:val="0"/>
      <w:marTop w:val="0"/>
      <w:marBottom w:val="0"/>
      <w:divBdr>
        <w:top w:val="none" w:sz="0" w:space="0" w:color="auto"/>
        <w:left w:val="none" w:sz="0" w:space="0" w:color="auto"/>
        <w:bottom w:val="none" w:sz="0" w:space="0" w:color="auto"/>
        <w:right w:val="none" w:sz="0" w:space="0" w:color="auto"/>
      </w:divBdr>
      <w:divsChild>
        <w:div w:id="1472550611">
          <w:marLeft w:val="0"/>
          <w:marRight w:val="0"/>
          <w:marTop w:val="0"/>
          <w:marBottom w:val="0"/>
          <w:divBdr>
            <w:top w:val="none" w:sz="0" w:space="0" w:color="auto"/>
            <w:left w:val="none" w:sz="0" w:space="0" w:color="auto"/>
            <w:bottom w:val="none" w:sz="0" w:space="0" w:color="auto"/>
            <w:right w:val="none" w:sz="0" w:space="0" w:color="auto"/>
          </w:divBdr>
          <w:divsChild>
            <w:div w:id="1352343650">
              <w:marLeft w:val="0"/>
              <w:marRight w:val="0"/>
              <w:marTop w:val="0"/>
              <w:marBottom w:val="0"/>
              <w:divBdr>
                <w:top w:val="none" w:sz="0" w:space="0" w:color="auto"/>
                <w:left w:val="none" w:sz="0" w:space="0" w:color="auto"/>
                <w:bottom w:val="none" w:sz="0" w:space="0" w:color="auto"/>
                <w:right w:val="none" w:sz="0" w:space="0" w:color="auto"/>
              </w:divBdr>
              <w:divsChild>
                <w:div w:id="977421592">
                  <w:marLeft w:val="0"/>
                  <w:marRight w:val="0"/>
                  <w:marTop w:val="0"/>
                  <w:marBottom w:val="0"/>
                  <w:divBdr>
                    <w:top w:val="none" w:sz="0" w:space="0" w:color="auto"/>
                    <w:left w:val="none" w:sz="0" w:space="0" w:color="auto"/>
                    <w:bottom w:val="none" w:sz="0" w:space="0" w:color="auto"/>
                    <w:right w:val="none" w:sz="0" w:space="0" w:color="auto"/>
                  </w:divBdr>
                </w:div>
              </w:divsChild>
            </w:div>
            <w:div w:id="1183203855">
              <w:marLeft w:val="0"/>
              <w:marRight w:val="0"/>
              <w:marTop w:val="0"/>
              <w:marBottom w:val="0"/>
              <w:divBdr>
                <w:top w:val="none" w:sz="0" w:space="0" w:color="auto"/>
                <w:left w:val="none" w:sz="0" w:space="0" w:color="auto"/>
                <w:bottom w:val="none" w:sz="0" w:space="0" w:color="auto"/>
                <w:right w:val="none" w:sz="0" w:space="0" w:color="auto"/>
              </w:divBdr>
              <w:divsChild>
                <w:div w:id="20157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4998">
          <w:marLeft w:val="0"/>
          <w:marRight w:val="0"/>
          <w:marTop w:val="0"/>
          <w:marBottom w:val="0"/>
          <w:divBdr>
            <w:top w:val="none" w:sz="0" w:space="0" w:color="auto"/>
            <w:left w:val="none" w:sz="0" w:space="0" w:color="auto"/>
            <w:bottom w:val="none" w:sz="0" w:space="0" w:color="auto"/>
            <w:right w:val="none" w:sz="0" w:space="0" w:color="auto"/>
          </w:divBdr>
          <w:divsChild>
            <w:div w:id="199634935">
              <w:marLeft w:val="0"/>
              <w:marRight w:val="0"/>
              <w:marTop w:val="0"/>
              <w:marBottom w:val="0"/>
              <w:divBdr>
                <w:top w:val="none" w:sz="0" w:space="0" w:color="auto"/>
                <w:left w:val="none" w:sz="0" w:space="0" w:color="auto"/>
                <w:bottom w:val="none" w:sz="0" w:space="0" w:color="auto"/>
                <w:right w:val="none" w:sz="0" w:space="0" w:color="auto"/>
              </w:divBdr>
              <w:divsChild>
                <w:div w:id="508368664">
                  <w:marLeft w:val="0"/>
                  <w:marRight w:val="0"/>
                  <w:marTop w:val="0"/>
                  <w:marBottom w:val="0"/>
                  <w:divBdr>
                    <w:top w:val="none" w:sz="0" w:space="0" w:color="auto"/>
                    <w:left w:val="none" w:sz="0" w:space="0" w:color="auto"/>
                    <w:bottom w:val="none" w:sz="0" w:space="0" w:color="auto"/>
                    <w:right w:val="none" w:sz="0" w:space="0" w:color="auto"/>
                  </w:divBdr>
                  <w:divsChild>
                    <w:div w:id="1335376120">
                      <w:marLeft w:val="0"/>
                      <w:marRight w:val="0"/>
                      <w:marTop w:val="0"/>
                      <w:marBottom w:val="0"/>
                      <w:divBdr>
                        <w:top w:val="none" w:sz="0" w:space="0" w:color="auto"/>
                        <w:left w:val="none" w:sz="0" w:space="0" w:color="auto"/>
                        <w:bottom w:val="none" w:sz="0" w:space="0" w:color="auto"/>
                        <w:right w:val="none" w:sz="0" w:space="0" w:color="auto"/>
                      </w:divBdr>
                      <w:divsChild>
                        <w:div w:id="1616786544">
                          <w:marLeft w:val="0"/>
                          <w:marRight w:val="0"/>
                          <w:marTop w:val="0"/>
                          <w:marBottom w:val="0"/>
                          <w:divBdr>
                            <w:top w:val="none" w:sz="0" w:space="0" w:color="auto"/>
                            <w:left w:val="none" w:sz="0" w:space="0" w:color="auto"/>
                            <w:bottom w:val="none" w:sz="0" w:space="0" w:color="auto"/>
                            <w:right w:val="none" w:sz="0" w:space="0" w:color="auto"/>
                          </w:divBdr>
                          <w:divsChild>
                            <w:div w:id="582764838">
                              <w:marLeft w:val="0"/>
                              <w:marRight w:val="0"/>
                              <w:marTop w:val="0"/>
                              <w:marBottom w:val="0"/>
                              <w:divBdr>
                                <w:top w:val="none" w:sz="0" w:space="0" w:color="auto"/>
                                <w:left w:val="none" w:sz="0" w:space="0" w:color="auto"/>
                                <w:bottom w:val="none" w:sz="0" w:space="0" w:color="auto"/>
                                <w:right w:val="none" w:sz="0" w:space="0" w:color="auto"/>
                              </w:divBdr>
                              <w:divsChild>
                                <w:div w:id="1227954906">
                                  <w:marLeft w:val="0"/>
                                  <w:marRight w:val="0"/>
                                  <w:marTop w:val="0"/>
                                  <w:marBottom w:val="0"/>
                                  <w:divBdr>
                                    <w:top w:val="none" w:sz="0" w:space="0" w:color="auto"/>
                                    <w:left w:val="none" w:sz="0" w:space="0" w:color="auto"/>
                                    <w:bottom w:val="none" w:sz="0" w:space="0" w:color="auto"/>
                                    <w:right w:val="none" w:sz="0" w:space="0" w:color="auto"/>
                                  </w:divBdr>
                                  <w:divsChild>
                                    <w:div w:id="89737660">
                                      <w:marLeft w:val="0"/>
                                      <w:marRight w:val="0"/>
                                      <w:marTop w:val="0"/>
                                      <w:marBottom w:val="0"/>
                                      <w:divBdr>
                                        <w:top w:val="none" w:sz="0" w:space="0" w:color="auto"/>
                                        <w:left w:val="none" w:sz="0" w:space="0" w:color="auto"/>
                                        <w:bottom w:val="none" w:sz="0" w:space="0" w:color="auto"/>
                                        <w:right w:val="none" w:sz="0" w:space="0" w:color="auto"/>
                                      </w:divBdr>
                                    </w:div>
                                    <w:div w:id="51776902">
                                      <w:marLeft w:val="0"/>
                                      <w:marRight w:val="0"/>
                                      <w:marTop w:val="0"/>
                                      <w:marBottom w:val="0"/>
                                      <w:divBdr>
                                        <w:top w:val="none" w:sz="0" w:space="0" w:color="auto"/>
                                        <w:left w:val="none" w:sz="0" w:space="0" w:color="auto"/>
                                        <w:bottom w:val="none" w:sz="0" w:space="0" w:color="auto"/>
                                        <w:right w:val="none" w:sz="0" w:space="0" w:color="auto"/>
                                      </w:divBdr>
                                      <w:divsChild>
                                        <w:div w:id="11235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477842">
          <w:marLeft w:val="0"/>
          <w:marRight w:val="0"/>
          <w:marTop w:val="0"/>
          <w:marBottom w:val="0"/>
          <w:divBdr>
            <w:top w:val="none" w:sz="0" w:space="0" w:color="auto"/>
            <w:left w:val="none" w:sz="0" w:space="0" w:color="auto"/>
            <w:bottom w:val="none" w:sz="0" w:space="0" w:color="auto"/>
            <w:right w:val="none" w:sz="0" w:space="0" w:color="auto"/>
          </w:divBdr>
          <w:divsChild>
            <w:div w:id="441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1316">
      <w:bodyDiv w:val="1"/>
      <w:marLeft w:val="0"/>
      <w:marRight w:val="0"/>
      <w:marTop w:val="0"/>
      <w:marBottom w:val="0"/>
      <w:divBdr>
        <w:top w:val="none" w:sz="0" w:space="0" w:color="auto"/>
        <w:left w:val="none" w:sz="0" w:space="0" w:color="auto"/>
        <w:bottom w:val="none" w:sz="0" w:space="0" w:color="auto"/>
        <w:right w:val="none" w:sz="0" w:space="0" w:color="auto"/>
      </w:divBdr>
      <w:divsChild>
        <w:div w:id="1946960102">
          <w:marLeft w:val="0"/>
          <w:marRight w:val="0"/>
          <w:marTop w:val="0"/>
          <w:marBottom w:val="0"/>
          <w:divBdr>
            <w:top w:val="none" w:sz="0" w:space="0" w:color="auto"/>
            <w:left w:val="none" w:sz="0" w:space="0" w:color="auto"/>
            <w:bottom w:val="none" w:sz="0" w:space="0" w:color="auto"/>
            <w:right w:val="none" w:sz="0" w:space="0" w:color="auto"/>
          </w:divBdr>
          <w:divsChild>
            <w:div w:id="186069114">
              <w:marLeft w:val="0"/>
              <w:marRight w:val="0"/>
              <w:marTop w:val="0"/>
              <w:marBottom w:val="0"/>
              <w:divBdr>
                <w:top w:val="none" w:sz="0" w:space="0" w:color="auto"/>
                <w:left w:val="none" w:sz="0" w:space="0" w:color="auto"/>
                <w:bottom w:val="none" w:sz="0" w:space="0" w:color="auto"/>
                <w:right w:val="none" w:sz="0" w:space="0" w:color="auto"/>
              </w:divBdr>
              <w:divsChild>
                <w:div w:id="1025785123">
                  <w:marLeft w:val="0"/>
                  <w:marRight w:val="0"/>
                  <w:marTop w:val="0"/>
                  <w:marBottom w:val="0"/>
                  <w:divBdr>
                    <w:top w:val="none" w:sz="0" w:space="0" w:color="auto"/>
                    <w:left w:val="none" w:sz="0" w:space="0" w:color="auto"/>
                    <w:bottom w:val="none" w:sz="0" w:space="0" w:color="auto"/>
                    <w:right w:val="none" w:sz="0" w:space="0" w:color="auto"/>
                  </w:divBdr>
                </w:div>
              </w:divsChild>
            </w:div>
            <w:div w:id="411005976">
              <w:marLeft w:val="0"/>
              <w:marRight w:val="0"/>
              <w:marTop w:val="0"/>
              <w:marBottom w:val="0"/>
              <w:divBdr>
                <w:top w:val="none" w:sz="0" w:space="0" w:color="auto"/>
                <w:left w:val="none" w:sz="0" w:space="0" w:color="auto"/>
                <w:bottom w:val="none" w:sz="0" w:space="0" w:color="auto"/>
                <w:right w:val="none" w:sz="0" w:space="0" w:color="auto"/>
              </w:divBdr>
              <w:divsChild>
                <w:div w:id="9636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8120">
          <w:marLeft w:val="0"/>
          <w:marRight w:val="0"/>
          <w:marTop w:val="0"/>
          <w:marBottom w:val="0"/>
          <w:divBdr>
            <w:top w:val="none" w:sz="0" w:space="0" w:color="auto"/>
            <w:left w:val="none" w:sz="0" w:space="0" w:color="auto"/>
            <w:bottom w:val="none" w:sz="0" w:space="0" w:color="auto"/>
            <w:right w:val="none" w:sz="0" w:space="0" w:color="auto"/>
          </w:divBdr>
          <w:divsChild>
            <w:div w:id="217128153">
              <w:marLeft w:val="0"/>
              <w:marRight w:val="0"/>
              <w:marTop w:val="0"/>
              <w:marBottom w:val="0"/>
              <w:divBdr>
                <w:top w:val="none" w:sz="0" w:space="0" w:color="auto"/>
                <w:left w:val="none" w:sz="0" w:space="0" w:color="auto"/>
                <w:bottom w:val="none" w:sz="0" w:space="0" w:color="auto"/>
                <w:right w:val="none" w:sz="0" w:space="0" w:color="auto"/>
              </w:divBdr>
              <w:divsChild>
                <w:div w:id="913854456">
                  <w:marLeft w:val="0"/>
                  <w:marRight w:val="0"/>
                  <w:marTop w:val="0"/>
                  <w:marBottom w:val="0"/>
                  <w:divBdr>
                    <w:top w:val="none" w:sz="0" w:space="0" w:color="auto"/>
                    <w:left w:val="none" w:sz="0" w:space="0" w:color="auto"/>
                    <w:bottom w:val="none" w:sz="0" w:space="0" w:color="auto"/>
                    <w:right w:val="none" w:sz="0" w:space="0" w:color="auto"/>
                  </w:divBdr>
                  <w:divsChild>
                    <w:div w:id="536700990">
                      <w:marLeft w:val="0"/>
                      <w:marRight w:val="0"/>
                      <w:marTop w:val="0"/>
                      <w:marBottom w:val="0"/>
                      <w:divBdr>
                        <w:top w:val="none" w:sz="0" w:space="0" w:color="auto"/>
                        <w:left w:val="none" w:sz="0" w:space="0" w:color="auto"/>
                        <w:bottom w:val="none" w:sz="0" w:space="0" w:color="auto"/>
                        <w:right w:val="none" w:sz="0" w:space="0" w:color="auto"/>
                      </w:divBdr>
                      <w:divsChild>
                        <w:div w:id="1772823889">
                          <w:marLeft w:val="0"/>
                          <w:marRight w:val="0"/>
                          <w:marTop w:val="0"/>
                          <w:marBottom w:val="0"/>
                          <w:divBdr>
                            <w:top w:val="none" w:sz="0" w:space="0" w:color="auto"/>
                            <w:left w:val="none" w:sz="0" w:space="0" w:color="auto"/>
                            <w:bottom w:val="none" w:sz="0" w:space="0" w:color="auto"/>
                            <w:right w:val="none" w:sz="0" w:space="0" w:color="auto"/>
                          </w:divBdr>
                          <w:divsChild>
                            <w:div w:id="2091995862">
                              <w:marLeft w:val="0"/>
                              <w:marRight w:val="0"/>
                              <w:marTop w:val="0"/>
                              <w:marBottom w:val="0"/>
                              <w:divBdr>
                                <w:top w:val="none" w:sz="0" w:space="0" w:color="auto"/>
                                <w:left w:val="none" w:sz="0" w:space="0" w:color="auto"/>
                                <w:bottom w:val="none" w:sz="0" w:space="0" w:color="auto"/>
                                <w:right w:val="none" w:sz="0" w:space="0" w:color="auto"/>
                              </w:divBdr>
                              <w:divsChild>
                                <w:div w:id="1786272017">
                                  <w:marLeft w:val="0"/>
                                  <w:marRight w:val="0"/>
                                  <w:marTop w:val="0"/>
                                  <w:marBottom w:val="0"/>
                                  <w:divBdr>
                                    <w:top w:val="none" w:sz="0" w:space="0" w:color="auto"/>
                                    <w:left w:val="none" w:sz="0" w:space="0" w:color="auto"/>
                                    <w:bottom w:val="none" w:sz="0" w:space="0" w:color="auto"/>
                                    <w:right w:val="none" w:sz="0" w:space="0" w:color="auto"/>
                                  </w:divBdr>
                                  <w:divsChild>
                                    <w:div w:id="1612280278">
                                      <w:marLeft w:val="0"/>
                                      <w:marRight w:val="0"/>
                                      <w:marTop w:val="0"/>
                                      <w:marBottom w:val="0"/>
                                      <w:divBdr>
                                        <w:top w:val="none" w:sz="0" w:space="0" w:color="auto"/>
                                        <w:left w:val="none" w:sz="0" w:space="0" w:color="auto"/>
                                        <w:bottom w:val="none" w:sz="0" w:space="0" w:color="auto"/>
                                        <w:right w:val="none" w:sz="0" w:space="0" w:color="auto"/>
                                      </w:divBdr>
                                    </w:div>
                                    <w:div w:id="684944661">
                                      <w:marLeft w:val="0"/>
                                      <w:marRight w:val="0"/>
                                      <w:marTop w:val="0"/>
                                      <w:marBottom w:val="0"/>
                                      <w:divBdr>
                                        <w:top w:val="none" w:sz="0" w:space="0" w:color="auto"/>
                                        <w:left w:val="none" w:sz="0" w:space="0" w:color="auto"/>
                                        <w:bottom w:val="none" w:sz="0" w:space="0" w:color="auto"/>
                                        <w:right w:val="none" w:sz="0" w:space="0" w:color="auto"/>
                                      </w:divBdr>
                                      <w:divsChild>
                                        <w:div w:id="13035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972231">
          <w:marLeft w:val="0"/>
          <w:marRight w:val="0"/>
          <w:marTop w:val="0"/>
          <w:marBottom w:val="0"/>
          <w:divBdr>
            <w:top w:val="none" w:sz="0" w:space="0" w:color="auto"/>
            <w:left w:val="none" w:sz="0" w:space="0" w:color="auto"/>
            <w:bottom w:val="none" w:sz="0" w:space="0" w:color="auto"/>
            <w:right w:val="none" w:sz="0" w:space="0" w:color="auto"/>
          </w:divBdr>
          <w:divsChild>
            <w:div w:id="14882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2017-03-05T01:20:00Z</dcterms:created>
  <dcterms:modified xsi:type="dcterms:W3CDTF">2017-03-05T01:22:00Z</dcterms:modified>
</cp:coreProperties>
</file>