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DEE1E" w14:textId="77777777" w:rsidR="00607AE6" w:rsidRPr="00607AE6" w:rsidRDefault="00607AE6" w:rsidP="00607AE6">
      <w:pPr>
        <w:spacing w:before="100" w:beforeAutospacing="1" w:after="100" w:afterAutospacing="1" w:line="240" w:lineRule="auto"/>
        <w:rPr>
          <w:rFonts w:ascii="Times New Roman" w:eastAsia="Times New Roman" w:hAnsi="Times New Roman" w:cs="Times New Roman"/>
          <w:sz w:val="44"/>
          <w:szCs w:val="44"/>
        </w:rPr>
      </w:pPr>
      <w:r w:rsidRPr="00607AE6">
        <w:rPr>
          <w:rFonts w:ascii="Times New Roman" w:eastAsia="Times New Roman" w:hAnsi="Times New Roman" w:cs="Times New Roman"/>
          <w:sz w:val="44"/>
          <w:szCs w:val="44"/>
        </w:rPr>
        <w:t>Econom</w:t>
      </w:r>
      <w:bookmarkStart w:id="0" w:name="_GoBack"/>
      <w:bookmarkEnd w:id="0"/>
      <w:r w:rsidRPr="00607AE6">
        <w:rPr>
          <w:rFonts w:ascii="Times New Roman" w:eastAsia="Times New Roman" w:hAnsi="Times New Roman" w:cs="Times New Roman"/>
          <w:sz w:val="44"/>
          <w:szCs w:val="44"/>
        </w:rPr>
        <w:t>ic activism</w:t>
      </w:r>
    </w:p>
    <w:p w14:paraId="4E34CC57" w14:textId="77777777" w:rsidR="00607AE6" w:rsidRPr="00607AE6" w:rsidRDefault="00607AE6" w:rsidP="00607AE6">
      <w:pPr>
        <w:spacing w:after="0" w:line="240" w:lineRule="auto"/>
        <w:rPr>
          <w:rFonts w:ascii="Times New Roman" w:hAnsi="Times New Roman" w:cs="Times New Roman"/>
          <w:sz w:val="24"/>
          <w:szCs w:val="24"/>
        </w:rPr>
      </w:pPr>
      <w:r w:rsidRPr="00607AE6">
        <w:rPr>
          <w:rFonts w:ascii="Times New Roman" w:hAnsi="Times New Roman" w:cs="Times New Roman"/>
          <w:sz w:val="24"/>
          <w:szCs w:val="24"/>
        </w:rPr>
        <w:t>American Friends Service Committee</w:t>
      </w:r>
    </w:p>
    <w:p w14:paraId="5A8FFE78" w14:textId="77777777" w:rsidR="00607AE6" w:rsidRPr="00607AE6" w:rsidRDefault="00607AE6" w:rsidP="00607AE6">
      <w:pPr>
        <w:spacing w:after="0" w:line="240" w:lineRule="auto"/>
        <w:rPr>
          <w:rFonts w:ascii="Times New Roman" w:eastAsia="Times New Roman" w:hAnsi="Times New Roman" w:cs="Times New Roman"/>
          <w:sz w:val="24"/>
          <w:szCs w:val="24"/>
        </w:rPr>
      </w:pPr>
      <w:r w:rsidRPr="00607AE6">
        <w:rPr>
          <w:rFonts w:ascii="Times New Roman" w:eastAsia="Times New Roman" w:hAnsi="Times New Roman" w:cs="Times New Roman"/>
          <w:sz w:val="24"/>
          <w:szCs w:val="24"/>
        </w:rPr>
        <w:t>https://www.afsc.org/key-issues/issue/economic-activism</w:t>
      </w:r>
    </w:p>
    <w:p w14:paraId="61222BC4" w14:textId="77777777" w:rsidR="00607AE6" w:rsidRPr="00607AE6" w:rsidRDefault="00607AE6" w:rsidP="00607AE6">
      <w:pPr>
        <w:spacing w:before="100" w:beforeAutospacing="1" w:after="100" w:afterAutospacing="1" w:line="240" w:lineRule="auto"/>
        <w:rPr>
          <w:rFonts w:ascii="Times New Roman" w:eastAsia="Times New Roman" w:hAnsi="Times New Roman" w:cs="Times New Roman"/>
          <w:sz w:val="24"/>
          <w:szCs w:val="24"/>
        </w:rPr>
      </w:pPr>
      <w:r w:rsidRPr="00607AE6">
        <w:rPr>
          <w:rFonts w:ascii="Times New Roman" w:eastAsia="Times New Roman" w:hAnsi="Times New Roman" w:cs="Times New Roman"/>
          <w:sz w:val="24"/>
          <w:szCs w:val="24"/>
        </w:rPr>
        <w:t>In order to challenge the economic systems that sustain and profit from occupation and violence in Israel and the occupied Palestinian territory, AFSC supports economic activism including the use of nonviolent Boycott, Divestment and Sanctions (BDS) tactics. Specifically, AFSC supports boycott and divestment campaigns targeting companies that support the occupation, settlements, militarism, or any other violations of international humanitarian or human rights law.</w:t>
      </w:r>
    </w:p>
    <w:p w14:paraId="76F5E6CD" w14:textId="77777777" w:rsidR="00607AE6" w:rsidRPr="00607AE6" w:rsidRDefault="00607AE6" w:rsidP="00607AE6">
      <w:pPr>
        <w:spacing w:before="100" w:beforeAutospacing="1" w:after="100" w:afterAutospacing="1" w:line="240" w:lineRule="auto"/>
        <w:rPr>
          <w:rFonts w:ascii="Times New Roman" w:eastAsia="Times New Roman" w:hAnsi="Times New Roman" w:cs="Times New Roman"/>
          <w:sz w:val="24"/>
          <w:szCs w:val="24"/>
        </w:rPr>
      </w:pPr>
      <w:r w:rsidRPr="00607AE6">
        <w:rPr>
          <w:rFonts w:ascii="Times New Roman" w:eastAsia="Times New Roman" w:hAnsi="Times New Roman" w:cs="Times New Roman"/>
          <w:sz w:val="24"/>
          <w:szCs w:val="24"/>
        </w:rPr>
        <w:t>Our position does not call for a full boycott of Israel nor of companies because they are either Israeli or doing business in Israel. Our actions also never focus on individuals.</w:t>
      </w:r>
    </w:p>
    <w:p w14:paraId="52A43631" w14:textId="77777777" w:rsidR="00607AE6" w:rsidRPr="00607AE6" w:rsidRDefault="00607AE6" w:rsidP="00607AE6">
      <w:pPr>
        <w:spacing w:before="100" w:beforeAutospacing="1" w:after="100" w:afterAutospacing="1" w:line="240" w:lineRule="auto"/>
        <w:rPr>
          <w:rFonts w:ascii="Times New Roman" w:eastAsia="Times New Roman" w:hAnsi="Times New Roman" w:cs="Times New Roman"/>
          <w:sz w:val="24"/>
          <w:szCs w:val="24"/>
        </w:rPr>
      </w:pPr>
      <w:r w:rsidRPr="00607AE6">
        <w:rPr>
          <w:rFonts w:ascii="Times New Roman" w:eastAsia="Times New Roman" w:hAnsi="Times New Roman" w:cs="Times New Roman"/>
          <w:sz w:val="24"/>
          <w:szCs w:val="24"/>
        </w:rPr>
        <w:t>Our support of specific boycott and divestment campaigns is contextualized by Quakers and AFSC's long support for boycotts, divestment, and sanctions as economic tactics that appeal to human conscience and change behavior. Since 1948, AFSC has worked with both Palestinians and Israelis toward achieving a just and lasting peace, and we remain committed to supporting nonviolent activism designed to achieve this end. Taking into account AFSC principles and history, AFSC supports all nonviolent efforts to realize peace and justice in Israel and Palestine. </w:t>
      </w:r>
    </w:p>
    <w:p w14:paraId="00BFC90D" w14:textId="77777777" w:rsidR="002711F6" w:rsidRPr="00607AE6" w:rsidRDefault="00607AE6">
      <w:pPr>
        <w:rPr>
          <w:rFonts w:ascii="Times New Roman" w:hAnsi="Times New Roman" w:cs="Times New Roman"/>
          <w:sz w:val="24"/>
          <w:szCs w:val="24"/>
        </w:rPr>
      </w:pPr>
    </w:p>
    <w:sectPr w:rsidR="002711F6" w:rsidRPr="0060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C34"/>
    <w:multiLevelType w:val="multilevel"/>
    <w:tmpl w:val="AB7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E6"/>
    <w:rsid w:val="00607AE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5A7B"/>
  <w15:chartTrackingRefBased/>
  <w15:docId w15:val="{E70CDBB7-BE9A-4F77-A40A-68B41011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A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1970">
      <w:bodyDiv w:val="1"/>
      <w:marLeft w:val="0"/>
      <w:marRight w:val="0"/>
      <w:marTop w:val="0"/>
      <w:marBottom w:val="0"/>
      <w:divBdr>
        <w:top w:val="none" w:sz="0" w:space="0" w:color="auto"/>
        <w:left w:val="none" w:sz="0" w:space="0" w:color="auto"/>
        <w:bottom w:val="none" w:sz="0" w:space="0" w:color="auto"/>
        <w:right w:val="none" w:sz="0" w:space="0" w:color="auto"/>
      </w:divBdr>
      <w:divsChild>
        <w:div w:id="1400009095">
          <w:marLeft w:val="0"/>
          <w:marRight w:val="0"/>
          <w:marTop w:val="0"/>
          <w:marBottom w:val="0"/>
          <w:divBdr>
            <w:top w:val="none" w:sz="0" w:space="0" w:color="auto"/>
            <w:left w:val="none" w:sz="0" w:space="0" w:color="auto"/>
            <w:bottom w:val="none" w:sz="0" w:space="0" w:color="auto"/>
            <w:right w:val="none" w:sz="0" w:space="0" w:color="auto"/>
          </w:divBdr>
          <w:divsChild>
            <w:div w:id="781195581">
              <w:marLeft w:val="0"/>
              <w:marRight w:val="0"/>
              <w:marTop w:val="0"/>
              <w:marBottom w:val="0"/>
              <w:divBdr>
                <w:top w:val="none" w:sz="0" w:space="0" w:color="auto"/>
                <w:left w:val="none" w:sz="0" w:space="0" w:color="auto"/>
                <w:bottom w:val="none" w:sz="0" w:space="0" w:color="auto"/>
                <w:right w:val="none" w:sz="0" w:space="0" w:color="auto"/>
              </w:divBdr>
              <w:divsChild>
                <w:div w:id="740910005">
                  <w:marLeft w:val="0"/>
                  <w:marRight w:val="0"/>
                  <w:marTop w:val="0"/>
                  <w:marBottom w:val="0"/>
                  <w:divBdr>
                    <w:top w:val="none" w:sz="0" w:space="0" w:color="auto"/>
                    <w:left w:val="none" w:sz="0" w:space="0" w:color="auto"/>
                    <w:bottom w:val="none" w:sz="0" w:space="0" w:color="auto"/>
                    <w:right w:val="none" w:sz="0" w:space="0" w:color="auto"/>
                  </w:divBdr>
                  <w:divsChild>
                    <w:div w:id="612634533">
                      <w:marLeft w:val="0"/>
                      <w:marRight w:val="0"/>
                      <w:marTop w:val="0"/>
                      <w:marBottom w:val="0"/>
                      <w:divBdr>
                        <w:top w:val="none" w:sz="0" w:space="0" w:color="auto"/>
                        <w:left w:val="none" w:sz="0" w:space="0" w:color="auto"/>
                        <w:bottom w:val="none" w:sz="0" w:space="0" w:color="auto"/>
                        <w:right w:val="none" w:sz="0" w:space="0" w:color="auto"/>
                      </w:divBdr>
                      <w:divsChild>
                        <w:div w:id="8239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6692">
          <w:marLeft w:val="0"/>
          <w:marRight w:val="0"/>
          <w:marTop w:val="0"/>
          <w:marBottom w:val="0"/>
          <w:divBdr>
            <w:top w:val="none" w:sz="0" w:space="0" w:color="auto"/>
            <w:left w:val="none" w:sz="0" w:space="0" w:color="auto"/>
            <w:bottom w:val="none" w:sz="0" w:space="0" w:color="auto"/>
            <w:right w:val="none" w:sz="0" w:space="0" w:color="auto"/>
          </w:divBdr>
          <w:divsChild>
            <w:div w:id="1533181527">
              <w:marLeft w:val="0"/>
              <w:marRight w:val="0"/>
              <w:marTop w:val="0"/>
              <w:marBottom w:val="0"/>
              <w:divBdr>
                <w:top w:val="none" w:sz="0" w:space="0" w:color="auto"/>
                <w:left w:val="none" w:sz="0" w:space="0" w:color="auto"/>
                <w:bottom w:val="none" w:sz="0" w:space="0" w:color="auto"/>
                <w:right w:val="none" w:sz="0" w:space="0" w:color="auto"/>
              </w:divBdr>
              <w:divsChild>
                <w:div w:id="1312058194">
                  <w:marLeft w:val="0"/>
                  <w:marRight w:val="0"/>
                  <w:marTop w:val="0"/>
                  <w:marBottom w:val="0"/>
                  <w:divBdr>
                    <w:top w:val="none" w:sz="0" w:space="0" w:color="auto"/>
                    <w:left w:val="none" w:sz="0" w:space="0" w:color="auto"/>
                    <w:bottom w:val="none" w:sz="0" w:space="0" w:color="auto"/>
                    <w:right w:val="none" w:sz="0" w:space="0" w:color="auto"/>
                  </w:divBdr>
                  <w:divsChild>
                    <w:div w:id="1542553471">
                      <w:marLeft w:val="0"/>
                      <w:marRight w:val="0"/>
                      <w:marTop w:val="0"/>
                      <w:marBottom w:val="0"/>
                      <w:divBdr>
                        <w:top w:val="none" w:sz="0" w:space="0" w:color="auto"/>
                        <w:left w:val="none" w:sz="0" w:space="0" w:color="auto"/>
                        <w:bottom w:val="none" w:sz="0" w:space="0" w:color="auto"/>
                        <w:right w:val="none" w:sz="0" w:space="0" w:color="auto"/>
                      </w:divBdr>
                      <w:divsChild>
                        <w:div w:id="597256916">
                          <w:marLeft w:val="0"/>
                          <w:marRight w:val="0"/>
                          <w:marTop w:val="0"/>
                          <w:marBottom w:val="0"/>
                          <w:divBdr>
                            <w:top w:val="none" w:sz="0" w:space="0" w:color="auto"/>
                            <w:left w:val="none" w:sz="0" w:space="0" w:color="auto"/>
                            <w:bottom w:val="none" w:sz="0" w:space="0" w:color="auto"/>
                            <w:right w:val="none" w:sz="0" w:space="0" w:color="auto"/>
                          </w:divBdr>
                          <w:divsChild>
                            <w:div w:id="20552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2017-08-24T18:26:00Z</dcterms:created>
  <dcterms:modified xsi:type="dcterms:W3CDTF">2017-08-24T18:30:00Z</dcterms:modified>
</cp:coreProperties>
</file>