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223" w:rsidRPr="00177223" w:rsidRDefault="00177223" w:rsidP="00177223">
      <w:pPr>
        <w:shd w:val="clear" w:color="auto" w:fill="FFFFFF"/>
        <w:spacing w:after="180" w:line="690" w:lineRule="atLeast"/>
        <w:textAlignment w:val="baseline"/>
        <w:outlineLvl w:val="0"/>
        <w:rPr>
          <w:rFonts w:eastAsia="Times New Roman" w:cs="Times New Roman"/>
          <w:bCs/>
          <w:color w:val="1E1E1E"/>
          <w:kern w:val="36"/>
          <w:sz w:val="40"/>
          <w:szCs w:val="40"/>
        </w:rPr>
      </w:pPr>
      <w:r w:rsidRPr="00177223">
        <w:rPr>
          <w:rFonts w:eastAsia="Times New Roman" w:cs="Times New Roman"/>
          <w:bCs/>
          <w:color w:val="1E1E1E"/>
          <w:kern w:val="36"/>
          <w:sz w:val="40"/>
          <w:szCs w:val="40"/>
        </w:rPr>
        <w:t>Lebanon gives doctor 10 years in absentia for working with Israel on medical aid</w:t>
      </w:r>
    </w:p>
    <w:p w:rsidR="002711F6" w:rsidRPr="00177223" w:rsidRDefault="00177223" w:rsidP="00177223">
      <w:pPr>
        <w:spacing w:after="0" w:line="240" w:lineRule="auto"/>
        <w:rPr>
          <w:rFonts w:cs="Times New Roman"/>
        </w:rPr>
      </w:pPr>
      <w:r w:rsidRPr="00177223">
        <w:rPr>
          <w:rFonts w:cs="Times New Roman"/>
        </w:rPr>
        <w:t>August 26, 2021</w:t>
      </w:r>
    </w:p>
    <w:p w:rsidR="00177223" w:rsidRPr="00177223" w:rsidRDefault="00177223" w:rsidP="00177223">
      <w:pPr>
        <w:spacing w:after="0" w:line="240" w:lineRule="auto"/>
        <w:rPr>
          <w:rFonts w:cs="Times New Roman"/>
        </w:rPr>
      </w:pPr>
      <w:r w:rsidRPr="00177223">
        <w:rPr>
          <w:rFonts w:cs="Times New Roman"/>
        </w:rPr>
        <w:t xml:space="preserve">The Times of Israel </w:t>
      </w:r>
    </w:p>
    <w:p w:rsidR="00177223" w:rsidRPr="00177223" w:rsidRDefault="00177223" w:rsidP="00177223">
      <w:pPr>
        <w:spacing w:after="0" w:line="240" w:lineRule="auto"/>
        <w:rPr>
          <w:rFonts w:cs="Times New Roman"/>
        </w:rPr>
      </w:pPr>
      <w:hyperlink r:id="rId4" w:history="1">
        <w:r w:rsidRPr="00177223">
          <w:rPr>
            <w:rStyle w:val="Hyperlink"/>
            <w:rFonts w:cs="Times New Roman"/>
          </w:rPr>
          <w:t>https://www.timesofisrael.com/lebanon-gives-doctor-10-years-in-absentia-for-working-with-israel-on-medical-aid/</w:t>
        </w:r>
      </w:hyperlink>
    </w:p>
    <w:p w:rsidR="00177223" w:rsidRDefault="00177223" w:rsidP="00177223">
      <w:pPr>
        <w:pStyle w:val="NormalWeb"/>
        <w:shd w:val="clear" w:color="auto" w:fill="FFFFFF"/>
        <w:spacing w:before="0" w:beforeAutospacing="0" w:after="390" w:afterAutospacing="0"/>
        <w:textAlignment w:val="baseline"/>
        <w:rPr>
          <w:color w:val="121212"/>
          <w:sz w:val="27"/>
          <w:szCs w:val="27"/>
        </w:rPr>
      </w:pPr>
    </w:p>
    <w:p w:rsidR="00177223" w:rsidRPr="00177223" w:rsidRDefault="00177223" w:rsidP="00177223">
      <w:pPr>
        <w:pStyle w:val="NormalWeb"/>
        <w:shd w:val="clear" w:color="auto" w:fill="FFFFFF"/>
        <w:spacing w:before="0" w:beforeAutospacing="0" w:after="390" w:afterAutospacing="0"/>
        <w:textAlignment w:val="baseline"/>
        <w:rPr>
          <w:color w:val="121212"/>
          <w:sz w:val="27"/>
          <w:szCs w:val="27"/>
        </w:rPr>
      </w:pPr>
      <w:bookmarkStart w:id="0" w:name="_GoBack"/>
      <w:bookmarkEnd w:id="0"/>
      <w:r w:rsidRPr="00177223">
        <w:rPr>
          <w:color w:val="121212"/>
          <w:sz w:val="27"/>
          <w:szCs w:val="27"/>
        </w:rPr>
        <w:t>A Lebanese doctor says he has been sentenced to 10 years in prison in absentia by a military tribunal in Lebanon because he works with a charity organization that helps bring Palestinians to Israeli hospitals for medical treatment.</w:t>
      </w:r>
    </w:p>
    <w:p w:rsidR="00177223" w:rsidRPr="00177223" w:rsidRDefault="00177223" w:rsidP="00177223">
      <w:pPr>
        <w:pStyle w:val="NormalWeb"/>
        <w:shd w:val="clear" w:color="auto" w:fill="FFFFFF"/>
        <w:spacing w:before="0" w:beforeAutospacing="0" w:after="0" w:afterAutospacing="0"/>
        <w:textAlignment w:val="baseline"/>
        <w:rPr>
          <w:color w:val="121212"/>
          <w:sz w:val="27"/>
          <w:szCs w:val="27"/>
        </w:rPr>
      </w:pPr>
      <w:r w:rsidRPr="00177223">
        <w:rPr>
          <w:color w:val="121212"/>
          <w:sz w:val="27"/>
          <w:szCs w:val="27"/>
        </w:rPr>
        <w:t xml:space="preserve">Sydney-based Jamal </w:t>
      </w:r>
      <w:proofErr w:type="spellStart"/>
      <w:r w:rsidRPr="00177223">
        <w:rPr>
          <w:color w:val="121212"/>
          <w:sz w:val="27"/>
          <w:szCs w:val="27"/>
        </w:rPr>
        <w:t>Rifi</w:t>
      </w:r>
      <w:proofErr w:type="spellEnd"/>
      <w:r w:rsidRPr="00177223">
        <w:rPr>
          <w:color w:val="121212"/>
          <w:sz w:val="27"/>
          <w:szCs w:val="27"/>
        </w:rPr>
        <w:t xml:space="preserve"> said the sentence was a result of Lebanon’s corrupt political system and the Iran-backed Hezbollah terror group’s influence, </w:t>
      </w:r>
      <w:hyperlink r:id="rId5" w:tgtFrame="_blank" w:history="1">
        <w:r w:rsidRPr="00177223">
          <w:rPr>
            <w:rStyle w:val="Hyperlink"/>
            <w:color w:val="3B8BEA"/>
            <w:sz w:val="27"/>
            <w:szCs w:val="27"/>
            <w:bdr w:val="none" w:sz="0" w:space="0" w:color="auto" w:frame="1"/>
          </w:rPr>
          <w:t>ABC reported</w:t>
        </w:r>
      </w:hyperlink>
      <w:r w:rsidRPr="00177223">
        <w:rPr>
          <w:color w:val="121212"/>
          <w:sz w:val="27"/>
          <w:szCs w:val="27"/>
        </w:rPr>
        <w:t> on Tuesday.</w:t>
      </w:r>
    </w:p>
    <w:p w:rsidR="00177223" w:rsidRPr="00177223" w:rsidRDefault="00177223" w:rsidP="00177223">
      <w:pPr>
        <w:pStyle w:val="NormalWeb"/>
        <w:shd w:val="clear" w:color="auto" w:fill="FFFFFF"/>
        <w:spacing w:before="0" w:beforeAutospacing="0" w:after="0" w:afterAutospacing="0"/>
        <w:textAlignment w:val="baseline"/>
        <w:rPr>
          <w:color w:val="121212"/>
          <w:sz w:val="27"/>
          <w:szCs w:val="27"/>
        </w:rPr>
      </w:pPr>
    </w:p>
    <w:p w:rsidR="00177223" w:rsidRPr="00177223" w:rsidRDefault="00177223" w:rsidP="00177223">
      <w:pPr>
        <w:pStyle w:val="NormalWeb"/>
        <w:shd w:val="clear" w:color="auto" w:fill="FFFFFF"/>
        <w:spacing w:before="0" w:beforeAutospacing="0" w:after="390" w:afterAutospacing="0"/>
        <w:textAlignment w:val="baseline"/>
        <w:rPr>
          <w:color w:val="121212"/>
          <w:sz w:val="27"/>
          <w:szCs w:val="27"/>
        </w:rPr>
      </w:pPr>
      <w:proofErr w:type="spellStart"/>
      <w:r w:rsidRPr="00177223">
        <w:rPr>
          <w:color w:val="121212"/>
          <w:sz w:val="27"/>
          <w:szCs w:val="27"/>
        </w:rPr>
        <w:t>Rifi</w:t>
      </w:r>
      <w:proofErr w:type="spellEnd"/>
      <w:r w:rsidRPr="00177223">
        <w:rPr>
          <w:color w:val="121212"/>
          <w:sz w:val="27"/>
          <w:szCs w:val="27"/>
        </w:rPr>
        <w:t xml:space="preserve"> said he believes the charges came because of his work with Project </w:t>
      </w:r>
      <w:proofErr w:type="spellStart"/>
      <w:r w:rsidRPr="00177223">
        <w:rPr>
          <w:color w:val="121212"/>
          <w:sz w:val="27"/>
          <w:szCs w:val="27"/>
        </w:rPr>
        <w:t>Rozana</w:t>
      </w:r>
      <w:proofErr w:type="spellEnd"/>
      <w:r w:rsidRPr="00177223">
        <w:rPr>
          <w:color w:val="121212"/>
          <w:sz w:val="27"/>
          <w:szCs w:val="27"/>
        </w:rPr>
        <w:t>, which brings Palestinian patients from the West Bank and the Gaza Strip to Israeli hospitals. It also provides training for Palestinian medical workers.</w:t>
      </w:r>
    </w:p>
    <w:p w:rsidR="00177223" w:rsidRPr="00177223" w:rsidRDefault="00177223" w:rsidP="00177223">
      <w:pPr>
        <w:pStyle w:val="NormalWeb"/>
        <w:shd w:val="clear" w:color="auto" w:fill="FFFFFF"/>
        <w:spacing w:before="0" w:beforeAutospacing="0" w:after="0" w:afterAutospacing="0"/>
        <w:textAlignment w:val="baseline"/>
        <w:rPr>
          <w:color w:val="121212"/>
          <w:sz w:val="27"/>
          <w:szCs w:val="27"/>
        </w:rPr>
      </w:pPr>
      <w:r w:rsidRPr="00177223">
        <w:rPr>
          <w:color w:val="121212"/>
          <w:sz w:val="27"/>
          <w:szCs w:val="27"/>
        </w:rPr>
        <w:t>He speculated that he was specifically targeted as part of a smear campaign against his brother, </w:t>
      </w:r>
      <w:hyperlink r:id="rId6" w:tgtFrame="_blank" w:history="1">
        <w:r w:rsidRPr="00177223">
          <w:rPr>
            <w:rStyle w:val="Hyperlink"/>
            <w:color w:val="3B8BEA"/>
            <w:sz w:val="27"/>
            <w:szCs w:val="27"/>
            <w:bdr w:val="none" w:sz="0" w:space="0" w:color="auto" w:frame="1"/>
          </w:rPr>
          <w:t xml:space="preserve">Ashraf </w:t>
        </w:r>
        <w:proofErr w:type="spellStart"/>
        <w:r w:rsidRPr="00177223">
          <w:rPr>
            <w:rStyle w:val="Hyperlink"/>
            <w:color w:val="3B8BEA"/>
            <w:sz w:val="27"/>
            <w:szCs w:val="27"/>
            <w:bdr w:val="none" w:sz="0" w:space="0" w:color="auto" w:frame="1"/>
          </w:rPr>
          <w:t>Rifi</w:t>
        </w:r>
        <w:proofErr w:type="spellEnd"/>
      </w:hyperlink>
      <w:r w:rsidRPr="00177223">
        <w:rPr>
          <w:color w:val="121212"/>
          <w:sz w:val="27"/>
          <w:szCs w:val="27"/>
        </w:rPr>
        <w:t>, a former director of Lebanon’s internal security forces who is an outspoken critic of Hezbollah, the terror group backed by Iran.</w:t>
      </w:r>
    </w:p>
    <w:p w:rsidR="00177223" w:rsidRPr="00177223" w:rsidRDefault="00177223" w:rsidP="00177223">
      <w:pPr>
        <w:pStyle w:val="NormalWeb"/>
        <w:shd w:val="clear" w:color="auto" w:fill="FFFFFF"/>
        <w:spacing w:before="0" w:beforeAutospacing="0" w:after="0" w:afterAutospacing="0"/>
        <w:textAlignment w:val="baseline"/>
        <w:rPr>
          <w:color w:val="121212"/>
          <w:sz w:val="27"/>
          <w:szCs w:val="27"/>
        </w:rPr>
      </w:pPr>
    </w:p>
    <w:p w:rsidR="00177223" w:rsidRPr="00177223" w:rsidRDefault="00177223" w:rsidP="00177223">
      <w:pPr>
        <w:pStyle w:val="NormalWeb"/>
        <w:shd w:val="clear" w:color="auto" w:fill="FFFFFF"/>
        <w:spacing w:before="0" w:beforeAutospacing="0" w:after="390" w:afterAutospacing="0"/>
        <w:textAlignment w:val="baseline"/>
        <w:rPr>
          <w:color w:val="CC2729"/>
          <w:sz w:val="15"/>
          <w:szCs w:val="15"/>
        </w:rPr>
      </w:pPr>
      <w:r w:rsidRPr="00177223">
        <w:rPr>
          <w:color w:val="121212"/>
          <w:sz w:val="27"/>
          <w:szCs w:val="27"/>
        </w:rPr>
        <w:t xml:space="preserve">“He is one of the loudest voices against Hezbollah doing everything as per master, Iran,” </w:t>
      </w:r>
      <w:proofErr w:type="spellStart"/>
      <w:r w:rsidRPr="00177223">
        <w:rPr>
          <w:color w:val="121212"/>
          <w:sz w:val="27"/>
          <w:szCs w:val="27"/>
        </w:rPr>
        <w:t>Rifi</w:t>
      </w:r>
      <w:proofErr w:type="spellEnd"/>
      <w:r w:rsidRPr="00177223">
        <w:rPr>
          <w:color w:val="121212"/>
          <w:sz w:val="27"/>
          <w:szCs w:val="27"/>
        </w:rPr>
        <w:t xml:space="preserve"> said. “They wanted to affect his name and reputation and they are using my humanitarian work to label me, and through me to my brother, as being traitors and that sort of thing, to minimize his voice.”</w:t>
      </w:r>
      <w:r w:rsidRPr="00177223">
        <w:rPr>
          <w:color w:val="CC2729"/>
          <w:sz w:val="15"/>
          <w:szCs w:val="15"/>
        </w:rPr>
        <w:t xml:space="preserve"> </w:t>
      </w:r>
    </w:p>
    <w:p w:rsidR="00177223" w:rsidRPr="00177223" w:rsidRDefault="00177223" w:rsidP="00177223">
      <w:pPr>
        <w:pStyle w:val="NormalWeb"/>
        <w:shd w:val="clear" w:color="auto" w:fill="FFFFFF"/>
        <w:spacing w:before="0" w:beforeAutospacing="0" w:after="0" w:afterAutospacing="0"/>
        <w:textAlignment w:val="baseline"/>
        <w:rPr>
          <w:color w:val="121212"/>
          <w:sz w:val="27"/>
          <w:szCs w:val="27"/>
        </w:rPr>
      </w:pPr>
      <w:r w:rsidRPr="00177223">
        <w:rPr>
          <w:color w:val="121212"/>
          <w:sz w:val="27"/>
          <w:szCs w:val="27"/>
        </w:rPr>
        <w:t xml:space="preserve">Project </w:t>
      </w:r>
      <w:proofErr w:type="spellStart"/>
      <w:r w:rsidRPr="00177223">
        <w:rPr>
          <w:color w:val="121212"/>
          <w:sz w:val="27"/>
          <w:szCs w:val="27"/>
        </w:rPr>
        <w:t>Rozana</w:t>
      </w:r>
      <w:proofErr w:type="spellEnd"/>
      <w:r w:rsidRPr="00177223">
        <w:rPr>
          <w:color w:val="121212"/>
          <w:sz w:val="27"/>
          <w:szCs w:val="27"/>
        </w:rPr>
        <w:t xml:space="preserve"> has an </w:t>
      </w:r>
      <w:hyperlink r:id="rId7" w:tgtFrame="_blank" w:history="1">
        <w:r w:rsidRPr="00177223">
          <w:rPr>
            <w:rStyle w:val="Hyperlink"/>
            <w:color w:val="3B8BEA"/>
            <w:sz w:val="27"/>
            <w:szCs w:val="27"/>
            <w:bdr w:val="none" w:sz="0" w:space="0" w:color="auto" w:frame="1"/>
          </w:rPr>
          <w:t>Australian division</w:t>
        </w:r>
      </w:hyperlink>
      <w:r w:rsidRPr="00177223">
        <w:rPr>
          <w:color w:val="121212"/>
          <w:sz w:val="27"/>
          <w:szCs w:val="27"/>
        </w:rPr>
        <w:t xml:space="preserve"> that works in cooperation with members of the local Jewish community and </w:t>
      </w:r>
      <w:proofErr w:type="spellStart"/>
      <w:r w:rsidRPr="00177223">
        <w:rPr>
          <w:color w:val="121212"/>
          <w:sz w:val="27"/>
          <w:szCs w:val="27"/>
        </w:rPr>
        <w:t>Rifi</w:t>
      </w:r>
      <w:proofErr w:type="spellEnd"/>
      <w:r w:rsidRPr="00177223">
        <w:rPr>
          <w:color w:val="121212"/>
          <w:sz w:val="27"/>
          <w:szCs w:val="27"/>
        </w:rPr>
        <w:t xml:space="preserve"> has been involved with the group since 2017.</w:t>
      </w:r>
    </w:p>
    <w:p w:rsidR="00177223" w:rsidRPr="00177223" w:rsidRDefault="00177223" w:rsidP="00177223">
      <w:pPr>
        <w:pStyle w:val="NormalWeb"/>
        <w:shd w:val="clear" w:color="auto" w:fill="FFFFFF"/>
        <w:spacing w:before="0" w:beforeAutospacing="0" w:after="390" w:afterAutospacing="0"/>
        <w:textAlignment w:val="baseline"/>
        <w:rPr>
          <w:color w:val="121212"/>
          <w:sz w:val="27"/>
          <w:szCs w:val="27"/>
        </w:rPr>
      </w:pPr>
      <w:r w:rsidRPr="00177223">
        <w:rPr>
          <w:color w:val="121212"/>
          <w:sz w:val="27"/>
          <w:szCs w:val="27"/>
        </w:rPr>
        <w:t xml:space="preserve">Project </w:t>
      </w:r>
      <w:proofErr w:type="spellStart"/>
      <w:r w:rsidRPr="00177223">
        <w:rPr>
          <w:color w:val="121212"/>
          <w:sz w:val="27"/>
          <w:szCs w:val="27"/>
        </w:rPr>
        <w:t>Rozana</w:t>
      </w:r>
      <w:proofErr w:type="spellEnd"/>
      <w:r w:rsidRPr="00177223">
        <w:rPr>
          <w:color w:val="121212"/>
          <w:sz w:val="27"/>
          <w:szCs w:val="27"/>
        </w:rPr>
        <w:t xml:space="preserve"> recently helped the Palestinian health system prepare for dealing with the COVID-19 pandemic, sending 30 ventilators to the Palestinian Authority.</w:t>
      </w:r>
    </w:p>
    <w:p w:rsidR="00177223" w:rsidRPr="00177223" w:rsidRDefault="00177223" w:rsidP="00177223">
      <w:pPr>
        <w:pStyle w:val="NormalWeb"/>
        <w:shd w:val="clear" w:color="auto" w:fill="FFFFFF"/>
        <w:spacing w:before="0" w:beforeAutospacing="0" w:after="390" w:afterAutospacing="0"/>
        <w:textAlignment w:val="baseline"/>
        <w:rPr>
          <w:color w:val="121212"/>
          <w:sz w:val="27"/>
          <w:szCs w:val="27"/>
        </w:rPr>
      </w:pPr>
      <w:r w:rsidRPr="00177223">
        <w:rPr>
          <w:color w:val="121212"/>
          <w:sz w:val="27"/>
          <w:szCs w:val="27"/>
        </w:rPr>
        <w:t xml:space="preserve">“The ventilators were worth their weight in gold,” </w:t>
      </w:r>
      <w:proofErr w:type="spellStart"/>
      <w:r w:rsidRPr="00177223">
        <w:rPr>
          <w:color w:val="121212"/>
          <w:sz w:val="27"/>
          <w:szCs w:val="27"/>
        </w:rPr>
        <w:t>Rifi</w:t>
      </w:r>
      <w:proofErr w:type="spellEnd"/>
      <w:r w:rsidRPr="00177223">
        <w:rPr>
          <w:color w:val="121212"/>
          <w:sz w:val="27"/>
          <w:szCs w:val="27"/>
        </w:rPr>
        <w:t xml:space="preserve"> said. “They have been used in hospitals private and public and in Gaza.”</w:t>
      </w:r>
    </w:p>
    <w:p w:rsidR="00177223" w:rsidRPr="00177223" w:rsidRDefault="00177223" w:rsidP="00177223">
      <w:pPr>
        <w:pStyle w:val="NormalWeb"/>
        <w:shd w:val="clear" w:color="auto" w:fill="FFFFFF"/>
        <w:spacing w:before="0" w:beforeAutospacing="0" w:after="390" w:afterAutospacing="0"/>
        <w:textAlignment w:val="baseline"/>
        <w:rPr>
          <w:color w:val="121212"/>
          <w:sz w:val="27"/>
          <w:szCs w:val="27"/>
        </w:rPr>
      </w:pPr>
      <w:r w:rsidRPr="00177223">
        <w:rPr>
          <w:color w:val="121212"/>
          <w:sz w:val="27"/>
          <w:szCs w:val="27"/>
        </w:rPr>
        <w:lastRenderedPageBreak/>
        <w:t xml:space="preserve">According to its website, Project </w:t>
      </w:r>
      <w:proofErr w:type="spellStart"/>
      <w:r w:rsidRPr="00177223">
        <w:rPr>
          <w:color w:val="121212"/>
          <w:sz w:val="27"/>
          <w:szCs w:val="27"/>
        </w:rPr>
        <w:t>Rozana</w:t>
      </w:r>
      <w:proofErr w:type="spellEnd"/>
      <w:r w:rsidRPr="00177223">
        <w:rPr>
          <w:color w:val="121212"/>
          <w:sz w:val="27"/>
          <w:szCs w:val="27"/>
        </w:rPr>
        <w:t xml:space="preserve"> seeks to build better understanding between Palestinians and Israelis via health programs.</w:t>
      </w:r>
    </w:p>
    <w:p w:rsidR="00177223" w:rsidRPr="00177223" w:rsidRDefault="00177223" w:rsidP="00177223">
      <w:pPr>
        <w:pStyle w:val="NormalWeb"/>
        <w:shd w:val="clear" w:color="auto" w:fill="FFFFFF"/>
        <w:spacing w:before="0" w:beforeAutospacing="0" w:after="390" w:afterAutospacing="0"/>
        <w:textAlignment w:val="baseline"/>
        <w:rPr>
          <w:color w:val="121212"/>
          <w:sz w:val="27"/>
          <w:szCs w:val="27"/>
        </w:rPr>
      </w:pPr>
      <w:proofErr w:type="spellStart"/>
      <w:r w:rsidRPr="00177223">
        <w:rPr>
          <w:color w:val="121212"/>
          <w:sz w:val="27"/>
          <w:szCs w:val="27"/>
        </w:rPr>
        <w:t>Rifi</w:t>
      </w:r>
      <w:proofErr w:type="spellEnd"/>
      <w:r w:rsidRPr="00177223">
        <w:rPr>
          <w:color w:val="121212"/>
          <w:sz w:val="27"/>
          <w:szCs w:val="27"/>
        </w:rPr>
        <w:t xml:space="preserve"> told the station that his brother had informed him of the sentence on Monday and that the prison time was for being “a collaborator and a traitor with the enemy,” meaning Israel. The announcement was made in Lebanon by a journalist close to Hezbollah, he said.</w:t>
      </w:r>
    </w:p>
    <w:p w:rsidR="00177223" w:rsidRPr="00177223" w:rsidRDefault="00177223" w:rsidP="00177223">
      <w:pPr>
        <w:pStyle w:val="NormalWeb"/>
        <w:shd w:val="clear" w:color="auto" w:fill="FFFFFF"/>
        <w:spacing w:before="0" w:beforeAutospacing="0" w:after="390" w:afterAutospacing="0"/>
        <w:textAlignment w:val="baseline"/>
        <w:rPr>
          <w:color w:val="121212"/>
          <w:sz w:val="27"/>
          <w:szCs w:val="27"/>
        </w:rPr>
      </w:pPr>
      <w:r w:rsidRPr="00177223">
        <w:rPr>
          <w:color w:val="121212"/>
          <w:sz w:val="27"/>
          <w:szCs w:val="27"/>
        </w:rPr>
        <w:t>“I am upset, definitely, because no one wants to be labeled a traitor and it is a distraction from the work I am doing right now,” he told ABC.</w:t>
      </w:r>
    </w:p>
    <w:p w:rsidR="00177223" w:rsidRPr="00177223" w:rsidRDefault="00177223" w:rsidP="00177223">
      <w:pPr>
        <w:pStyle w:val="NormalWeb"/>
        <w:shd w:val="clear" w:color="auto" w:fill="FFFFFF"/>
        <w:spacing w:before="0" w:beforeAutospacing="0" w:after="390" w:afterAutospacing="0"/>
        <w:textAlignment w:val="baseline"/>
        <w:rPr>
          <w:color w:val="121212"/>
          <w:sz w:val="27"/>
          <w:szCs w:val="27"/>
        </w:rPr>
      </w:pPr>
      <w:proofErr w:type="spellStart"/>
      <w:r w:rsidRPr="00177223">
        <w:rPr>
          <w:color w:val="121212"/>
          <w:sz w:val="27"/>
          <w:szCs w:val="27"/>
        </w:rPr>
        <w:t>Rifi</w:t>
      </w:r>
      <w:proofErr w:type="spellEnd"/>
      <w:r w:rsidRPr="00177223">
        <w:rPr>
          <w:color w:val="121212"/>
          <w:sz w:val="27"/>
          <w:szCs w:val="27"/>
        </w:rPr>
        <w:t xml:space="preserve"> said the charge of being a traitor and the sentencing was “a reflection of the Lebanese corrupt system, which failed to protect their own citizens in Lebanon and now they are chasing expatriates outside of Lebanon for doing a good deed, for speaking the truth and for standing our ground by exposing their failures.”</w:t>
      </w:r>
    </w:p>
    <w:p w:rsidR="00177223" w:rsidRPr="00177223" w:rsidRDefault="00177223" w:rsidP="00177223">
      <w:pPr>
        <w:pStyle w:val="NormalWeb"/>
        <w:shd w:val="clear" w:color="auto" w:fill="FFFFFF"/>
        <w:spacing w:before="0" w:beforeAutospacing="0" w:after="390" w:afterAutospacing="0"/>
        <w:textAlignment w:val="baseline"/>
        <w:rPr>
          <w:color w:val="121212"/>
          <w:sz w:val="27"/>
          <w:szCs w:val="27"/>
        </w:rPr>
      </w:pPr>
      <w:r w:rsidRPr="00177223">
        <w:rPr>
          <w:color w:val="121212"/>
          <w:sz w:val="27"/>
          <w:szCs w:val="27"/>
        </w:rPr>
        <w:t xml:space="preserve">With the sentence hanging over him, </w:t>
      </w:r>
      <w:proofErr w:type="spellStart"/>
      <w:r w:rsidRPr="00177223">
        <w:rPr>
          <w:color w:val="121212"/>
          <w:sz w:val="27"/>
          <w:szCs w:val="27"/>
        </w:rPr>
        <w:t>Rifi</w:t>
      </w:r>
      <w:proofErr w:type="spellEnd"/>
      <w:r w:rsidRPr="00177223">
        <w:rPr>
          <w:color w:val="121212"/>
          <w:sz w:val="27"/>
          <w:szCs w:val="27"/>
        </w:rPr>
        <w:t xml:space="preserve"> can no longer travel to his home country to visit family.</w:t>
      </w:r>
    </w:p>
    <w:p w:rsidR="00177223" w:rsidRPr="00177223" w:rsidRDefault="00177223" w:rsidP="00177223">
      <w:pPr>
        <w:pStyle w:val="NormalWeb"/>
        <w:shd w:val="clear" w:color="auto" w:fill="FFFFFF"/>
        <w:spacing w:before="0" w:beforeAutospacing="0" w:after="390" w:afterAutospacing="0"/>
        <w:textAlignment w:val="baseline"/>
        <w:rPr>
          <w:color w:val="121212"/>
          <w:sz w:val="27"/>
          <w:szCs w:val="27"/>
        </w:rPr>
      </w:pPr>
      <w:r w:rsidRPr="00177223">
        <w:rPr>
          <w:color w:val="121212"/>
          <w:sz w:val="27"/>
          <w:szCs w:val="27"/>
        </w:rPr>
        <w:t>But he added that if the powerful political forces at work in Lebanon felt the need to scapegoat him at a time when the country is facing a catastrophic economic crisis, then his work must have significance.</w:t>
      </w:r>
    </w:p>
    <w:p w:rsidR="00177223" w:rsidRPr="00177223" w:rsidRDefault="00177223" w:rsidP="00177223">
      <w:pPr>
        <w:pStyle w:val="NormalWeb"/>
        <w:shd w:val="clear" w:color="auto" w:fill="FFFFFF"/>
        <w:spacing w:before="0" w:beforeAutospacing="0" w:after="390" w:afterAutospacing="0"/>
        <w:textAlignment w:val="baseline"/>
        <w:rPr>
          <w:color w:val="121212"/>
          <w:sz w:val="27"/>
          <w:szCs w:val="27"/>
        </w:rPr>
      </w:pPr>
      <w:r w:rsidRPr="00177223">
        <w:rPr>
          <w:color w:val="121212"/>
          <w:sz w:val="27"/>
          <w:szCs w:val="27"/>
        </w:rPr>
        <w:t>“People live with no electricity and don’t have access to water. In a country where nothing is working, for them to pay such attention to such a minute detail, I must be doing something right,” he said.</w:t>
      </w:r>
    </w:p>
    <w:p w:rsidR="00177223" w:rsidRPr="00177223" w:rsidRDefault="00177223" w:rsidP="00177223">
      <w:pPr>
        <w:pStyle w:val="NormalWeb"/>
        <w:shd w:val="clear" w:color="auto" w:fill="FFFFFF"/>
        <w:spacing w:before="0" w:beforeAutospacing="0" w:after="390" w:afterAutospacing="0"/>
        <w:textAlignment w:val="baseline"/>
        <w:rPr>
          <w:color w:val="121212"/>
          <w:sz w:val="27"/>
          <w:szCs w:val="27"/>
        </w:rPr>
      </w:pPr>
      <w:r w:rsidRPr="00177223">
        <w:rPr>
          <w:color w:val="121212"/>
          <w:sz w:val="27"/>
          <w:szCs w:val="27"/>
        </w:rPr>
        <w:t xml:space="preserve">According to Sky News, </w:t>
      </w:r>
      <w:proofErr w:type="spellStart"/>
      <w:r w:rsidRPr="00177223">
        <w:rPr>
          <w:color w:val="121212"/>
          <w:sz w:val="27"/>
          <w:szCs w:val="27"/>
        </w:rPr>
        <w:t>Rifi</w:t>
      </w:r>
      <w:proofErr w:type="spellEnd"/>
      <w:r w:rsidRPr="00177223">
        <w:rPr>
          <w:color w:val="121212"/>
          <w:sz w:val="27"/>
          <w:szCs w:val="27"/>
        </w:rPr>
        <w:t xml:space="preserve"> has also visited Israel, which is forbidden under Lebanese law for its citizens.</w:t>
      </w:r>
    </w:p>
    <w:p w:rsidR="00177223" w:rsidRPr="00177223" w:rsidRDefault="00177223" w:rsidP="00177223">
      <w:pPr>
        <w:pStyle w:val="NormalWeb"/>
        <w:shd w:val="clear" w:color="auto" w:fill="FFFFFF"/>
        <w:spacing w:before="0" w:beforeAutospacing="0" w:after="0" w:afterAutospacing="0"/>
        <w:textAlignment w:val="baseline"/>
        <w:rPr>
          <w:color w:val="121212"/>
          <w:sz w:val="27"/>
          <w:szCs w:val="27"/>
        </w:rPr>
      </w:pPr>
      <w:r w:rsidRPr="00177223">
        <w:rPr>
          <w:color w:val="121212"/>
          <w:sz w:val="27"/>
          <w:szCs w:val="27"/>
        </w:rPr>
        <w:t xml:space="preserve">In 2019, the </w:t>
      </w:r>
      <w:proofErr w:type="spellStart"/>
      <w:r w:rsidRPr="00177223">
        <w:rPr>
          <w:color w:val="121212"/>
          <w:sz w:val="27"/>
          <w:szCs w:val="27"/>
        </w:rPr>
        <w:t>Rozana</w:t>
      </w:r>
      <w:proofErr w:type="spellEnd"/>
      <w:r w:rsidRPr="00177223">
        <w:rPr>
          <w:color w:val="121212"/>
          <w:sz w:val="27"/>
          <w:szCs w:val="27"/>
        </w:rPr>
        <w:t xml:space="preserve"> Project helped the family of 21-year-old Israeli student </w:t>
      </w:r>
      <w:proofErr w:type="spellStart"/>
      <w:r w:rsidRPr="00177223">
        <w:rPr>
          <w:color w:val="121212"/>
          <w:sz w:val="27"/>
          <w:szCs w:val="27"/>
        </w:rPr>
        <w:t>Aya</w:t>
      </w:r>
      <w:proofErr w:type="spellEnd"/>
      <w:r w:rsidRPr="00177223">
        <w:rPr>
          <w:color w:val="121212"/>
          <w:sz w:val="27"/>
          <w:szCs w:val="27"/>
        </w:rPr>
        <w:t xml:space="preserve"> </w:t>
      </w:r>
      <w:proofErr w:type="spellStart"/>
      <w:r w:rsidRPr="00177223">
        <w:rPr>
          <w:color w:val="121212"/>
          <w:sz w:val="27"/>
          <w:szCs w:val="27"/>
        </w:rPr>
        <w:t>Maasarwe</w:t>
      </w:r>
      <w:proofErr w:type="spellEnd"/>
      <w:r w:rsidRPr="00177223">
        <w:rPr>
          <w:color w:val="121212"/>
          <w:sz w:val="27"/>
          <w:szCs w:val="27"/>
        </w:rPr>
        <w:t>, who was raped and murdered in Australia, to </w:t>
      </w:r>
      <w:hyperlink r:id="rId8" w:history="1">
        <w:r w:rsidRPr="00177223">
          <w:rPr>
            <w:rStyle w:val="Hyperlink"/>
            <w:color w:val="3B8BEA"/>
            <w:sz w:val="27"/>
            <w:szCs w:val="27"/>
            <w:bdr w:val="none" w:sz="0" w:space="0" w:color="auto" w:frame="1"/>
          </w:rPr>
          <w:t>launch a fellowship</w:t>
        </w:r>
      </w:hyperlink>
      <w:r w:rsidRPr="00177223">
        <w:rPr>
          <w:color w:val="121212"/>
          <w:sz w:val="27"/>
          <w:szCs w:val="27"/>
        </w:rPr>
        <w:t> for Palestinian doctors in her name. The student’s murder shocked Australians and sparked a huge outpouring of grief that saw thousands attend gatherings in her memory, and raised questions about the safety of women on public streets.</w:t>
      </w:r>
    </w:p>
    <w:sectPr w:rsidR="00177223" w:rsidRPr="00177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223"/>
    <w:rsid w:val="00177223"/>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9E05"/>
  <w15:chartTrackingRefBased/>
  <w15:docId w15:val="{14CC2056-4DD0-4806-8124-32F71639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7722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22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77223"/>
    <w:rPr>
      <w:color w:val="0563C1" w:themeColor="hyperlink"/>
      <w:u w:val="single"/>
    </w:rPr>
  </w:style>
  <w:style w:type="paragraph" w:styleId="NormalWeb">
    <w:name w:val="Normal (Web)"/>
    <w:basedOn w:val="Normal"/>
    <w:uiPriority w:val="99"/>
    <w:unhideWhenUsed/>
    <w:rsid w:val="00177223"/>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17722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7722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7722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77223"/>
    <w:rPr>
      <w:rFonts w:ascii="Arial" w:eastAsia="Times New Roman" w:hAnsi="Arial" w:cs="Arial"/>
      <w:vanish/>
      <w:sz w:val="16"/>
      <w:szCs w:val="16"/>
    </w:rPr>
  </w:style>
  <w:style w:type="character" w:customStyle="1" w:styleId="banner-label">
    <w:name w:val="banner-label"/>
    <w:basedOn w:val="DefaultParagraphFont"/>
    <w:rsid w:val="00177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74587">
      <w:bodyDiv w:val="1"/>
      <w:marLeft w:val="0"/>
      <w:marRight w:val="0"/>
      <w:marTop w:val="0"/>
      <w:marBottom w:val="0"/>
      <w:divBdr>
        <w:top w:val="none" w:sz="0" w:space="0" w:color="auto"/>
        <w:left w:val="none" w:sz="0" w:space="0" w:color="auto"/>
        <w:bottom w:val="none" w:sz="0" w:space="0" w:color="auto"/>
        <w:right w:val="none" w:sz="0" w:space="0" w:color="auto"/>
      </w:divBdr>
      <w:divsChild>
        <w:div w:id="1710639913">
          <w:marLeft w:val="0"/>
          <w:marRight w:val="0"/>
          <w:marTop w:val="390"/>
          <w:marBottom w:val="390"/>
          <w:divBdr>
            <w:top w:val="single" w:sz="6" w:space="21" w:color="CC2729"/>
            <w:left w:val="none" w:sz="0" w:space="0" w:color="auto"/>
            <w:bottom w:val="single" w:sz="6" w:space="6" w:color="CC2729"/>
            <w:right w:val="none" w:sz="0" w:space="0" w:color="auto"/>
          </w:divBdr>
          <w:divsChild>
            <w:div w:id="1362777220">
              <w:marLeft w:val="0"/>
              <w:marRight w:val="0"/>
              <w:marTop w:val="0"/>
              <w:marBottom w:val="0"/>
              <w:divBdr>
                <w:top w:val="none" w:sz="0" w:space="0" w:color="auto"/>
                <w:left w:val="none" w:sz="0" w:space="0" w:color="auto"/>
                <w:bottom w:val="none" w:sz="0" w:space="0" w:color="auto"/>
                <w:right w:val="none" w:sz="0" w:space="0" w:color="auto"/>
              </w:divBdr>
              <w:divsChild>
                <w:div w:id="1662461778">
                  <w:marLeft w:val="0"/>
                  <w:marRight w:val="0"/>
                  <w:marTop w:val="0"/>
                  <w:marBottom w:val="0"/>
                  <w:divBdr>
                    <w:top w:val="none" w:sz="0" w:space="0" w:color="auto"/>
                    <w:left w:val="none" w:sz="0" w:space="0" w:color="auto"/>
                    <w:bottom w:val="none" w:sz="0" w:space="0" w:color="auto"/>
                    <w:right w:val="none" w:sz="0" w:space="0" w:color="auto"/>
                  </w:divBdr>
                </w:div>
                <w:div w:id="2123186379">
                  <w:marLeft w:val="0"/>
                  <w:marRight w:val="0"/>
                  <w:marTop w:val="0"/>
                  <w:marBottom w:val="0"/>
                  <w:divBdr>
                    <w:top w:val="none" w:sz="0" w:space="0" w:color="auto"/>
                    <w:left w:val="none" w:sz="0" w:space="0" w:color="auto"/>
                    <w:bottom w:val="none" w:sz="0" w:space="0" w:color="auto"/>
                    <w:right w:val="none" w:sz="0" w:space="0" w:color="auto"/>
                  </w:divBdr>
                  <w:divsChild>
                    <w:div w:id="2310411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11029907">
      <w:bodyDiv w:val="1"/>
      <w:marLeft w:val="0"/>
      <w:marRight w:val="0"/>
      <w:marTop w:val="0"/>
      <w:marBottom w:val="0"/>
      <w:divBdr>
        <w:top w:val="none" w:sz="0" w:space="0" w:color="auto"/>
        <w:left w:val="none" w:sz="0" w:space="0" w:color="auto"/>
        <w:bottom w:val="none" w:sz="0" w:space="0" w:color="auto"/>
        <w:right w:val="none" w:sz="0" w:space="0" w:color="auto"/>
      </w:divBdr>
    </w:div>
    <w:div w:id="1269510154">
      <w:bodyDiv w:val="1"/>
      <w:marLeft w:val="0"/>
      <w:marRight w:val="0"/>
      <w:marTop w:val="0"/>
      <w:marBottom w:val="0"/>
      <w:divBdr>
        <w:top w:val="none" w:sz="0" w:space="0" w:color="auto"/>
        <w:left w:val="none" w:sz="0" w:space="0" w:color="auto"/>
        <w:bottom w:val="none" w:sz="0" w:space="0" w:color="auto"/>
        <w:right w:val="none" w:sz="0" w:space="0" w:color="auto"/>
      </w:divBdr>
      <w:divsChild>
        <w:div w:id="281302761">
          <w:marLeft w:val="0"/>
          <w:marRight w:val="0"/>
          <w:marTop w:val="0"/>
          <w:marBottom w:val="360"/>
          <w:divBdr>
            <w:top w:val="single" w:sz="6" w:space="0" w:color="EFEFEF"/>
            <w:left w:val="none" w:sz="0" w:space="0" w:color="auto"/>
            <w:bottom w:val="single" w:sz="6" w:space="0" w:color="EFEFE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family-of-arab-israeli-slain-in-australia-starts-medical-scholarship-in-her-name/" TargetMode="External"/><Relationship Id="rId3" Type="http://schemas.openxmlformats.org/officeDocument/2006/relationships/webSettings" Target="webSettings.xml"/><Relationship Id="rId7" Type="http://schemas.openxmlformats.org/officeDocument/2006/relationships/hyperlink" Target="https://australia.projectrozan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Ashraf_Rifi" TargetMode="External"/><Relationship Id="rId5" Type="http://schemas.openxmlformats.org/officeDocument/2006/relationships/hyperlink" Target="https://www.abc.net.au/news/2021-08-24/jamal-rifi-sentenced-by-lebanese-military-tribunal-in-absentia/100403548" TargetMode="External"/><Relationship Id="rId10" Type="http://schemas.openxmlformats.org/officeDocument/2006/relationships/theme" Target="theme/theme1.xml"/><Relationship Id="rId4" Type="http://schemas.openxmlformats.org/officeDocument/2006/relationships/hyperlink" Target="https://www.timesofisrael.com/lebanon-gives-doctor-10-years-in-absentia-for-working-with-israel-on-medical-ai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2021-08-27T16:13:00Z</dcterms:created>
  <dcterms:modified xsi:type="dcterms:W3CDTF">2021-08-27T16:15:00Z</dcterms:modified>
</cp:coreProperties>
</file>