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45BFA" w14:textId="5D1822E6" w:rsidR="001A67D3" w:rsidRPr="005E76F3" w:rsidRDefault="005E76F3">
      <w:pPr>
        <w:rPr>
          <w:b/>
          <w:bCs/>
        </w:rPr>
      </w:pPr>
      <w:r w:rsidRPr="005E76F3">
        <w:rPr>
          <w:b/>
          <w:bCs/>
          <w:sz w:val="48"/>
          <w:szCs w:val="48"/>
        </w:rPr>
        <w:t>IDF Thwarts Hamas Infiltration and Terror Attack</w:t>
      </w:r>
    </w:p>
    <w:p w14:paraId="01FFC03A" w14:textId="3C70A273" w:rsidR="005E76F3" w:rsidRDefault="005E76F3">
      <w:r>
        <w:t>IDF Blog</w:t>
      </w:r>
    </w:p>
    <w:p w14:paraId="4814EAD2" w14:textId="65D46ADA" w:rsidR="005E76F3" w:rsidRDefault="005E76F3">
      <w:r>
        <w:t>July 17, 2014</w:t>
      </w:r>
    </w:p>
    <w:p w14:paraId="2114290E" w14:textId="2ACA569C" w:rsidR="005E76F3" w:rsidRDefault="005E76F3">
      <w:hyperlink r:id="rId4" w:history="1">
        <w:r w:rsidRPr="000A245B">
          <w:rPr>
            <w:rStyle w:val="Hyperlink"/>
          </w:rPr>
          <w:t>http://web.archive.org/web/20151117074603/https://www.idfblog.com/blog/2014/07/17/breaking-idf-thwarts-infiltration-attempt-hamas-terrorists/</w:t>
        </w:r>
      </w:hyperlink>
    </w:p>
    <w:p w14:paraId="2A2D6210" w14:textId="2F695718" w:rsidR="005E76F3" w:rsidRDefault="005E76F3"/>
    <w:p w14:paraId="043C8712" w14:textId="77777777" w:rsidR="005E76F3" w:rsidRPr="005E76F3" w:rsidRDefault="005E76F3" w:rsidP="005E76F3">
      <w:pPr>
        <w:shd w:val="clear" w:color="auto" w:fill="FFFFFF"/>
        <w:textAlignment w:val="baseline"/>
        <w:rPr>
          <w:rFonts w:ascii="Helvetica" w:eastAsia="Times New Roman" w:hAnsi="Helvetica" w:cs="Helvetica"/>
          <w:color w:val="363636"/>
          <w:sz w:val="21"/>
          <w:szCs w:val="21"/>
        </w:rPr>
      </w:pPr>
      <w:r w:rsidRPr="005E76F3">
        <w:rPr>
          <w:rFonts w:ascii="inherit" w:eastAsia="Times New Roman" w:hAnsi="inherit" w:cs="Helvetica"/>
          <w:b/>
          <w:bCs/>
          <w:color w:val="363636"/>
          <w:sz w:val="21"/>
          <w:szCs w:val="21"/>
          <w:bdr w:val="none" w:sz="0" w:space="0" w:color="auto" w:frame="1"/>
        </w:rPr>
        <w:t>Earlier Thursday morning (July 17), IDF forces thwarted an attack by Hamas terrorists attempting to infiltrate Israel through a terror tunnel.</w:t>
      </w:r>
    </w:p>
    <w:p w14:paraId="2116658E" w14:textId="77777777" w:rsidR="005E76F3" w:rsidRPr="005E76F3" w:rsidRDefault="005E76F3" w:rsidP="005E76F3">
      <w:pPr>
        <w:shd w:val="clear" w:color="auto" w:fill="FFFFFF"/>
        <w:spacing w:after="225"/>
        <w:textAlignment w:val="baseline"/>
        <w:rPr>
          <w:rFonts w:ascii="Helvetica" w:eastAsia="Times New Roman" w:hAnsi="Helvetica" w:cs="Helvetica"/>
          <w:color w:val="363636"/>
          <w:sz w:val="21"/>
          <w:szCs w:val="21"/>
        </w:rPr>
      </w:pPr>
      <w:r w:rsidRPr="005E76F3">
        <w:rPr>
          <w:rFonts w:ascii="Helvetica" w:eastAsia="Times New Roman" w:hAnsi="Helvetica" w:cs="Helvetica"/>
          <w:color w:val="363636"/>
          <w:sz w:val="21"/>
          <w:szCs w:val="21"/>
        </w:rPr>
        <w:t xml:space="preserve">This morning, IDF forces identified approximately 13 terrorists attempting to infiltrate Israel through a terror tunnel constructed by Hamas. The tunnel led underground from the southern Gaza Strip towards the southern Israeli community of </w:t>
      </w:r>
      <w:proofErr w:type="spellStart"/>
      <w:r w:rsidRPr="005E76F3">
        <w:rPr>
          <w:rFonts w:ascii="Helvetica" w:eastAsia="Times New Roman" w:hAnsi="Helvetica" w:cs="Helvetica"/>
          <w:color w:val="363636"/>
          <w:sz w:val="21"/>
          <w:szCs w:val="21"/>
        </w:rPr>
        <w:t>Sufa</w:t>
      </w:r>
      <w:proofErr w:type="spellEnd"/>
      <w:r w:rsidRPr="005E76F3">
        <w:rPr>
          <w:rFonts w:ascii="Helvetica" w:eastAsia="Times New Roman" w:hAnsi="Helvetica" w:cs="Helvetica"/>
          <w:color w:val="363636"/>
          <w:sz w:val="21"/>
          <w:szCs w:val="21"/>
        </w:rPr>
        <w:t>. ​IDF forces thwarted an impending terror attack, preventing the terrorists from attacking an Israeli kibbutz. The foiled attack could have had deadly and devastating consequences if carried out. No injuries were reported to IDF soldiers.</w:t>
      </w:r>
    </w:p>
    <w:p w14:paraId="7342ABE9" w14:textId="77777777" w:rsidR="005E76F3" w:rsidRPr="005E76F3" w:rsidRDefault="005E76F3" w:rsidP="005E76F3">
      <w:pPr>
        <w:shd w:val="clear" w:color="auto" w:fill="EFEFEF"/>
        <w:textAlignment w:val="baseline"/>
        <w:rPr>
          <w:rFonts w:ascii="Helvetica" w:eastAsia="Times New Roman" w:hAnsi="Helvetica" w:cs="Helvetica"/>
          <w:color w:val="363636"/>
          <w:sz w:val="21"/>
          <w:szCs w:val="21"/>
        </w:rPr>
      </w:pPr>
      <w:r w:rsidRPr="005E76F3">
        <w:rPr>
          <w:rFonts w:ascii="inherit" w:eastAsia="Times New Roman" w:hAnsi="inherit" w:cs="Helvetica"/>
          <w:noProof/>
          <w:color w:val="CC9900"/>
          <w:sz w:val="21"/>
          <w:szCs w:val="21"/>
          <w:bdr w:val="none" w:sz="0" w:space="0" w:color="auto" w:frame="1"/>
        </w:rPr>
        <w:lastRenderedPageBreak/>
        <w:drawing>
          <wp:inline distT="0" distB="0" distL="0" distR="0" wp14:anchorId="0E4C76FD" wp14:editId="267D83B4">
            <wp:extent cx="5716905" cy="7617460"/>
            <wp:effectExtent l="0" t="0" r="0" b="2540"/>
            <wp:docPr id="1" name="Picture 1" descr="Weapons from the thwarted Hammas tunnel attac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pons from the thwarted Hammas tunnel attack">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6905" cy="7617460"/>
                    </a:xfrm>
                    <a:prstGeom prst="rect">
                      <a:avLst/>
                    </a:prstGeom>
                    <a:noFill/>
                    <a:ln>
                      <a:noFill/>
                    </a:ln>
                  </pic:spPr>
                </pic:pic>
              </a:graphicData>
            </a:graphic>
          </wp:inline>
        </w:drawing>
      </w:r>
    </w:p>
    <w:p w14:paraId="5FC9F3BE" w14:textId="77777777" w:rsidR="005E76F3" w:rsidRPr="005E76F3" w:rsidRDefault="005E76F3" w:rsidP="005E76F3">
      <w:pPr>
        <w:shd w:val="clear" w:color="auto" w:fill="EFEFEF"/>
        <w:jc w:val="center"/>
        <w:textAlignment w:val="baseline"/>
        <w:rPr>
          <w:rFonts w:ascii="Georgia" w:eastAsia="Times New Roman" w:hAnsi="Georgia" w:cs="Helvetica"/>
          <w:color w:val="666666"/>
          <w:sz w:val="18"/>
          <w:szCs w:val="18"/>
        </w:rPr>
      </w:pPr>
      <w:r w:rsidRPr="005E76F3">
        <w:rPr>
          <w:rFonts w:ascii="Georgia" w:eastAsia="Times New Roman" w:hAnsi="Georgia" w:cs="Helvetica"/>
          <w:color w:val="666666"/>
          <w:sz w:val="18"/>
          <w:szCs w:val="18"/>
        </w:rPr>
        <w:t xml:space="preserve">Weapons from the thwarted </w:t>
      </w:r>
      <w:proofErr w:type="spellStart"/>
      <w:r w:rsidRPr="005E76F3">
        <w:rPr>
          <w:rFonts w:ascii="Georgia" w:eastAsia="Times New Roman" w:hAnsi="Georgia" w:cs="Helvetica"/>
          <w:color w:val="666666"/>
          <w:sz w:val="18"/>
          <w:szCs w:val="18"/>
        </w:rPr>
        <w:t>Hammas</w:t>
      </w:r>
      <w:proofErr w:type="spellEnd"/>
      <w:r w:rsidRPr="005E76F3">
        <w:rPr>
          <w:rFonts w:ascii="Georgia" w:eastAsia="Times New Roman" w:hAnsi="Georgia" w:cs="Helvetica"/>
          <w:color w:val="666666"/>
          <w:sz w:val="18"/>
          <w:szCs w:val="18"/>
        </w:rPr>
        <w:t xml:space="preserve"> tunnel attack</w:t>
      </w:r>
    </w:p>
    <w:p w14:paraId="6198A1A7" w14:textId="77777777" w:rsidR="005E76F3" w:rsidRPr="005E76F3" w:rsidRDefault="005E76F3" w:rsidP="005E76F3">
      <w:pPr>
        <w:shd w:val="clear" w:color="auto" w:fill="EFEFEF"/>
        <w:textAlignment w:val="baseline"/>
        <w:rPr>
          <w:rFonts w:ascii="Helvetica" w:eastAsia="Times New Roman" w:hAnsi="Helvetica" w:cs="Helvetica"/>
          <w:color w:val="363636"/>
          <w:sz w:val="21"/>
          <w:szCs w:val="21"/>
        </w:rPr>
      </w:pPr>
      <w:r w:rsidRPr="005E76F3">
        <w:rPr>
          <w:rFonts w:ascii="inherit" w:eastAsia="Times New Roman" w:hAnsi="inherit" w:cs="Helvetica"/>
          <w:noProof/>
          <w:color w:val="CC9900"/>
          <w:sz w:val="21"/>
          <w:szCs w:val="21"/>
          <w:bdr w:val="none" w:sz="0" w:space="0" w:color="auto" w:frame="1"/>
        </w:rPr>
        <w:lastRenderedPageBreak/>
        <w:drawing>
          <wp:inline distT="0" distB="0" distL="0" distR="0" wp14:anchorId="38326848" wp14:editId="00D76E79">
            <wp:extent cx="5716905" cy="7617460"/>
            <wp:effectExtent l="0" t="0" r="0" b="2540"/>
            <wp:docPr id="2" name="Picture 2" descr="Weapons from the thwarted Hammas tunnel attac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pons from the thwarted Hammas tunnel attack">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7617460"/>
                    </a:xfrm>
                    <a:prstGeom prst="rect">
                      <a:avLst/>
                    </a:prstGeom>
                    <a:noFill/>
                    <a:ln>
                      <a:noFill/>
                    </a:ln>
                  </pic:spPr>
                </pic:pic>
              </a:graphicData>
            </a:graphic>
          </wp:inline>
        </w:drawing>
      </w:r>
    </w:p>
    <w:p w14:paraId="377E7782" w14:textId="77777777" w:rsidR="005E76F3" w:rsidRPr="005E76F3" w:rsidRDefault="005E76F3" w:rsidP="005E76F3">
      <w:pPr>
        <w:shd w:val="clear" w:color="auto" w:fill="EFEFEF"/>
        <w:jc w:val="center"/>
        <w:textAlignment w:val="baseline"/>
        <w:rPr>
          <w:rFonts w:ascii="Georgia" w:eastAsia="Times New Roman" w:hAnsi="Georgia" w:cs="Helvetica"/>
          <w:color w:val="666666"/>
          <w:sz w:val="18"/>
          <w:szCs w:val="18"/>
        </w:rPr>
      </w:pPr>
      <w:r w:rsidRPr="005E76F3">
        <w:rPr>
          <w:rFonts w:ascii="Georgia" w:eastAsia="Times New Roman" w:hAnsi="Georgia" w:cs="Helvetica"/>
          <w:color w:val="666666"/>
          <w:sz w:val="18"/>
          <w:szCs w:val="18"/>
        </w:rPr>
        <w:t xml:space="preserve">Weapons from the thwarted </w:t>
      </w:r>
      <w:proofErr w:type="spellStart"/>
      <w:r w:rsidRPr="005E76F3">
        <w:rPr>
          <w:rFonts w:ascii="Georgia" w:eastAsia="Times New Roman" w:hAnsi="Georgia" w:cs="Helvetica"/>
          <w:color w:val="666666"/>
          <w:sz w:val="18"/>
          <w:szCs w:val="18"/>
        </w:rPr>
        <w:t>Hammas</w:t>
      </w:r>
      <w:proofErr w:type="spellEnd"/>
      <w:r w:rsidRPr="005E76F3">
        <w:rPr>
          <w:rFonts w:ascii="Georgia" w:eastAsia="Times New Roman" w:hAnsi="Georgia" w:cs="Helvetica"/>
          <w:color w:val="666666"/>
          <w:sz w:val="18"/>
          <w:szCs w:val="18"/>
        </w:rPr>
        <w:t xml:space="preserve"> tunnel attack</w:t>
      </w:r>
    </w:p>
    <w:p w14:paraId="09BB8907" w14:textId="77777777" w:rsidR="005E76F3" w:rsidRPr="005E76F3" w:rsidRDefault="005E76F3" w:rsidP="005E76F3">
      <w:pPr>
        <w:shd w:val="clear" w:color="auto" w:fill="EFEFEF"/>
        <w:textAlignment w:val="baseline"/>
        <w:rPr>
          <w:rFonts w:ascii="Helvetica" w:eastAsia="Times New Roman" w:hAnsi="Helvetica" w:cs="Helvetica"/>
          <w:color w:val="363636"/>
          <w:sz w:val="21"/>
          <w:szCs w:val="21"/>
        </w:rPr>
      </w:pPr>
      <w:r w:rsidRPr="005E76F3">
        <w:rPr>
          <w:rFonts w:ascii="inherit" w:eastAsia="Times New Roman" w:hAnsi="inherit" w:cs="Helvetica"/>
          <w:noProof/>
          <w:color w:val="CC9900"/>
          <w:sz w:val="21"/>
          <w:szCs w:val="21"/>
          <w:bdr w:val="none" w:sz="0" w:space="0" w:color="auto" w:frame="1"/>
        </w:rPr>
        <w:lastRenderedPageBreak/>
        <w:drawing>
          <wp:inline distT="0" distB="0" distL="0" distR="0" wp14:anchorId="63B5C30A" wp14:editId="4F08417B">
            <wp:extent cx="5565775" cy="4174490"/>
            <wp:effectExtent l="0" t="0" r="0" b="0"/>
            <wp:docPr id="3" name="Picture 3" descr="Weapons from the thwarted Hammas tunnel attac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pons from the thwarted Hammas tunnel attac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5775" cy="4174490"/>
                    </a:xfrm>
                    <a:prstGeom prst="rect">
                      <a:avLst/>
                    </a:prstGeom>
                    <a:noFill/>
                    <a:ln>
                      <a:noFill/>
                    </a:ln>
                  </pic:spPr>
                </pic:pic>
              </a:graphicData>
            </a:graphic>
          </wp:inline>
        </w:drawing>
      </w:r>
    </w:p>
    <w:p w14:paraId="7A847A00" w14:textId="77777777" w:rsidR="005E76F3" w:rsidRPr="005E76F3" w:rsidRDefault="005E76F3" w:rsidP="005E76F3">
      <w:pPr>
        <w:shd w:val="clear" w:color="auto" w:fill="EFEFEF"/>
        <w:jc w:val="center"/>
        <w:textAlignment w:val="baseline"/>
        <w:rPr>
          <w:rFonts w:ascii="Georgia" w:eastAsia="Times New Roman" w:hAnsi="Georgia" w:cs="Helvetica"/>
          <w:color w:val="666666"/>
          <w:sz w:val="18"/>
          <w:szCs w:val="18"/>
        </w:rPr>
      </w:pPr>
      <w:r w:rsidRPr="005E76F3">
        <w:rPr>
          <w:rFonts w:ascii="Georgia" w:eastAsia="Times New Roman" w:hAnsi="Georgia" w:cs="Helvetica"/>
          <w:color w:val="666666"/>
          <w:sz w:val="18"/>
          <w:szCs w:val="18"/>
        </w:rPr>
        <w:t xml:space="preserve">Weapons from the thwarted </w:t>
      </w:r>
      <w:proofErr w:type="spellStart"/>
      <w:r w:rsidRPr="005E76F3">
        <w:rPr>
          <w:rFonts w:ascii="Georgia" w:eastAsia="Times New Roman" w:hAnsi="Georgia" w:cs="Helvetica"/>
          <w:color w:val="666666"/>
          <w:sz w:val="18"/>
          <w:szCs w:val="18"/>
        </w:rPr>
        <w:t>Hammas</w:t>
      </w:r>
      <w:proofErr w:type="spellEnd"/>
      <w:r w:rsidRPr="005E76F3">
        <w:rPr>
          <w:rFonts w:ascii="Georgia" w:eastAsia="Times New Roman" w:hAnsi="Georgia" w:cs="Helvetica"/>
          <w:color w:val="666666"/>
          <w:sz w:val="18"/>
          <w:szCs w:val="18"/>
        </w:rPr>
        <w:t xml:space="preserve"> tunnel attack</w:t>
      </w:r>
    </w:p>
    <w:p w14:paraId="47495580" w14:textId="77777777" w:rsidR="005E76F3" w:rsidRPr="005E76F3" w:rsidRDefault="005E76F3" w:rsidP="005E76F3">
      <w:pPr>
        <w:shd w:val="clear" w:color="auto" w:fill="EFEFEF"/>
        <w:textAlignment w:val="baseline"/>
        <w:rPr>
          <w:rFonts w:ascii="Helvetica" w:eastAsia="Times New Roman" w:hAnsi="Helvetica" w:cs="Helvetica"/>
          <w:color w:val="363636"/>
          <w:sz w:val="21"/>
          <w:szCs w:val="21"/>
        </w:rPr>
      </w:pPr>
      <w:r w:rsidRPr="005E76F3">
        <w:rPr>
          <w:rFonts w:ascii="inherit" w:eastAsia="Times New Roman" w:hAnsi="inherit" w:cs="Helvetica"/>
          <w:noProof/>
          <w:color w:val="CC9900"/>
          <w:sz w:val="21"/>
          <w:szCs w:val="21"/>
          <w:bdr w:val="none" w:sz="0" w:space="0" w:color="auto" w:frame="1"/>
        </w:rPr>
        <w:lastRenderedPageBreak/>
        <w:drawing>
          <wp:inline distT="0" distB="0" distL="0" distR="0" wp14:anchorId="0AC4F1BD" wp14:editId="407AA246">
            <wp:extent cx="5716905" cy="7617460"/>
            <wp:effectExtent l="0" t="0" r="0" b="2540"/>
            <wp:docPr id="4" name="Picture 4" descr="Weapons from the thwarted Hammas tunnel attac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apons from the thwarted Hammas tunnel attack">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7617460"/>
                    </a:xfrm>
                    <a:prstGeom prst="rect">
                      <a:avLst/>
                    </a:prstGeom>
                    <a:noFill/>
                    <a:ln>
                      <a:noFill/>
                    </a:ln>
                  </pic:spPr>
                </pic:pic>
              </a:graphicData>
            </a:graphic>
          </wp:inline>
        </w:drawing>
      </w:r>
    </w:p>
    <w:p w14:paraId="6361E0F2" w14:textId="77777777" w:rsidR="005E76F3" w:rsidRPr="005E76F3" w:rsidRDefault="005E76F3" w:rsidP="005E76F3">
      <w:pPr>
        <w:shd w:val="clear" w:color="auto" w:fill="EFEFEF"/>
        <w:jc w:val="center"/>
        <w:textAlignment w:val="baseline"/>
        <w:rPr>
          <w:rFonts w:ascii="Georgia" w:eastAsia="Times New Roman" w:hAnsi="Georgia" w:cs="Helvetica"/>
          <w:color w:val="666666"/>
          <w:sz w:val="18"/>
          <w:szCs w:val="18"/>
        </w:rPr>
      </w:pPr>
      <w:r w:rsidRPr="005E76F3">
        <w:rPr>
          <w:rFonts w:ascii="Georgia" w:eastAsia="Times New Roman" w:hAnsi="Georgia" w:cs="Helvetica"/>
          <w:color w:val="666666"/>
          <w:sz w:val="18"/>
          <w:szCs w:val="18"/>
        </w:rPr>
        <w:t xml:space="preserve">Weapons from the thwarted </w:t>
      </w:r>
      <w:proofErr w:type="spellStart"/>
      <w:r w:rsidRPr="005E76F3">
        <w:rPr>
          <w:rFonts w:ascii="Georgia" w:eastAsia="Times New Roman" w:hAnsi="Georgia" w:cs="Helvetica"/>
          <w:color w:val="666666"/>
          <w:sz w:val="18"/>
          <w:szCs w:val="18"/>
        </w:rPr>
        <w:t>Hammas</w:t>
      </w:r>
      <w:proofErr w:type="spellEnd"/>
      <w:r w:rsidRPr="005E76F3">
        <w:rPr>
          <w:rFonts w:ascii="Georgia" w:eastAsia="Times New Roman" w:hAnsi="Georgia" w:cs="Helvetica"/>
          <w:color w:val="666666"/>
          <w:sz w:val="18"/>
          <w:szCs w:val="18"/>
        </w:rPr>
        <w:t xml:space="preserve"> tunnel attack</w:t>
      </w:r>
    </w:p>
    <w:p w14:paraId="3CFF8EC3" w14:textId="77777777" w:rsidR="005E76F3" w:rsidRPr="005E76F3" w:rsidRDefault="005E76F3" w:rsidP="005E76F3">
      <w:pPr>
        <w:shd w:val="clear" w:color="auto" w:fill="EFEFEF"/>
        <w:textAlignment w:val="baseline"/>
        <w:rPr>
          <w:rFonts w:ascii="Helvetica" w:eastAsia="Times New Roman" w:hAnsi="Helvetica" w:cs="Helvetica"/>
          <w:color w:val="363636"/>
          <w:sz w:val="21"/>
          <w:szCs w:val="21"/>
        </w:rPr>
      </w:pPr>
      <w:r w:rsidRPr="005E76F3">
        <w:rPr>
          <w:rFonts w:ascii="inherit" w:eastAsia="Times New Roman" w:hAnsi="inherit" w:cs="Helvetica"/>
          <w:noProof/>
          <w:color w:val="CC9900"/>
          <w:sz w:val="21"/>
          <w:szCs w:val="21"/>
          <w:bdr w:val="none" w:sz="0" w:space="0" w:color="auto" w:frame="1"/>
        </w:rPr>
        <w:lastRenderedPageBreak/>
        <w:drawing>
          <wp:inline distT="0" distB="0" distL="0" distR="0" wp14:anchorId="3BB01D43" wp14:editId="6E5F7844">
            <wp:extent cx="5565775" cy="4174490"/>
            <wp:effectExtent l="0" t="0" r="0" b="0"/>
            <wp:docPr id="5" name="Picture 5" descr="Weapons from the thwarted Hammas tunnel atta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pons from the thwarted Hammas tunnel attac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5775" cy="4174490"/>
                    </a:xfrm>
                    <a:prstGeom prst="rect">
                      <a:avLst/>
                    </a:prstGeom>
                    <a:noFill/>
                    <a:ln>
                      <a:noFill/>
                    </a:ln>
                  </pic:spPr>
                </pic:pic>
              </a:graphicData>
            </a:graphic>
          </wp:inline>
        </w:drawing>
      </w:r>
    </w:p>
    <w:p w14:paraId="3314A96E" w14:textId="77777777" w:rsidR="005E76F3" w:rsidRPr="005E76F3" w:rsidRDefault="005E76F3" w:rsidP="005E76F3">
      <w:pPr>
        <w:shd w:val="clear" w:color="auto" w:fill="EFEFEF"/>
        <w:jc w:val="center"/>
        <w:textAlignment w:val="baseline"/>
        <w:rPr>
          <w:rFonts w:ascii="Georgia" w:eastAsia="Times New Roman" w:hAnsi="Georgia" w:cs="Helvetica"/>
          <w:color w:val="666666"/>
          <w:sz w:val="18"/>
          <w:szCs w:val="18"/>
        </w:rPr>
      </w:pPr>
      <w:r w:rsidRPr="005E76F3">
        <w:rPr>
          <w:rFonts w:ascii="Georgia" w:eastAsia="Times New Roman" w:hAnsi="Georgia" w:cs="Helvetica"/>
          <w:color w:val="666666"/>
          <w:sz w:val="18"/>
          <w:szCs w:val="18"/>
        </w:rPr>
        <w:t xml:space="preserve">Weapons from the thwarted </w:t>
      </w:r>
      <w:proofErr w:type="spellStart"/>
      <w:r w:rsidRPr="005E76F3">
        <w:rPr>
          <w:rFonts w:ascii="Georgia" w:eastAsia="Times New Roman" w:hAnsi="Georgia" w:cs="Helvetica"/>
          <w:color w:val="666666"/>
          <w:sz w:val="18"/>
          <w:szCs w:val="18"/>
        </w:rPr>
        <w:t>Hammas</w:t>
      </w:r>
      <w:proofErr w:type="spellEnd"/>
      <w:r w:rsidRPr="005E76F3">
        <w:rPr>
          <w:rFonts w:ascii="Georgia" w:eastAsia="Times New Roman" w:hAnsi="Georgia" w:cs="Helvetica"/>
          <w:color w:val="666666"/>
          <w:sz w:val="18"/>
          <w:szCs w:val="18"/>
        </w:rPr>
        <w:t xml:space="preserve"> tunnel attack</w:t>
      </w:r>
    </w:p>
    <w:p w14:paraId="3AB4AB97" w14:textId="77777777" w:rsidR="005E76F3" w:rsidRPr="005E76F3" w:rsidRDefault="005E76F3" w:rsidP="005E76F3">
      <w:pPr>
        <w:shd w:val="clear" w:color="auto" w:fill="EFEFEF"/>
        <w:textAlignment w:val="baseline"/>
        <w:rPr>
          <w:rFonts w:ascii="Helvetica" w:eastAsia="Times New Roman" w:hAnsi="Helvetica" w:cs="Helvetica"/>
          <w:color w:val="363636"/>
          <w:sz w:val="21"/>
          <w:szCs w:val="21"/>
        </w:rPr>
      </w:pPr>
      <w:r w:rsidRPr="005E76F3">
        <w:rPr>
          <w:rFonts w:ascii="inherit" w:eastAsia="Times New Roman" w:hAnsi="inherit" w:cs="Helvetica"/>
          <w:noProof/>
          <w:color w:val="CC9900"/>
          <w:sz w:val="21"/>
          <w:szCs w:val="21"/>
          <w:bdr w:val="none" w:sz="0" w:space="0" w:color="auto" w:frame="1"/>
        </w:rPr>
        <w:lastRenderedPageBreak/>
        <w:drawing>
          <wp:inline distT="0" distB="0" distL="0" distR="0" wp14:anchorId="5F95BC3E" wp14:editId="0E6373F6">
            <wp:extent cx="5565775" cy="4174490"/>
            <wp:effectExtent l="0" t="0" r="0" b="0"/>
            <wp:docPr id="6" name="Picture 6" descr="Weapons from the thwarted Hammas tunnel attac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apons from the thwarted Hammas tunnel attack">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5775" cy="4174490"/>
                    </a:xfrm>
                    <a:prstGeom prst="rect">
                      <a:avLst/>
                    </a:prstGeom>
                    <a:noFill/>
                    <a:ln>
                      <a:noFill/>
                    </a:ln>
                  </pic:spPr>
                </pic:pic>
              </a:graphicData>
            </a:graphic>
          </wp:inline>
        </w:drawing>
      </w:r>
    </w:p>
    <w:p w14:paraId="40279666" w14:textId="77777777" w:rsidR="005E76F3" w:rsidRPr="005E76F3" w:rsidRDefault="005E76F3" w:rsidP="005E76F3">
      <w:pPr>
        <w:shd w:val="clear" w:color="auto" w:fill="EFEFEF"/>
        <w:jc w:val="center"/>
        <w:textAlignment w:val="baseline"/>
        <w:rPr>
          <w:rFonts w:ascii="Georgia" w:eastAsia="Times New Roman" w:hAnsi="Georgia" w:cs="Helvetica"/>
          <w:color w:val="666666"/>
          <w:sz w:val="18"/>
          <w:szCs w:val="18"/>
        </w:rPr>
      </w:pPr>
      <w:r w:rsidRPr="005E76F3">
        <w:rPr>
          <w:rFonts w:ascii="Georgia" w:eastAsia="Times New Roman" w:hAnsi="Georgia" w:cs="Helvetica"/>
          <w:color w:val="666666"/>
          <w:sz w:val="18"/>
          <w:szCs w:val="18"/>
        </w:rPr>
        <w:t xml:space="preserve">Weapons from the thwarted </w:t>
      </w:r>
      <w:proofErr w:type="spellStart"/>
      <w:r w:rsidRPr="005E76F3">
        <w:rPr>
          <w:rFonts w:ascii="Georgia" w:eastAsia="Times New Roman" w:hAnsi="Georgia" w:cs="Helvetica"/>
          <w:color w:val="666666"/>
          <w:sz w:val="18"/>
          <w:szCs w:val="18"/>
        </w:rPr>
        <w:t>Hammas</w:t>
      </w:r>
      <w:proofErr w:type="spellEnd"/>
      <w:r w:rsidRPr="005E76F3">
        <w:rPr>
          <w:rFonts w:ascii="Georgia" w:eastAsia="Times New Roman" w:hAnsi="Georgia" w:cs="Helvetica"/>
          <w:color w:val="666666"/>
          <w:sz w:val="18"/>
          <w:szCs w:val="18"/>
        </w:rPr>
        <w:t xml:space="preserve"> tunnel attack</w:t>
      </w:r>
    </w:p>
    <w:p w14:paraId="49C19907" w14:textId="77777777" w:rsidR="005E76F3" w:rsidRPr="005E76F3" w:rsidRDefault="005E76F3" w:rsidP="005E76F3">
      <w:pPr>
        <w:shd w:val="clear" w:color="auto" w:fill="EFEFEF"/>
        <w:textAlignment w:val="baseline"/>
        <w:rPr>
          <w:rFonts w:ascii="Helvetica" w:eastAsia="Times New Roman" w:hAnsi="Helvetica" w:cs="Helvetica"/>
          <w:color w:val="363636"/>
          <w:sz w:val="21"/>
          <w:szCs w:val="21"/>
        </w:rPr>
      </w:pPr>
      <w:r w:rsidRPr="005E76F3">
        <w:rPr>
          <w:rFonts w:ascii="inherit" w:eastAsia="Times New Roman" w:hAnsi="inherit" w:cs="Helvetica"/>
          <w:noProof/>
          <w:color w:val="CC9900"/>
          <w:sz w:val="21"/>
          <w:szCs w:val="21"/>
          <w:bdr w:val="none" w:sz="0" w:space="0" w:color="auto" w:frame="1"/>
        </w:rPr>
        <w:lastRenderedPageBreak/>
        <w:drawing>
          <wp:inline distT="0" distB="0" distL="0" distR="0" wp14:anchorId="18646B41" wp14:editId="5F7349A5">
            <wp:extent cx="5565775" cy="4174490"/>
            <wp:effectExtent l="0" t="0" r="0" b="0"/>
            <wp:docPr id="7" name="Picture 7" descr="Weapons from the thwarted Hammas tunnel att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apons from the thwarted Hammas tunnel attack">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5775" cy="4174490"/>
                    </a:xfrm>
                    <a:prstGeom prst="rect">
                      <a:avLst/>
                    </a:prstGeom>
                    <a:noFill/>
                    <a:ln>
                      <a:noFill/>
                    </a:ln>
                  </pic:spPr>
                </pic:pic>
              </a:graphicData>
            </a:graphic>
          </wp:inline>
        </w:drawing>
      </w:r>
    </w:p>
    <w:p w14:paraId="23187072" w14:textId="77777777" w:rsidR="005E76F3" w:rsidRPr="005E76F3" w:rsidRDefault="005E76F3" w:rsidP="005E76F3">
      <w:pPr>
        <w:shd w:val="clear" w:color="auto" w:fill="EFEFEF"/>
        <w:jc w:val="center"/>
        <w:textAlignment w:val="baseline"/>
        <w:rPr>
          <w:rFonts w:ascii="Georgia" w:eastAsia="Times New Roman" w:hAnsi="Georgia" w:cs="Helvetica"/>
          <w:color w:val="666666"/>
          <w:sz w:val="18"/>
          <w:szCs w:val="18"/>
        </w:rPr>
      </w:pPr>
      <w:r w:rsidRPr="005E76F3">
        <w:rPr>
          <w:rFonts w:ascii="Georgia" w:eastAsia="Times New Roman" w:hAnsi="Georgia" w:cs="Helvetica"/>
          <w:color w:val="666666"/>
          <w:sz w:val="18"/>
          <w:szCs w:val="18"/>
        </w:rPr>
        <w:t xml:space="preserve">Weapons from the thwarted </w:t>
      </w:r>
      <w:proofErr w:type="spellStart"/>
      <w:r w:rsidRPr="005E76F3">
        <w:rPr>
          <w:rFonts w:ascii="Georgia" w:eastAsia="Times New Roman" w:hAnsi="Georgia" w:cs="Helvetica"/>
          <w:color w:val="666666"/>
          <w:sz w:val="18"/>
          <w:szCs w:val="18"/>
        </w:rPr>
        <w:t>Hammas</w:t>
      </w:r>
      <w:proofErr w:type="spellEnd"/>
      <w:r w:rsidRPr="005E76F3">
        <w:rPr>
          <w:rFonts w:ascii="Georgia" w:eastAsia="Times New Roman" w:hAnsi="Georgia" w:cs="Helvetica"/>
          <w:color w:val="666666"/>
          <w:sz w:val="18"/>
          <w:szCs w:val="18"/>
        </w:rPr>
        <w:t xml:space="preserve"> tunnel attack</w:t>
      </w:r>
    </w:p>
    <w:p w14:paraId="7B9E8327" w14:textId="77777777" w:rsidR="005E76F3" w:rsidRPr="005E76F3" w:rsidRDefault="005E76F3" w:rsidP="005E76F3">
      <w:pPr>
        <w:shd w:val="clear" w:color="auto" w:fill="FFFFFF"/>
        <w:spacing w:after="225"/>
        <w:textAlignment w:val="baseline"/>
        <w:rPr>
          <w:rFonts w:ascii="Helvetica" w:eastAsia="Times New Roman" w:hAnsi="Helvetica" w:cs="Helvetica"/>
          <w:color w:val="363636"/>
          <w:sz w:val="21"/>
          <w:szCs w:val="21"/>
        </w:rPr>
      </w:pPr>
      <w:r w:rsidRPr="005E76F3">
        <w:rPr>
          <w:rFonts w:ascii="Helvetica" w:eastAsia="Times New Roman" w:hAnsi="Helvetica" w:cs="Helvetica"/>
          <w:color w:val="363636"/>
          <w:sz w:val="21"/>
          <w:szCs w:val="21"/>
        </w:rPr>
        <w:t>Terror tunnels are just one example of Hamas’ constant attempts to violate Israel’s sovereignty and security, by carrying out lethal attacks against Israeli civilians. As the IDF demonstrated in recent days, Hamas will not be able to launch strikes against Israel without consequences.</w:t>
      </w:r>
    </w:p>
    <w:p w14:paraId="0B1A62C9" w14:textId="77777777" w:rsidR="005E76F3" w:rsidRPr="005E76F3" w:rsidRDefault="005E76F3" w:rsidP="005E76F3">
      <w:pPr>
        <w:shd w:val="clear" w:color="auto" w:fill="FFFFFF"/>
        <w:spacing w:after="225"/>
        <w:textAlignment w:val="baseline"/>
        <w:rPr>
          <w:rFonts w:ascii="Helvetica" w:eastAsia="Times New Roman" w:hAnsi="Helvetica" w:cs="Helvetica"/>
          <w:color w:val="363636"/>
          <w:sz w:val="21"/>
          <w:szCs w:val="21"/>
        </w:rPr>
      </w:pPr>
      <w:r w:rsidRPr="005E76F3">
        <w:rPr>
          <w:rFonts w:ascii="Helvetica" w:eastAsia="Times New Roman" w:hAnsi="Helvetica" w:cs="Helvetica"/>
          <w:color w:val="363636"/>
          <w:sz w:val="21"/>
          <w:szCs w:val="21"/>
        </w:rPr>
        <w:t>The IDF will continue to combat Hamas’ efforts to terrorize Israeli civilians.</w:t>
      </w:r>
    </w:p>
    <w:p w14:paraId="773F04F0" w14:textId="77777777" w:rsidR="005E76F3" w:rsidRDefault="005E76F3"/>
    <w:sectPr w:rsidR="005E76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6F3"/>
    <w:rsid w:val="001A67D3"/>
    <w:rsid w:val="005E7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30230"/>
  <w15:chartTrackingRefBased/>
  <w15:docId w15:val="{E398E1FE-AF41-4165-B129-676E5DDFE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6F3"/>
    <w:rPr>
      <w:color w:val="0563C1" w:themeColor="hyperlink"/>
      <w:u w:val="single"/>
    </w:rPr>
  </w:style>
  <w:style w:type="character" w:styleId="UnresolvedMention">
    <w:name w:val="Unresolved Mention"/>
    <w:basedOn w:val="DefaultParagraphFont"/>
    <w:uiPriority w:val="99"/>
    <w:semiHidden/>
    <w:unhideWhenUsed/>
    <w:rsid w:val="005E7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131293">
      <w:bodyDiv w:val="1"/>
      <w:marLeft w:val="0"/>
      <w:marRight w:val="0"/>
      <w:marTop w:val="0"/>
      <w:marBottom w:val="0"/>
      <w:divBdr>
        <w:top w:val="none" w:sz="0" w:space="0" w:color="auto"/>
        <w:left w:val="none" w:sz="0" w:space="0" w:color="auto"/>
        <w:bottom w:val="none" w:sz="0" w:space="0" w:color="auto"/>
        <w:right w:val="none" w:sz="0" w:space="0" w:color="auto"/>
      </w:divBdr>
      <w:divsChild>
        <w:div w:id="1496383510">
          <w:marLeft w:val="0"/>
          <w:marRight w:val="0"/>
          <w:marTop w:val="150"/>
          <w:marBottom w:val="150"/>
          <w:divBdr>
            <w:top w:val="single" w:sz="6" w:space="0" w:color="DDDDDD"/>
            <w:left w:val="single" w:sz="6" w:space="0" w:color="DDDDDD"/>
            <w:bottom w:val="single" w:sz="6" w:space="0" w:color="DDDDDD"/>
            <w:right w:val="single" w:sz="6" w:space="0" w:color="DDDDDD"/>
          </w:divBdr>
        </w:div>
        <w:div w:id="1632057348">
          <w:marLeft w:val="0"/>
          <w:marRight w:val="0"/>
          <w:marTop w:val="150"/>
          <w:marBottom w:val="150"/>
          <w:divBdr>
            <w:top w:val="single" w:sz="6" w:space="0" w:color="DDDDDD"/>
            <w:left w:val="single" w:sz="6" w:space="0" w:color="DDDDDD"/>
            <w:bottom w:val="single" w:sz="6" w:space="0" w:color="DDDDDD"/>
            <w:right w:val="single" w:sz="6" w:space="0" w:color="DDDDDD"/>
          </w:divBdr>
        </w:div>
        <w:div w:id="32659981">
          <w:marLeft w:val="0"/>
          <w:marRight w:val="0"/>
          <w:marTop w:val="150"/>
          <w:marBottom w:val="150"/>
          <w:divBdr>
            <w:top w:val="single" w:sz="6" w:space="0" w:color="DDDDDD"/>
            <w:left w:val="single" w:sz="6" w:space="0" w:color="DDDDDD"/>
            <w:bottom w:val="single" w:sz="6" w:space="0" w:color="DDDDDD"/>
            <w:right w:val="single" w:sz="6" w:space="0" w:color="DDDDDD"/>
          </w:divBdr>
        </w:div>
        <w:div w:id="989213739">
          <w:marLeft w:val="0"/>
          <w:marRight w:val="0"/>
          <w:marTop w:val="150"/>
          <w:marBottom w:val="150"/>
          <w:divBdr>
            <w:top w:val="single" w:sz="6" w:space="0" w:color="DDDDDD"/>
            <w:left w:val="single" w:sz="6" w:space="0" w:color="DDDDDD"/>
            <w:bottom w:val="single" w:sz="6" w:space="0" w:color="DDDDDD"/>
            <w:right w:val="single" w:sz="6" w:space="0" w:color="DDDDDD"/>
          </w:divBdr>
        </w:div>
        <w:div w:id="2051562824">
          <w:marLeft w:val="0"/>
          <w:marRight w:val="0"/>
          <w:marTop w:val="150"/>
          <w:marBottom w:val="150"/>
          <w:divBdr>
            <w:top w:val="single" w:sz="6" w:space="0" w:color="DDDDDD"/>
            <w:left w:val="single" w:sz="6" w:space="0" w:color="DDDDDD"/>
            <w:bottom w:val="single" w:sz="6" w:space="0" w:color="DDDDDD"/>
            <w:right w:val="single" w:sz="6" w:space="0" w:color="DDDDDD"/>
          </w:divBdr>
        </w:div>
        <w:div w:id="663509331">
          <w:marLeft w:val="0"/>
          <w:marRight w:val="0"/>
          <w:marTop w:val="150"/>
          <w:marBottom w:val="150"/>
          <w:divBdr>
            <w:top w:val="single" w:sz="6" w:space="0" w:color="DDDDDD"/>
            <w:left w:val="single" w:sz="6" w:space="0" w:color="DDDDDD"/>
            <w:bottom w:val="single" w:sz="6" w:space="0" w:color="DDDDDD"/>
            <w:right w:val="single" w:sz="6" w:space="0" w:color="DDDDDD"/>
          </w:divBdr>
        </w:div>
        <w:div w:id="1508716438">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150177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eb.archive.org/web/20151117074603/http:/www.idfblog.com/wp-content/uploads/2014/07/tunnel-7.jpg" TargetMode="External"/><Relationship Id="rId18"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web.archive.org/web/20151117074603/http:/www.idfblog.com/wp-content/uploads/2014/07/tunnel-4.jpg" TargetMode="External"/><Relationship Id="rId12" Type="http://schemas.openxmlformats.org/officeDocument/2006/relationships/image" Target="media/image4.jpeg"/><Relationship Id="rId17" Type="http://schemas.openxmlformats.org/officeDocument/2006/relationships/hyperlink" Target="http://web.archive.org/web/20151117074603/http:/www.idfblog.com/wp-content/uploads/2014/07/tunnel-2.jp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eb.archive.org/web/20151117074603/http:/www.idfblog.com/wp-content/uploads/2014/07/tunnel-6.jpg" TargetMode="External"/><Relationship Id="rId5" Type="http://schemas.openxmlformats.org/officeDocument/2006/relationships/hyperlink" Target="http://web.archive.org/web/20151117074603/http:/www.idfblog.com/wp-content/uploads/2014/07/tunnel-3.jpg" TargetMode="External"/><Relationship Id="rId15" Type="http://schemas.openxmlformats.org/officeDocument/2006/relationships/hyperlink" Target="http://web.archive.org/web/20151117074603/http:/www.idfblog.com/wp-content/uploads/2014/07/tunnel.jp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hyperlink" Target="http://web.archive.org/web/20151117074603/https://www.idfblog.com/blog/2014/07/17/breaking-idf-thwarts-infiltration-attempt-hamas-terrorists/" TargetMode="External"/><Relationship Id="rId9" Type="http://schemas.openxmlformats.org/officeDocument/2006/relationships/hyperlink" Target="http://web.archive.org/web/20151117074603/http:/www.idfblog.com/wp-content/uploads/2014/07/tunnel-5.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255</Words>
  <Characters>1454</Characters>
  <Application>Microsoft Office Word</Application>
  <DocSecurity>0</DocSecurity>
  <Lines>12</Lines>
  <Paragraphs>3</Paragraphs>
  <ScaleCrop>false</ScaleCrop>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1</cp:revision>
  <dcterms:created xsi:type="dcterms:W3CDTF">2020-06-22T17:57:00Z</dcterms:created>
  <dcterms:modified xsi:type="dcterms:W3CDTF">2020-06-22T17:58:00Z</dcterms:modified>
</cp:coreProperties>
</file>