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C101" w14:textId="16AD77F1" w:rsidR="001A67D3" w:rsidRPr="00792997" w:rsidRDefault="00792997">
      <w:pPr>
        <w:rPr>
          <w:b/>
          <w:bCs/>
        </w:rPr>
      </w:pPr>
      <w:r w:rsidRPr="00792997">
        <w:rPr>
          <w:b/>
          <w:bCs/>
          <w:sz w:val="48"/>
          <w:szCs w:val="48"/>
        </w:rPr>
        <w:t>In Response to Rocket Fire, IDF Targets Terror Sites in Gaza</w:t>
      </w:r>
    </w:p>
    <w:p w14:paraId="17DF0AFB" w14:textId="5CF45C6F" w:rsidR="00792997" w:rsidRDefault="00792997">
      <w:r>
        <w:t>IDF Blog</w:t>
      </w:r>
    </w:p>
    <w:p w14:paraId="258B0623" w14:textId="31FB7E77" w:rsidR="00792997" w:rsidRDefault="00792997">
      <w:r>
        <w:t>June 17, 2014</w:t>
      </w:r>
    </w:p>
    <w:p w14:paraId="182F7094" w14:textId="30897275" w:rsidR="00792997" w:rsidRDefault="00792997">
      <w:hyperlink r:id="rId4" w:history="1">
        <w:r w:rsidRPr="00BC4B70">
          <w:rPr>
            <w:rStyle w:val="Hyperlink"/>
          </w:rPr>
          <w:t>https://web.archive.org/web/20140806024923/http://www.idfblog.com/blog/2014/06/17/response-rocket-fire-idf-targets-terror-sites-gaza-2/</w:t>
        </w:r>
      </w:hyperlink>
    </w:p>
    <w:p w14:paraId="7CF7A820" w14:textId="23F8C108" w:rsidR="00792997" w:rsidRDefault="00792997"/>
    <w:p w14:paraId="7F8C8C2C" w14:textId="77777777" w:rsidR="00792997" w:rsidRPr="00792997" w:rsidRDefault="00792997" w:rsidP="0079299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>Earlier tonight, a rocket was launched at Israel from the Gaza Strip. In response, an IAF aircraft targeted a terror activity site in the southern Gaza Strip, a weapon manufacturing facility in the northern Gaza Strip and two weapon storage facilities in the central and southern Gaza Strip.</w:t>
      </w:r>
    </w:p>
    <w:p w14:paraId="4DEA6F77" w14:textId="77777777" w:rsidR="00792997" w:rsidRPr="00792997" w:rsidRDefault="00792997" w:rsidP="0079299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>Direct hits were confirmed.</w:t>
      </w:r>
    </w:p>
    <w:p w14:paraId="35C30F42" w14:textId="77777777" w:rsidR="00792997" w:rsidRPr="00792997" w:rsidRDefault="00792997" w:rsidP="00792997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792997">
        <w:rPr>
          <w:rFonts w:ascii="inherit" w:eastAsia="Times New Roman" w:hAnsi="inherit" w:cs="Helvetica"/>
          <w:b/>
          <w:bCs/>
          <w:i/>
          <w:iCs/>
          <w:color w:val="363636"/>
          <w:sz w:val="21"/>
          <w:szCs w:val="21"/>
          <w:u w:val="single"/>
          <w:bdr w:val="none" w:sz="0" w:space="0" w:color="auto" w:frame="1"/>
        </w:rPr>
        <w:t>Update, June 19th:</w:t>
      </w:r>
    </w:p>
    <w:p w14:paraId="172D2774" w14:textId="77777777" w:rsidR="00792997" w:rsidRPr="00792997" w:rsidRDefault="00792997" w:rsidP="0079299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 xml:space="preserve">Today alone 5 rockets have been launched at Israeli communities, 2 of which hit the </w:t>
      </w:r>
      <w:proofErr w:type="spellStart"/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>Sha’ar</w:t>
      </w:r>
      <w:proofErr w:type="spellEnd"/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proofErr w:type="spellStart"/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>HaNegev</w:t>
      </w:r>
      <w:proofErr w:type="spellEnd"/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 xml:space="preserve"> Regional Council. In response, an IAF aircraft targeted a terror activity site, a terror infrastructure </w:t>
      </w:r>
      <w:proofErr w:type="gramStart"/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>site</w:t>
      </w:r>
      <w:proofErr w:type="gramEnd"/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 xml:space="preserve"> and a concealed rocket launcher in the northern Gaza Strip and 2 terror activity sites in the central Gaza Strip.</w:t>
      </w:r>
    </w:p>
    <w:p w14:paraId="3A4F43C4" w14:textId="77777777" w:rsidR="00792997" w:rsidRPr="00792997" w:rsidRDefault="00792997" w:rsidP="0079299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>Direct hits were confirmed.</w:t>
      </w:r>
    </w:p>
    <w:p w14:paraId="0DE779A4" w14:textId="77777777" w:rsidR="00792997" w:rsidRPr="00792997" w:rsidRDefault="00792997" w:rsidP="0079299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792997">
        <w:rPr>
          <w:rFonts w:ascii="Helvetica" w:eastAsia="Times New Roman" w:hAnsi="Helvetica" w:cs="Helvetica"/>
          <w:noProof/>
          <w:color w:val="363636"/>
          <w:sz w:val="21"/>
          <w:szCs w:val="21"/>
        </w:rPr>
        <w:lastRenderedPageBreak/>
        <w:drawing>
          <wp:inline distT="0" distB="0" distL="0" distR="0" wp14:anchorId="7659C958" wp14:editId="6D8E3E29">
            <wp:extent cx="5715000" cy="6394450"/>
            <wp:effectExtent l="0" t="0" r="0" b="6350"/>
            <wp:docPr id="1" name="Picture 1" descr="gaza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a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24E57" w14:textId="77777777" w:rsidR="00792997" w:rsidRPr="00792997" w:rsidRDefault="00792997" w:rsidP="0079299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792997">
        <w:rPr>
          <w:rFonts w:ascii="Helvetica" w:eastAsia="Times New Roman" w:hAnsi="Helvetica" w:cs="Helvetica"/>
          <w:color w:val="363636"/>
          <w:sz w:val="21"/>
          <w:szCs w:val="21"/>
        </w:rPr>
        <w:t> </w:t>
      </w:r>
    </w:p>
    <w:p w14:paraId="18F41734" w14:textId="02DE6D4C" w:rsidR="00792997" w:rsidRPr="00792997" w:rsidRDefault="00792997" w:rsidP="00792997">
      <w:pPr>
        <w:shd w:val="clear" w:color="auto" w:fill="FFFFFF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</w:rPr>
      </w:pPr>
      <w:r w:rsidRPr="00792997">
        <w:rPr>
          <w:rFonts w:ascii="inherit" w:eastAsia="Times New Roman" w:hAnsi="inherit"/>
          <w:i/>
          <w:iCs/>
          <w:color w:val="363636"/>
          <w:sz w:val="21"/>
          <w:szCs w:val="21"/>
        </w:rPr>
        <w:t>In response to rocket attack earlier tonight, the </w:t>
      </w:r>
      <w:hyperlink r:id="rId6" w:history="1">
        <w:r w:rsidRPr="00792997">
          <w:rPr>
            <w:rFonts w:ascii="inherit" w:eastAsia="Times New Roman" w:hAnsi="inherit"/>
            <w:i/>
            <w:iCs/>
            <w:color w:val="CC9900"/>
            <w:sz w:val="21"/>
            <w:szCs w:val="21"/>
            <w:u w:val="single"/>
            <w:bdr w:val="none" w:sz="0" w:space="0" w:color="auto" w:frame="1"/>
          </w:rPr>
          <w:t>#IDF</w:t>
        </w:r>
      </w:hyperlink>
      <w:r w:rsidRPr="00792997">
        <w:rPr>
          <w:rFonts w:ascii="inherit" w:eastAsia="Times New Roman" w:hAnsi="inherit"/>
          <w:i/>
          <w:iCs/>
          <w:color w:val="363636"/>
          <w:sz w:val="21"/>
          <w:szCs w:val="21"/>
        </w:rPr>
        <w:t> </w:t>
      </w:r>
      <w:proofErr w:type="spellStart"/>
      <w:r w:rsidRPr="00792997">
        <w:rPr>
          <w:rFonts w:ascii="inherit" w:eastAsia="Times New Roman" w:hAnsi="inherit"/>
          <w:i/>
          <w:iCs/>
          <w:color w:val="363636"/>
          <w:sz w:val="21"/>
          <w:szCs w:val="21"/>
        </w:rPr>
        <w:t>tageted</w:t>
      </w:r>
      <w:proofErr w:type="spellEnd"/>
      <w:r w:rsidRPr="00792997">
        <w:rPr>
          <w:rFonts w:ascii="inherit" w:eastAsia="Times New Roman" w:hAnsi="inherit"/>
          <w:i/>
          <w:iCs/>
          <w:color w:val="363636"/>
          <w:sz w:val="21"/>
          <w:szCs w:val="21"/>
        </w:rPr>
        <w:t xml:space="preserve"> a terror activity site &amp; 2 weapons-storages &amp; manufacturing facility in </w:t>
      </w:r>
      <w:hyperlink r:id="rId7" w:history="1">
        <w:r w:rsidRPr="00792997">
          <w:rPr>
            <w:rFonts w:ascii="inherit" w:eastAsia="Times New Roman" w:hAnsi="inherit"/>
            <w:i/>
            <w:iCs/>
            <w:color w:val="CC9900"/>
            <w:sz w:val="21"/>
            <w:szCs w:val="21"/>
            <w:u w:val="single"/>
            <w:bdr w:val="none" w:sz="0" w:space="0" w:color="auto" w:frame="1"/>
          </w:rPr>
          <w:t>#Gaza</w:t>
        </w:r>
      </w:hyperlink>
    </w:p>
    <w:p w14:paraId="672AF730" w14:textId="32716268" w:rsidR="00792997" w:rsidRPr="00792997" w:rsidRDefault="00792997" w:rsidP="00792997">
      <w:pPr>
        <w:shd w:val="clear" w:color="auto" w:fill="FFFFFF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</w:rPr>
      </w:pPr>
      <w:r w:rsidRPr="00792997">
        <w:rPr>
          <w:rFonts w:ascii="inherit" w:eastAsia="Times New Roman" w:hAnsi="inherit"/>
          <w:i/>
          <w:iCs/>
          <w:color w:val="363636"/>
          <w:sz w:val="21"/>
          <w:szCs w:val="21"/>
        </w:rPr>
        <w:t>— IDF (@IDFSpokesperson) </w:t>
      </w:r>
      <w:hyperlink r:id="rId8" w:history="1">
        <w:r w:rsidRPr="00792997">
          <w:rPr>
            <w:rFonts w:ascii="inherit" w:eastAsia="Times New Roman" w:hAnsi="inherit"/>
            <w:i/>
            <w:iCs/>
            <w:color w:val="CC9900"/>
            <w:sz w:val="21"/>
            <w:szCs w:val="21"/>
            <w:u w:val="single"/>
            <w:bdr w:val="none" w:sz="0" w:space="0" w:color="auto" w:frame="1"/>
          </w:rPr>
          <w:t>June 16, 2014</w:t>
        </w:r>
      </w:hyperlink>
    </w:p>
    <w:p w14:paraId="1912112C" w14:textId="77777777" w:rsidR="00792997" w:rsidRDefault="00792997"/>
    <w:sectPr w:rsidR="0079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7"/>
    <w:rsid w:val="001A67D3"/>
    <w:rsid w:val="007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B387"/>
  <w15:chartTrackingRefBased/>
  <w15:docId w15:val="{80F26420-02A8-44EA-95BF-7E849A3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DFSpokesperson/statuses/478688274878177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earch?q=%23Gaza&amp;src=ha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earch?q=%23IDF&amp;src=has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eb.archive.org/web/20140806024923/http://www.idfblog.com/blog/2014/06/17/response-rocket-fire-idf-targets-terror-sites-gaza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2020-06-12T17:15:00Z</dcterms:created>
  <dcterms:modified xsi:type="dcterms:W3CDTF">2020-06-12T17:17:00Z</dcterms:modified>
</cp:coreProperties>
</file>