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C369A9" w14:textId="02E1A4D4" w:rsidR="001A67D3" w:rsidRPr="001D256F" w:rsidRDefault="00B87B81">
      <w:pPr>
        <w:rPr>
          <w:b/>
          <w:bCs/>
        </w:rPr>
      </w:pPr>
      <w:r w:rsidRPr="00B87B81">
        <w:rPr>
          <w:b/>
          <w:bCs/>
          <w:sz w:val="48"/>
          <w:szCs w:val="48"/>
        </w:rPr>
        <w:t>PHOTOS: IDF Exposes Hundreds of Palestinian Weapons in Nablus</w:t>
      </w:r>
    </w:p>
    <w:p w14:paraId="2592A748" w14:textId="129399F7" w:rsidR="001D256F" w:rsidRDefault="00B87B81">
      <w:r>
        <w:t>IDF Blog</w:t>
      </w:r>
    </w:p>
    <w:p w14:paraId="41669950" w14:textId="1085DD11" w:rsidR="00B1540E" w:rsidRDefault="00B87B81">
      <w:r>
        <w:t>June 17</w:t>
      </w:r>
      <w:r w:rsidR="00B1540E">
        <w:t>, 2014</w:t>
      </w:r>
    </w:p>
    <w:p w14:paraId="6CD00827" w14:textId="09851BBB" w:rsidR="001D256F" w:rsidRDefault="0054336F">
      <w:pPr>
        <w:rPr>
          <w:rFonts w:ascii="Arial" w:hAnsi="Arial" w:cs="Arial"/>
          <w:color w:val="000000"/>
          <w:sz w:val="21"/>
          <w:szCs w:val="21"/>
          <w:shd w:val="clear" w:color="auto" w:fill="FFFFFF"/>
        </w:rPr>
      </w:pPr>
      <w:hyperlink r:id="rId5" w:history="1">
        <w:r w:rsidRPr="0002675F">
          <w:rPr>
            <w:rStyle w:val="Hyperlink"/>
            <w:rFonts w:ascii="Arial" w:hAnsi="Arial" w:cs="Arial"/>
            <w:sz w:val="21"/>
            <w:szCs w:val="21"/>
            <w:shd w:val="clear" w:color="auto" w:fill="FFFFFF"/>
          </w:rPr>
          <w:t>http://web.archive.org/web/20140806022323/http://www.idfblog.com/blog/2014/06/17/photos-idf-exposes-hundreds-palestinian-weapons-nablus/</w:t>
        </w:r>
      </w:hyperlink>
      <w:r>
        <w:rPr>
          <w:rFonts w:ascii="Arial" w:hAnsi="Arial" w:cs="Arial"/>
          <w:color w:val="000000"/>
          <w:sz w:val="21"/>
          <w:szCs w:val="21"/>
          <w:shd w:val="clear" w:color="auto" w:fill="FFFFFF"/>
        </w:rPr>
        <w:t xml:space="preserve"> </w:t>
      </w:r>
    </w:p>
    <w:p w14:paraId="61E526AE" w14:textId="5B52C666" w:rsidR="00C24170" w:rsidRDefault="00C24170">
      <w:pPr>
        <w:rPr>
          <w:rFonts w:ascii="Arial" w:hAnsi="Arial" w:cs="Arial"/>
          <w:color w:val="000000"/>
          <w:sz w:val="21"/>
          <w:szCs w:val="21"/>
          <w:shd w:val="clear" w:color="auto" w:fill="FFFFFF"/>
        </w:rPr>
      </w:pPr>
    </w:p>
    <w:p w14:paraId="57CD5CB7" w14:textId="77777777" w:rsidR="0054336F" w:rsidRPr="0054336F" w:rsidRDefault="0054336F" w:rsidP="0054336F">
      <w:pPr>
        <w:shd w:val="clear" w:color="auto" w:fill="FFFFFF"/>
        <w:textAlignment w:val="baseline"/>
        <w:rPr>
          <w:rFonts w:ascii="Helvetica" w:eastAsia="Times New Roman" w:hAnsi="Helvetica" w:cs="Helvetica"/>
          <w:color w:val="363636"/>
          <w:sz w:val="21"/>
          <w:szCs w:val="21"/>
        </w:rPr>
      </w:pPr>
      <w:r w:rsidRPr="0054336F">
        <w:rPr>
          <w:rFonts w:ascii="Helvetica" w:eastAsia="Times New Roman" w:hAnsi="Helvetica" w:cs="Helvetica"/>
          <w:color w:val="363636"/>
          <w:sz w:val="21"/>
          <w:szCs w:val="21"/>
        </w:rPr>
        <w:t>IDF soldiers conducted an extensive operation last night, uncovering hundreds of weapons and explosives in Nablus. The forces arrested over 40 terrorist suspects and seized several Palestinian weapons caches. The mission continued </w:t>
      </w:r>
      <w:hyperlink r:id="rId6" w:tgtFrame="_blank" w:tooltip="Hamas Terrorists Behind Abduction of Israeli Teens" w:history="1">
        <w:r w:rsidRPr="0054336F">
          <w:rPr>
            <w:rFonts w:ascii="inherit" w:eastAsia="Times New Roman" w:hAnsi="inherit" w:cs="Helvetica"/>
            <w:color w:val="CC9900"/>
            <w:sz w:val="21"/>
            <w:szCs w:val="21"/>
            <w:u w:val="single"/>
            <w:bdr w:val="none" w:sz="0" w:space="0" w:color="auto" w:frame="1"/>
          </w:rPr>
          <w:t>Operation Brother’s Keeper</w:t>
        </w:r>
      </w:hyperlink>
      <w:r w:rsidRPr="0054336F">
        <w:rPr>
          <w:rFonts w:ascii="Helvetica" w:eastAsia="Times New Roman" w:hAnsi="Helvetica" w:cs="Helvetica"/>
          <w:color w:val="363636"/>
          <w:sz w:val="21"/>
          <w:szCs w:val="21"/>
        </w:rPr>
        <w:t>, Israel’s extensive effort to find three</w:t>
      </w:r>
      <w:hyperlink r:id="rId7" w:tgtFrame="_blank" w:tooltip="Hamas Kidnappings: A Constant Threat in Israel" w:history="1">
        <w:r w:rsidRPr="0054336F">
          <w:rPr>
            <w:rFonts w:ascii="inherit" w:eastAsia="Times New Roman" w:hAnsi="inherit" w:cs="Helvetica"/>
            <w:color w:val="CC9900"/>
            <w:sz w:val="21"/>
            <w:szCs w:val="21"/>
            <w:u w:val="single"/>
            <w:bdr w:val="none" w:sz="0" w:space="0" w:color="auto" w:frame="1"/>
          </w:rPr>
          <w:t> Israeli teens kidnapped</w:t>
        </w:r>
      </w:hyperlink>
      <w:r w:rsidRPr="0054336F">
        <w:rPr>
          <w:rFonts w:ascii="Helvetica" w:eastAsia="Times New Roman" w:hAnsi="Helvetica" w:cs="Helvetica"/>
          <w:color w:val="363636"/>
          <w:sz w:val="21"/>
          <w:szCs w:val="21"/>
        </w:rPr>
        <w:t> by Hamas terrorists.</w:t>
      </w:r>
    </w:p>
    <w:p w14:paraId="7C6AB158" w14:textId="77777777" w:rsidR="0054336F" w:rsidRPr="0054336F" w:rsidRDefault="0054336F" w:rsidP="0054336F">
      <w:pPr>
        <w:shd w:val="clear" w:color="auto" w:fill="EFEFEF"/>
        <w:textAlignment w:val="baseline"/>
        <w:rPr>
          <w:rFonts w:ascii="Helvetica" w:eastAsia="Times New Roman" w:hAnsi="Helvetica" w:cs="Helvetica"/>
          <w:color w:val="363636"/>
          <w:sz w:val="21"/>
          <w:szCs w:val="21"/>
        </w:rPr>
      </w:pPr>
      <w:r w:rsidRPr="0054336F">
        <w:rPr>
          <w:rFonts w:ascii="Helvetica" w:eastAsia="Times New Roman" w:hAnsi="Helvetica" w:cs="Helvetica"/>
          <w:noProof/>
          <w:color w:val="363636"/>
          <w:sz w:val="21"/>
          <w:szCs w:val="21"/>
        </w:rPr>
        <w:drawing>
          <wp:inline distT="0" distB="0" distL="0" distR="0" wp14:anchorId="0851A540" wp14:editId="3F3D2FE3">
            <wp:extent cx="5562600" cy="4171950"/>
            <wp:effectExtent l="0" t="0" r="0" b="0"/>
            <wp:docPr id="1" name="Picture 1" descr="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ap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2600" cy="4171950"/>
                    </a:xfrm>
                    <a:prstGeom prst="rect">
                      <a:avLst/>
                    </a:prstGeom>
                    <a:noFill/>
                    <a:ln>
                      <a:noFill/>
                    </a:ln>
                  </pic:spPr>
                </pic:pic>
              </a:graphicData>
            </a:graphic>
          </wp:inline>
        </w:drawing>
      </w:r>
    </w:p>
    <w:p w14:paraId="24226725" w14:textId="77777777" w:rsidR="0054336F" w:rsidRPr="0054336F" w:rsidRDefault="0054336F" w:rsidP="0054336F">
      <w:pPr>
        <w:shd w:val="clear" w:color="auto" w:fill="EFEFEF"/>
        <w:jc w:val="center"/>
        <w:textAlignment w:val="baseline"/>
        <w:rPr>
          <w:rFonts w:ascii="Georgia" w:eastAsia="Times New Roman" w:hAnsi="Georgia" w:cs="Helvetica"/>
          <w:color w:val="666666"/>
          <w:sz w:val="18"/>
          <w:szCs w:val="18"/>
        </w:rPr>
      </w:pPr>
      <w:r w:rsidRPr="0054336F">
        <w:rPr>
          <w:rFonts w:ascii="Georgia" w:eastAsia="Times New Roman" w:hAnsi="Georgia" w:cs="Helvetica"/>
          <w:color w:val="666666"/>
          <w:sz w:val="18"/>
          <w:szCs w:val="18"/>
        </w:rPr>
        <w:t>Weapons seized by the IDF in Judea and Samaria</w:t>
      </w:r>
    </w:p>
    <w:p w14:paraId="56DBB8C0" w14:textId="77777777" w:rsidR="0054336F" w:rsidRPr="0054336F" w:rsidRDefault="0054336F" w:rsidP="0054336F">
      <w:pPr>
        <w:shd w:val="clear" w:color="auto" w:fill="EFEFEF"/>
        <w:textAlignment w:val="baseline"/>
        <w:rPr>
          <w:rFonts w:ascii="Helvetica" w:eastAsia="Times New Roman" w:hAnsi="Helvetica" w:cs="Helvetica"/>
          <w:color w:val="363636"/>
          <w:sz w:val="21"/>
          <w:szCs w:val="21"/>
        </w:rPr>
      </w:pPr>
      <w:r w:rsidRPr="0054336F">
        <w:rPr>
          <w:rFonts w:ascii="Helvetica" w:eastAsia="Times New Roman" w:hAnsi="Helvetica" w:cs="Helvetica"/>
          <w:noProof/>
          <w:color w:val="363636"/>
          <w:sz w:val="21"/>
          <w:szCs w:val="21"/>
        </w:rPr>
        <w:lastRenderedPageBreak/>
        <w:drawing>
          <wp:inline distT="0" distB="0" distL="0" distR="0" wp14:anchorId="2962F4AD" wp14:editId="54516930">
            <wp:extent cx="5562600" cy="4171950"/>
            <wp:effectExtent l="0" t="0" r="0" b="0"/>
            <wp:docPr id="2" name="Picture 2" descr="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ap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4171950"/>
                    </a:xfrm>
                    <a:prstGeom prst="rect">
                      <a:avLst/>
                    </a:prstGeom>
                    <a:noFill/>
                    <a:ln>
                      <a:noFill/>
                    </a:ln>
                  </pic:spPr>
                </pic:pic>
              </a:graphicData>
            </a:graphic>
          </wp:inline>
        </w:drawing>
      </w:r>
    </w:p>
    <w:p w14:paraId="464B9470" w14:textId="77777777" w:rsidR="0054336F" w:rsidRPr="0054336F" w:rsidRDefault="0054336F" w:rsidP="0054336F">
      <w:pPr>
        <w:shd w:val="clear" w:color="auto" w:fill="EFEFEF"/>
        <w:jc w:val="center"/>
        <w:textAlignment w:val="baseline"/>
        <w:rPr>
          <w:rFonts w:ascii="Georgia" w:eastAsia="Times New Roman" w:hAnsi="Georgia" w:cs="Helvetica"/>
          <w:color w:val="666666"/>
          <w:sz w:val="18"/>
          <w:szCs w:val="18"/>
        </w:rPr>
      </w:pPr>
      <w:r w:rsidRPr="0054336F">
        <w:rPr>
          <w:rFonts w:ascii="Georgia" w:eastAsia="Times New Roman" w:hAnsi="Georgia" w:cs="Helvetica"/>
          <w:color w:val="666666"/>
          <w:sz w:val="18"/>
          <w:szCs w:val="18"/>
        </w:rPr>
        <w:t>Weapons seized by the IDF in Judea and Samaria</w:t>
      </w:r>
    </w:p>
    <w:p w14:paraId="5C8A5BBC" w14:textId="77777777" w:rsidR="0054336F" w:rsidRPr="0054336F" w:rsidRDefault="0054336F" w:rsidP="0054336F">
      <w:pPr>
        <w:shd w:val="clear" w:color="auto" w:fill="EFEFEF"/>
        <w:textAlignment w:val="baseline"/>
        <w:rPr>
          <w:rFonts w:ascii="Helvetica" w:eastAsia="Times New Roman" w:hAnsi="Helvetica" w:cs="Helvetica"/>
          <w:color w:val="363636"/>
          <w:sz w:val="21"/>
          <w:szCs w:val="21"/>
        </w:rPr>
      </w:pPr>
      <w:r w:rsidRPr="0054336F">
        <w:rPr>
          <w:rFonts w:ascii="Helvetica" w:eastAsia="Times New Roman" w:hAnsi="Helvetica" w:cs="Helvetica"/>
          <w:noProof/>
          <w:color w:val="363636"/>
          <w:sz w:val="21"/>
          <w:szCs w:val="21"/>
        </w:rPr>
        <w:lastRenderedPageBreak/>
        <w:drawing>
          <wp:inline distT="0" distB="0" distL="0" distR="0" wp14:anchorId="523D3632" wp14:editId="1154FB40">
            <wp:extent cx="5715000" cy="7620000"/>
            <wp:effectExtent l="0" t="0" r="0" b="0"/>
            <wp:docPr id="3" name="Picture 3" descr="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ap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14:paraId="42EE2D56" w14:textId="77777777" w:rsidR="0054336F" w:rsidRPr="0054336F" w:rsidRDefault="0054336F" w:rsidP="0054336F">
      <w:pPr>
        <w:shd w:val="clear" w:color="auto" w:fill="EFEFEF"/>
        <w:jc w:val="center"/>
        <w:textAlignment w:val="baseline"/>
        <w:rPr>
          <w:rFonts w:ascii="Georgia" w:eastAsia="Times New Roman" w:hAnsi="Georgia" w:cs="Helvetica"/>
          <w:color w:val="666666"/>
          <w:sz w:val="18"/>
          <w:szCs w:val="18"/>
        </w:rPr>
      </w:pPr>
      <w:r w:rsidRPr="0054336F">
        <w:rPr>
          <w:rFonts w:ascii="Georgia" w:eastAsia="Times New Roman" w:hAnsi="Georgia" w:cs="Helvetica"/>
          <w:color w:val="666666"/>
          <w:sz w:val="18"/>
          <w:szCs w:val="18"/>
        </w:rPr>
        <w:t>Weapons seized by the IDF in Judea and Samaria</w:t>
      </w:r>
    </w:p>
    <w:p w14:paraId="464E279D" w14:textId="77777777" w:rsidR="0054336F" w:rsidRPr="0054336F" w:rsidRDefault="0054336F" w:rsidP="0054336F">
      <w:pPr>
        <w:shd w:val="clear" w:color="auto" w:fill="EFEFEF"/>
        <w:textAlignment w:val="baseline"/>
        <w:rPr>
          <w:rFonts w:ascii="Helvetica" w:eastAsia="Times New Roman" w:hAnsi="Helvetica" w:cs="Helvetica"/>
          <w:color w:val="363636"/>
          <w:sz w:val="21"/>
          <w:szCs w:val="21"/>
        </w:rPr>
      </w:pPr>
      <w:r w:rsidRPr="0054336F">
        <w:rPr>
          <w:rFonts w:ascii="Helvetica" w:eastAsia="Times New Roman" w:hAnsi="Helvetica" w:cs="Helvetica"/>
          <w:noProof/>
          <w:color w:val="363636"/>
          <w:sz w:val="21"/>
          <w:szCs w:val="21"/>
        </w:rPr>
        <w:lastRenderedPageBreak/>
        <w:drawing>
          <wp:inline distT="0" distB="0" distL="0" distR="0" wp14:anchorId="04378CFC" wp14:editId="62286501">
            <wp:extent cx="5562600" cy="4171950"/>
            <wp:effectExtent l="0" t="0" r="0" b="0"/>
            <wp:docPr id="4" name="Picture 4" descr="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ap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600" cy="4171950"/>
                    </a:xfrm>
                    <a:prstGeom prst="rect">
                      <a:avLst/>
                    </a:prstGeom>
                    <a:noFill/>
                    <a:ln>
                      <a:noFill/>
                    </a:ln>
                  </pic:spPr>
                </pic:pic>
              </a:graphicData>
            </a:graphic>
          </wp:inline>
        </w:drawing>
      </w:r>
    </w:p>
    <w:p w14:paraId="3F52970A" w14:textId="77777777" w:rsidR="0054336F" w:rsidRPr="0054336F" w:rsidRDefault="0054336F" w:rsidP="0054336F">
      <w:pPr>
        <w:shd w:val="clear" w:color="auto" w:fill="EFEFEF"/>
        <w:jc w:val="center"/>
        <w:textAlignment w:val="baseline"/>
        <w:rPr>
          <w:rFonts w:ascii="Georgia" w:eastAsia="Times New Roman" w:hAnsi="Georgia" w:cs="Helvetica"/>
          <w:color w:val="666666"/>
          <w:sz w:val="18"/>
          <w:szCs w:val="18"/>
        </w:rPr>
      </w:pPr>
      <w:r w:rsidRPr="0054336F">
        <w:rPr>
          <w:rFonts w:ascii="Georgia" w:eastAsia="Times New Roman" w:hAnsi="Georgia" w:cs="Helvetica"/>
          <w:color w:val="666666"/>
          <w:sz w:val="18"/>
          <w:szCs w:val="18"/>
        </w:rPr>
        <w:t>Weapons seized by the IDF in Judea and Samaria</w:t>
      </w:r>
    </w:p>
    <w:p w14:paraId="5E792EC7" w14:textId="77777777" w:rsidR="0054336F" w:rsidRPr="0054336F" w:rsidRDefault="0054336F" w:rsidP="0054336F">
      <w:pPr>
        <w:shd w:val="clear" w:color="auto" w:fill="EFEFEF"/>
        <w:textAlignment w:val="baseline"/>
        <w:rPr>
          <w:rFonts w:ascii="Helvetica" w:eastAsia="Times New Roman" w:hAnsi="Helvetica" w:cs="Helvetica"/>
          <w:color w:val="363636"/>
          <w:sz w:val="21"/>
          <w:szCs w:val="21"/>
        </w:rPr>
      </w:pPr>
      <w:r w:rsidRPr="0054336F">
        <w:rPr>
          <w:rFonts w:ascii="Helvetica" w:eastAsia="Times New Roman" w:hAnsi="Helvetica" w:cs="Helvetica"/>
          <w:noProof/>
          <w:color w:val="363636"/>
          <w:sz w:val="21"/>
          <w:szCs w:val="21"/>
        </w:rPr>
        <w:lastRenderedPageBreak/>
        <w:drawing>
          <wp:inline distT="0" distB="0" distL="0" distR="0" wp14:anchorId="42B7BFD0" wp14:editId="1E467059">
            <wp:extent cx="5695950" cy="7620000"/>
            <wp:effectExtent l="0" t="0" r="0" b="0"/>
            <wp:docPr id="5" name="Picture 5" descr="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ap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0" cy="7620000"/>
                    </a:xfrm>
                    <a:prstGeom prst="rect">
                      <a:avLst/>
                    </a:prstGeom>
                    <a:noFill/>
                    <a:ln>
                      <a:noFill/>
                    </a:ln>
                  </pic:spPr>
                </pic:pic>
              </a:graphicData>
            </a:graphic>
          </wp:inline>
        </w:drawing>
      </w:r>
    </w:p>
    <w:p w14:paraId="6A046175" w14:textId="77777777" w:rsidR="0054336F" w:rsidRPr="0054336F" w:rsidRDefault="0054336F" w:rsidP="0054336F">
      <w:pPr>
        <w:shd w:val="clear" w:color="auto" w:fill="EFEFEF"/>
        <w:jc w:val="center"/>
        <w:textAlignment w:val="baseline"/>
        <w:rPr>
          <w:rFonts w:ascii="Georgia" w:eastAsia="Times New Roman" w:hAnsi="Georgia" w:cs="Helvetica"/>
          <w:color w:val="666666"/>
          <w:sz w:val="18"/>
          <w:szCs w:val="18"/>
        </w:rPr>
      </w:pPr>
      <w:r w:rsidRPr="0054336F">
        <w:rPr>
          <w:rFonts w:ascii="Georgia" w:eastAsia="Times New Roman" w:hAnsi="Georgia" w:cs="Helvetica"/>
          <w:color w:val="666666"/>
          <w:sz w:val="18"/>
          <w:szCs w:val="18"/>
        </w:rPr>
        <w:t>Weapons seized by the IDF in Judea and Samaria</w:t>
      </w:r>
    </w:p>
    <w:p w14:paraId="451BA530" w14:textId="77777777" w:rsidR="0054336F" w:rsidRPr="0054336F" w:rsidRDefault="0054336F" w:rsidP="0054336F">
      <w:pPr>
        <w:shd w:val="clear" w:color="auto" w:fill="EFEFEF"/>
        <w:textAlignment w:val="baseline"/>
        <w:rPr>
          <w:rFonts w:ascii="Helvetica" w:eastAsia="Times New Roman" w:hAnsi="Helvetica" w:cs="Helvetica"/>
          <w:color w:val="363636"/>
          <w:sz w:val="21"/>
          <w:szCs w:val="21"/>
        </w:rPr>
      </w:pPr>
      <w:r w:rsidRPr="0054336F">
        <w:rPr>
          <w:rFonts w:ascii="Helvetica" w:eastAsia="Times New Roman" w:hAnsi="Helvetica" w:cs="Helvetica"/>
          <w:noProof/>
          <w:color w:val="363636"/>
          <w:sz w:val="21"/>
          <w:szCs w:val="21"/>
        </w:rPr>
        <w:lastRenderedPageBreak/>
        <w:drawing>
          <wp:inline distT="0" distB="0" distL="0" distR="0" wp14:anchorId="0F50BB62" wp14:editId="27316928">
            <wp:extent cx="5562600" cy="4171950"/>
            <wp:effectExtent l="0" t="0" r="0" b="0"/>
            <wp:docPr id="6" name="Picture 6" descr="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ap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2600" cy="4171950"/>
                    </a:xfrm>
                    <a:prstGeom prst="rect">
                      <a:avLst/>
                    </a:prstGeom>
                    <a:noFill/>
                    <a:ln>
                      <a:noFill/>
                    </a:ln>
                  </pic:spPr>
                </pic:pic>
              </a:graphicData>
            </a:graphic>
          </wp:inline>
        </w:drawing>
      </w:r>
    </w:p>
    <w:p w14:paraId="509CFA8D" w14:textId="77777777" w:rsidR="0054336F" w:rsidRPr="0054336F" w:rsidRDefault="0054336F" w:rsidP="0054336F">
      <w:pPr>
        <w:shd w:val="clear" w:color="auto" w:fill="EFEFEF"/>
        <w:jc w:val="center"/>
        <w:textAlignment w:val="baseline"/>
        <w:rPr>
          <w:rFonts w:ascii="Georgia" w:eastAsia="Times New Roman" w:hAnsi="Georgia" w:cs="Helvetica"/>
          <w:color w:val="666666"/>
          <w:sz w:val="18"/>
          <w:szCs w:val="18"/>
        </w:rPr>
      </w:pPr>
      <w:r w:rsidRPr="0054336F">
        <w:rPr>
          <w:rFonts w:ascii="Georgia" w:eastAsia="Times New Roman" w:hAnsi="Georgia" w:cs="Helvetica"/>
          <w:color w:val="666666"/>
          <w:sz w:val="18"/>
          <w:szCs w:val="18"/>
        </w:rPr>
        <w:t>Weapons seized by the IDF in Judea and Samaria</w:t>
      </w:r>
    </w:p>
    <w:p w14:paraId="3144E471" w14:textId="77777777" w:rsidR="0054336F" w:rsidRPr="0054336F" w:rsidRDefault="0054336F" w:rsidP="0054336F">
      <w:pPr>
        <w:shd w:val="clear" w:color="auto" w:fill="EFEFEF"/>
        <w:textAlignment w:val="baseline"/>
        <w:rPr>
          <w:rFonts w:ascii="Helvetica" w:eastAsia="Times New Roman" w:hAnsi="Helvetica" w:cs="Helvetica"/>
          <w:color w:val="363636"/>
          <w:sz w:val="21"/>
          <w:szCs w:val="21"/>
        </w:rPr>
      </w:pPr>
      <w:r w:rsidRPr="0054336F">
        <w:rPr>
          <w:rFonts w:ascii="Helvetica" w:eastAsia="Times New Roman" w:hAnsi="Helvetica" w:cs="Helvetica"/>
          <w:noProof/>
          <w:color w:val="363636"/>
          <w:sz w:val="21"/>
          <w:szCs w:val="21"/>
        </w:rPr>
        <w:lastRenderedPageBreak/>
        <w:drawing>
          <wp:inline distT="0" distB="0" distL="0" distR="0" wp14:anchorId="2D9BF31B" wp14:editId="52CA28E6">
            <wp:extent cx="5562600" cy="4171950"/>
            <wp:effectExtent l="0" t="0" r="0" b="0"/>
            <wp:docPr id="7" name="Picture 7" descr="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ap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2600" cy="4171950"/>
                    </a:xfrm>
                    <a:prstGeom prst="rect">
                      <a:avLst/>
                    </a:prstGeom>
                    <a:noFill/>
                    <a:ln>
                      <a:noFill/>
                    </a:ln>
                  </pic:spPr>
                </pic:pic>
              </a:graphicData>
            </a:graphic>
          </wp:inline>
        </w:drawing>
      </w:r>
    </w:p>
    <w:p w14:paraId="3AFC8823" w14:textId="77777777" w:rsidR="0054336F" w:rsidRPr="0054336F" w:rsidRDefault="0054336F" w:rsidP="0054336F">
      <w:pPr>
        <w:shd w:val="clear" w:color="auto" w:fill="EFEFEF"/>
        <w:jc w:val="center"/>
        <w:textAlignment w:val="baseline"/>
        <w:rPr>
          <w:rFonts w:ascii="Georgia" w:eastAsia="Times New Roman" w:hAnsi="Georgia" w:cs="Helvetica"/>
          <w:color w:val="666666"/>
          <w:sz w:val="18"/>
          <w:szCs w:val="18"/>
        </w:rPr>
      </w:pPr>
      <w:r w:rsidRPr="0054336F">
        <w:rPr>
          <w:rFonts w:ascii="Georgia" w:eastAsia="Times New Roman" w:hAnsi="Georgia" w:cs="Helvetica"/>
          <w:color w:val="666666"/>
          <w:sz w:val="18"/>
          <w:szCs w:val="18"/>
        </w:rPr>
        <w:t>Weapons seized by the IDF in Judea and Samaria</w:t>
      </w:r>
    </w:p>
    <w:p w14:paraId="04FF6C54" w14:textId="77777777" w:rsidR="0054336F" w:rsidRPr="0054336F" w:rsidRDefault="0054336F" w:rsidP="0054336F">
      <w:pPr>
        <w:shd w:val="clear" w:color="auto" w:fill="EFEFEF"/>
        <w:textAlignment w:val="baseline"/>
        <w:rPr>
          <w:rFonts w:ascii="Helvetica" w:eastAsia="Times New Roman" w:hAnsi="Helvetica" w:cs="Helvetica"/>
          <w:color w:val="363636"/>
          <w:sz w:val="21"/>
          <w:szCs w:val="21"/>
        </w:rPr>
      </w:pPr>
      <w:r w:rsidRPr="0054336F">
        <w:rPr>
          <w:rFonts w:ascii="Helvetica" w:eastAsia="Times New Roman" w:hAnsi="Helvetica" w:cs="Helvetica"/>
          <w:noProof/>
          <w:color w:val="363636"/>
          <w:sz w:val="21"/>
          <w:szCs w:val="21"/>
        </w:rPr>
        <w:lastRenderedPageBreak/>
        <w:drawing>
          <wp:inline distT="0" distB="0" distL="0" distR="0" wp14:anchorId="308FF472" wp14:editId="1DA17AAE">
            <wp:extent cx="5715000" cy="7620000"/>
            <wp:effectExtent l="0" t="0" r="0" b="0"/>
            <wp:docPr id="8" name="Picture 8" descr="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ap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14:paraId="55EB7C2D" w14:textId="77777777" w:rsidR="0054336F" w:rsidRPr="0054336F" w:rsidRDefault="0054336F" w:rsidP="0054336F">
      <w:pPr>
        <w:shd w:val="clear" w:color="auto" w:fill="EFEFEF"/>
        <w:jc w:val="center"/>
        <w:textAlignment w:val="baseline"/>
        <w:rPr>
          <w:rFonts w:ascii="Georgia" w:eastAsia="Times New Roman" w:hAnsi="Georgia" w:cs="Helvetica"/>
          <w:color w:val="666666"/>
          <w:sz w:val="18"/>
          <w:szCs w:val="18"/>
        </w:rPr>
      </w:pPr>
      <w:r w:rsidRPr="0054336F">
        <w:rPr>
          <w:rFonts w:ascii="Georgia" w:eastAsia="Times New Roman" w:hAnsi="Georgia" w:cs="Helvetica"/>
          <w:color w:val="666666"/>
          <w:sz w:val="18"/>
          <w:szCs w:val="18"/>
        </w:rPr>
        <w:t>Weapons seized by the IDF in Judea and Samaria</w:t>
      </w:r>
    </w:p>
    <w:p w14:paraId="4607A3E3" w14:textId="77777777" w:rsidR="0054336F" w:rsidRPr="0054336F" w:rsidRDefault="0054336F" w:rsidP="0054336F">
      <w:pPr>
        <w:shd w:val="clear" w:color="auto" w:fill="EFEFEF"/>
        <w:textAlignment w:val="baseline"/>
        <w:rPr>
          <w:rFonts w:ascii="Helvetica" w:eastAsia="Times New Roman" w:hAnsi="Helvetica" w:cs="Helvetica"/>
          <w:color w:val="363636"/>
          <w:sz w:val="21"/>
          <w:szCs w:val="21"/>
        </w:rPr>
      </w:pPr>
      <w:r w:rsidRPr="0054336F">
        <w:rPr>
          <w:rFonts w:ascii="Helvetica" w:eastAsia="Times New Roman" w:hAnsi="Helvetica" w:cs="Helvetica"/>
          <w:noProof/>
          <w:color w:val="363636"/>
          <w:sz w:val="21"/>
          <w:szCs w:val="21"/>
        </w:rPr>
        <w:lastRenderedPageBreak/>
        <w:drawing>
          <wp:inline distT="0" distB="0" distL="0" distR="0" wp14:anchorId="56EC20B4" wp14:editId="3BAF7BC6">
            <wp:extent cx="5695950" cy="7620000"/>
            <wp:effectExtent l="0" t="0" r="0" b="0"/>
            <wp:docPr id="9" name="Picture 9" descr="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ap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5950" cy="7620000"/>
                    </a:xfrm>
                    <a:prstGeom prst="rect">
                      <a:avLst/>
                    </a:prstGeom>
                    <a:noFill/>
                    <a:ln>
                      <a:noFill/>
                    </a:ln>
                  </pic:spPr>
                </pic:pic>
              </a:graphicData>
            </a:graphic>
          </wp:inline>
        </w:drawing>
      </w:r>
    </w:p>
    <w:p w14:paraId="2E2717A1" w14:textId="77777777" w:rsidR="0054336F" w:rsidRPr="0054336F" w:rsidRDefault="0054336F" w:rsidP="0054336F">
      <w:pPr>
        <w:shd w:val="clear" w:color="auto" w:fill="EFEFEF"/>
        <w:jc w:val="center"/>
        <w:textAlignment w:val="baseline"/>
        <w:rPr>
          <w:rFonts w:ascii="Georgia" w:eastAsia="Times New Roman" w:hAnsi="Georgia" w:cs="Helvetica"/>
          <w:color w:val="666666"/>
          <w:sz w:val="18"/>
          <w:szCs w:val="18"/>
        </w:rPr>
      </w:pPr>
      <w:r w:rsidRPr="0054336F">
        <w:rPr>
          <w:rFonts w:ascii="Georgia" w:eastAsia="Times New Roman" w:hAnsi="Georgia" w:cs="Helvetica"/>
          <w:color w:val="666666"/>
          <w:sz w:val="18"/>
          <w:szCs w:val="18"/>
        </w:rPr>
        <w:t>Weapons seized by the IDF in Judea and Samaria</w:t>
      </w:r>
    </w:p>
    <w:p w14:paraId="2CC23F00" w14:textId="77777777" w:rsidR="0054336F" w:rsidRPr="0054336F" w:rsidRDefault="0054336F" w:rsidP="0054336F">
      <w:pPr>
        <w:shd w:val="clear" w:color="auto" w:fill="EFEFEF"/>
        <w:textAlignment w:val="baseline"/>
        <w:rPr>
          <w:rFonts w:ascii="Helvetica" w:eastAsia="Times New Roman" w:hAnsi="Helvetica" w:cs="Helvetica"/>
          <w:color w:val="363636"/>
          <w:sz w:val="21"/>
          <w:szCs w:val="21"/>
        </w:rPr>
      </w:pPr>
      <w:r w:rsidRPr="0054336F">
        <w:rPr>
          <w:rFonts w:ascii="Helvetica" w:eastAsia="Times New Roman" w:hAnsi="Helvetica" w:cs="Helvetica"/>
          <w:noProof/>
          <w:color w:val="363636"/>
          <w:sz w:val="21"/>
          <w:szCs w:val="21"/>
        </w:rPr>
        <w:lastRenderedPageBreak/>
        <w:drawing>
          <wp:inline distT="0" distB="0" distL="0" distR="0" wp14:anchorId="562C215C" wp14:editId="7608BCBB">
            <wp:extent cx="5562600" cy="4171950"/>
            <wp:effectExtent l="0" t="0" r="0" b="0"/>
            <wp:docPr id="10" name="Picture 10" descr="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apo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2600" cy="4171950"/>
                    </a:xfrm>
                    <a:prstGeom prst="rect">
                      <a:avLst/>
                    </a:prstGeom>
                    <a:noFill/>
                    <a:ln>
                      <a:noFill/>
                    </a:ln>
                  </pic:spPr>
                </pic:pic>
              </a:graphicData>
            </a:graphic>
          </wp:inline>
        </w:drawing>
      </w:r>
    </w:p>
    <w:p w14:paraId="32F7AFBA" w14:textId="77777777" w:rsidR="0054336F" w:rsidRPr="0054336F" w:rsidRDefault="0054336F" w:rsidP="0054336F">
      <w:pPr>
        <w:shd w:val="clear" w:color="auto" w:fill="EFEFEF"/>
        <w:jc w:val="center"/>
        <w:textAlignment w:val="baseline"/>
        <w:rPr>
          <w:rFonts w:ascii="Georgia" w:eastAsia="Times New Roman" w:hAnsi="Georgia" w:cs="Helvetica"/>
          <w:color w:val="666666"/>
          <w:sz w:val="18"/>
          <w:szCs w:val="18"/>
        </w:rPr>
      </w:pPr>
      <w:r w:rsidRPr="0054336F">
        <w:rPr>
          <w:rFonts w:ascii="Georgia" w:eastAsia="Times New Roman" w:hAnsi="Georgia" w:cs="Helvetica"/>
          <w:color w:val="666666"/>
          <w:sz w:val="18"/>
          <w:szCs w:val="18"/>
        </w:rPr>
        <w:t>Weapons seized by the IDF in Judea and Samaria</w:t>
      </w:r>
    </w:p>
    <w:p w14:paraId="631D4C68" w14:textId="77777777" w:rsidR="0054336F" w:rsidRPr="0054336F" w:rsidRDefault="0054336F" w:rsidP="0054336F">
      <w:pPr>
        <w:shd w:val="clear" w:color="auto" w:fill="EFEFEF"/>
        <w:textAlignment w:val="baseline"/>
        <w:rPr>
          <w:rFonts w:ascii="Helvetica" w:eastAsia="Times New Roman" w:hAnsi="Helvetica" w:cs="Helvetica"/>
          <w:color w:val="363636"/>
          <w:sz w:val="21"/>
          <w:szCs w:val="21"/>
        </w:rPr>
      </w:pPr>
      <w:r w:rsidRPr="0054336F">
        <w:rPr>
          <w:rFonts w:ascii="Helvetica" w:eastAsia="Times New Roman" w:hAnsi="Helvetica" w:cs="Helvetica"/>
          <w:noProof/>
          <w:color w:val="363636"/>
          <w:sz w:val="21"/>
          <w:szCs w:val="21"/>
        </w:rPr>
        <w:lastRenderedPageBreak/>
        <w:drawing>
          <wp:inline distT="0" distB="0" distL="0" distR="0" wp14:anchorId="483D4ADE" wp14:editId="726E0714">
            <wp:extent cx="5695950" cy="7620000"/>
            <wp:effectExtent l="0" t="0" r="0" b="0"/>
            <wp:docPr id="11" name="Picture 11" descr="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ap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5950" cy="7620000"/>
                    </a:xfrm>
                    <a:prstGeom prst="rect">
                      <a:avLst/>
                    </a:prstGeom>
                    <a:noFill/>
                    <a:ln>
                      <a:noFill/>
                    </a:ln>
                  </pic:spPr>
                </pic:pic>
              </a:graphicData>
            </a:graphic>
          </wp:inline>
        </w:drawing>
      </w:r>
    </w:p>
    <w:p w14:paraId="760929D0" w14:textId="77777777" w:rsidR="0054336F" w:rsidRPr="0054336F" w:rsidRDefault="0054336F" w:rsidP="0054336F">
      <w:pPr>
        <w:shd w:val="clear" w:color="auto" w:fill="EFEFEF"/>
        <w:jc w:val="center"/>
        <w:textAlignment w:val="baseline"/>
        <w:rPr>
          <w:rFonts w:ascii="Georgia" w:eastAsia="Times New Roman" w:hAnsi="Georgia" w:cs="Helvetica"/>
          <w:color w:val="666666"/>
          <w:sz w:val="18"/>
          <w:szCs w:val="18"/>
        </w:rPr>
      </w:pPr>
      <w:r w:rsidRPr="0054336F">
        <w:rPr>
          <w:rFonts w:ascii="Georgia" w:eastAsia="Times New Roman" w:hAnsi="Georgia" w:cs="Helvetica"/>
          <w:color w:val="666666"/>
          <w:sz w:val="18"/>
          <w:szCs w:val="18"/>
        </w:rPr>
        <w:t>Weapons seized by the IDF in Judea and Samaria</w:t>
      </w:r>
    </w:p>
    <w:p w14:paraId="58961050" w14:textId="77777777" w:rsidR="0054336F" w:rsidRPr="0054336F" w:rsidRDefault="0054336F" w:rsidP="0054336F">
      <w:pPr>
        <w:shd w:val="clear" w:color="auto" w:fill="EFEFEF"/>
        <w:textAlignment w:val="baseline"/>
        <w:rPr>
          <w:rFonts w:ascii="Helvetica" w:eastAsia="Times New Roman" w:hAnsi="Helvetica" w:cs="Helvetica"/>
          <w:color w:val="363636"/>
          <w:sz w:val="21"/>
          <w:szCs w:val="21"/>
        </w:rPr>
      </w:pPr>
      <w:r w:rsidRPr="0054336F">
        <w:rPr>
          <w:rFonts w:ascii="Helvetica" w:eastAsia="Times New Roman" w:hAnsi="Helvetica" w:cs="Helvetica"/>
          <w:noProof/>
          <w:color w:val="363636"/>
          <w:sz w:val="21"/>
          <w:szCs w:val="21"/>
        </w:rPr>
        <w:lastRenderedPageBreak/>
        <w:drawing>
          <wp:inline distT="0" distB="0" distL="0" distR="0" wp14:anchorId="021281B5" wp14:editId="1B069E8D">
            <wp:extent cx="5562600" cy="4171950"/>
            <wp:effectExtent l="0" t="0" r="0" b="0"/>
            <wp:docPr id="12" name="Picture 12" descr="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ap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2600" cy="4171950"/>
                    </a:xfrm>
                    <a:prstGeom prst="rect">
                      <a:avLst/>
                    </a:prstGeom>
                    <a:noFill/>
                    <a:ln>
                      <a:noFill/>
                    </a:ln>
                  </pic:spPr>
                </pic:pic>
              </a:graphicData>
            </a:graphic>
          </wp:inline>
        </w:drawing>
      </w:r>
    </w:p>
    <w:p w14:paraId="0FFCC1BB" w14:textId="77777777" w:rsidR="0054336F" w:rsidRPr="0054336F" w:rsidRDefault="0054336F" w:rsidP="0054336F">
      <w:pPr>
        <w:shd w:val="clear" w:color="auto" w:fill="EFEFEF"/>
        <w:jc w:val="center"/>
        <w:textAlignment w:val="baseline"/>
        <w:rPr>
          <w:rFonts w:ascii="Georgia" w:eastAsia="Times New Roman" w:hAnsi="Georgia" w:cs="Helvetica"/>
          <w:color w:val="666666"/>
          <w:sz w:val="18"/>
          <w:szCs w:val="18"/>
        </w:rPr>
      </w:pPr>
      <w:r w:rsidRPr="0054336F">
        <w:rPr>
          <w:rFonts w:ascii="Georgia" w:eastAsia="Times New Roman" w:hAnsi="Georgia" w:cs="Helvetica"/>
          <w:color w:val="666666"/>
          <w:sz w:val="18"/>
          <w:szCs w:val="18"/>
        </w:rPr>
        <w:t>Weapons seized by the IDF in Judea and Samaria</w:t>
      </w:r>
    </w:p>
    <w:p w14:paraId="6EA0CF4A" w14:textId="77777777" w:rsidR="0054336F" w:rsidRPr="0054336F" w:rsidRDefault="0054336F" w:rsidP="0054336F">
      <w:pPr>
        <w:shd w:val="clear" w:color="auto" w:fill="EFEFEF"/>
        <w:textAlignment w:val="baseline"/>
        <w:rPr>
          <w:rFonts w:ascii="Helvetica" w:eastAsia="Times New Roman" w:hAnsi="Helvetica" w:cs="Helvetica"/>
          <w:color w:val="363636"/>
          <w:sz w:val="21"/>
          <w:szCs w:val="21"/>
        </w:rPr>
      </w:pPr>
      <w:r w:rsidRPr="0054336F">
        <w:rPr>
          <w:rFonts w:ascii="Helvetica" w:eastAsia="Times New Roman" w:hAnsi="Helvetica" w:cs="Helvetica"/>
          <w:noProof/>
          <w:color w:val="363636"/>
          <w:sz w:val="21"/>
          <w:szCs w:val="21"/>
        </w:rPr>
        <w:lastRenderedPageBreak/>
        <w:drawing>
          <wp:inline distT="0" distB="0" distL="0" distR="0" wp14:anchorId="67FD37A0" wp14:editId="784BF300">
            <wp:extent cx="4286250" cy="7620000"/>
            <wp:effectExtent l="0" t="0" r="0" b="0"/>
            <wp:docPr id="13" name="Picture 13" descr="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apo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0" cy="7620000"/>
                    </a:xfrm>
                    <a:prstGeom prst="rect">
                      <a:avLst/>
                    </a:prstGeom>
                    <a:noFill/>
                    <a:ln>
                      <a:noFill/>
                    </a:ln>
                  </pic:spPr>
                </pic:pic>
              </a:graphicData>
            </a:graphic>
          </wp:inline>
        </w:drawing>
      </w:r>
    </w:p>
    <w:p w14:paraId="2A3D381B" w14:textId="77777777" w:rsidR="0054336F" w:rsidRPr="0054336F" w:rsidRDefault="0054336F" w:rsidP="0054336F">
      <w:pPr>
        <w:shd w:val="clear" w:color="auto" w:fill="EFEFEF"/>
        <w:jc w:val="center"/>
        <w:textAlignment w:val="baseline"/>
        <w:rPr>
          <w:rFonts w:ascii="Georgia" w:eastAsia="Times New Roman" w:hAnsi="Georgia" w:cs="Helvetica"/>
          <w:color w:val="666666"/>
          <w:sz w:val="18"/>
          <w:szCs w:val="18"/>
        </w:rPr>
      </w:pPr>
      <w:r w:rsidRPr="0054336F">
        <w:rPr>
          <w:rFonts w:ascii="Georgia" w:eastAsia="Times New Roman" w:hAnsi="Georgia" w:cs="Helvetica"/>
          <w:color w:val="666666"/>
          <w:sz w:val="18"/>
          <w:szCs w:val="18"/>
        </w:rPr>
        <w:t>Weapons seized by the IDF in Judea and Samaria</w:t>
      </w:r>
    </w:p>
    <w:p w14:paraId="099E1EC8" w14:textId="77777777" w:rsidR="0054336F" w:rsidRPr="0054336F" w:rsidRDefault="0054336F" w:rsidP="0054336F">
      <w:pPr>
        <w:shd w:val="clear" w:color="auto" w:fill="EFEFEF"/>
        <w:textAlignment w:val="baseline"/>
        <w:rPr>
          <w:rFonts w:ascii="Helvetica" w:eastAsia="Times New Roman" w:hAnsi="Helvetica" w:cs="Helvetica"/>
          <w:color w:val="363636"/>
          <w:sz w:val="21"/>
          <w:szCs w:val="21"/>
        </w:rPr>
      </w:pPr>
      <w:r w:rsidRPr="0054336F">
        <w:rPr>
          <w:rFonts w:ascii="Helvetica" w:eastAsia="Times New Roman" w:hAnsi="Helvetica" w:cs="Helvetica"/>
          <w:noProof/>
          <w:color w:val="363636"/>
          <w:sz w:val="21"/>
          <w:szCs w:val="21"/>
        </w:rPr>
        <w:lastRenderedPageBreak/>
        <w:drawing>
          <wp:inline distT="0" distB="0" distL="0" distR="0" wp14:anchorId="14B64D33" wp14:editId="30BC5D4B">
            <wp:extent cx="5562600" cy="4171950"/>
            <wp:effectExtent l="0" t="0" r="0" b="0"/>
            <wp:docPr id="14" name="Picture 14" descr="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ap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2600" cy="4171950"/>
                    </a:xfrm>
                    <a:prstGeom prst="rect">
                      <a:avLst/>
                    </a:prstGeom>
                    <a:noFill/>
                    <a:ln>
                      <a:noFill/>
                    </a:ln>
                  </pic:spPr>
                </pic:pic>
              </a:graphicData>
            </a:graphic>
          </wp:inline>
        </w:drawing>
      </w:r>
    </w:p>
    <w:p w14:paraId="120F9043" w14:textId="77777777" w:rsidR="0054336F" w:rsidRPr="0054336F" w:rsidRDefault="0054336F" w:rsidP="0054336F">
      <w:pPr>
        <w:shd w:val="clear" w:color="auto" w:fill="EFEFEF"/>
        <w:jc w:val="center"/>
        <w:textAlignment w:val="baseline"/>
        <w:rPr>
          <w:rFonts w:ascii="Georgia" w:eastAsia="Times New Roman" w:hAnsi="Georgia" w:cs="Helvetica"/>
          <w:color w:val="666666"/>
          <w:sz w:val="18"/>
          <w:szCs w:val="18"/>
        </w:rPr>
      </w:pPr>
      <w:r w:rsidRPr="0054336F">
        <w:rPr>
          <w:rFonts w:ascii="Georgia" w:eastAsia="Times New Roman" w:hAnsi="Georgia" w:cs="Helvetica"/>
          <w:color w:val="666666"/>
          <w:sz w:val="18"/>
          <w:szCs w:val="18"/>
        </w:rPr>
        <w:t>Weapons seized by the IDF in Judea and Samaria</w:t>
      </w:r>
    </w:p>
    <w:p w14:paraId="7A1E1741" w14:textId="77777777" w:rsidR="0054336F" w:rsidRPr="0054336F" w:rsidRDefault="0054336F" w:rsidP="0054336F">
      <w:pPr>
        <w:shd w:val="clear" w:color="auto" w:fill="EFEFEF"/>
        <w:textAlignment w:val="baseline"/>
        <w:rPr>
          <w:rFonts w:ascii="Helvetica" w:eastAsia="Times New Roman" w:hAnsi="Helvetica" w:cs="Helvetica"/>
          <w:color w:val="363636"/>
          <w:sz w:val="21"/>
          <w:szCs w:val="21"/>
        </w:rPr>
      </w:pPr>
      <w:r w:rsidRPr="0054336F">
        <w:rPr>
          <w:rFonts w:ascii="Helvetica" w:eastAsia="Times New Roman" w:hAnsi="Helvetica" w:cs="Helvetica"/>
          <w:noProof/>
          <w:color w:val="363636"/>
          <w:sz w:val="21"/>
          <w:szCs w:val="21"/>
        </w:rPr>
        <w:lastRenderedPageBreak/>
        <w:drawing>
          <wp:inline distT="0" distB="0" distL="0" distR="0" wp14:anchorId="4553CFD3" wp14:editId="3B58B9BA">
            <wp:extent cx="5562600" cy="4171950"/>
            <wp:effectExtent l="0" t="0" r="0" b="0"/>
            <wp:docPr id="15" name="Picture 15" descr="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ap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2600" cy="4171950"/>
                    </a:xfrm>
                    <a:prstGeom prst="rect">
                      <a:avLst/>
                    </a:prstGeom>
                    <a:noFill/>
                    <a:ln>
                      <a:noFill/>
                    </a:ln>
                  </pic:spPr>
                </pic:pic>
              </a:graphicData>
            </a:graphic>
          </wp:inline>
        </w:drawing>
      </w:r>
    </w:p>
    <w:p w14:paraId="6F6F0C4D" w14:textId="77777777" w:rsidR="0054336F" w:rsidRPr="0054336F" w:rsidRDefault="0054336F" w:rsidP="0054336F">
      <w:pPr>
        <w:shd w:val="clear" w:color="auto" w:fill="EFEFEF"/>
        <w:jc w:val="center"/>
        <w:textAlignment w:val="baseline"/>
        <w:rPr>
          <w:rFonts w:ascii="Georgia" w:eastAsia="Times New Roman" w:hAnsi="Georgia" w:cs="Helvetica"/>
          <w:color w:val="666666"/>
          <w:sz w:val="18"/>
          <w:szCs w:val="18"/>
        </w:rPr>
      </w:pPr>
      <w:r w:rsidRPr="0054336F">
        <w:rPr>
          <w:rFonts w:ascii="Georgia" w:eastAsia="Times New Roman" w:hAnsi="Georgia" w:cs="Helvetica"/>
          <w:color w:val="666666"/>
          <w:sz w:val="18"/>
          <w:szCs w:val="18"/>
        </w:rPr>
        <w:t>Weapons seized by the IDF in Judea and Samaria</w:t>
      </w:r>
    </w:p>
    <w:p w14:paraId="1237D133" w14:textId="77777777" w:rsidR="0054336F" w:rsidRPr="0054336F" w:rsidRDefault="0054336F" w:rsidP="0054336F">
      <w:pPr>
        <w:shd w:val="clear" w:color="auto" w:fill="EFEFEF"/>
        <w:textAlignment w:val="baseline"/>
        <w:rPr>
          <w:rFonts w:ascii="Helvetica" w:eastAsia="Times New Roman" w:hAnsi="Helvetica" w:cs="Helvetica"/>
          <w:color w:val="363636"/>
          <w:sz w:val="21"/>
          <w:szCs w:val="21"/>
        </w:rPr>
      </w:pPr>
      <w:r w:rsidRPr="0054336F">
        <w:rPr>
          <w:rFonts w:ascii="Helvetica" w:eastAsia="Times New Roman" w:hAnsi="Helvetica" w:cs="Helvetica"/>
          <w:noProof/>
          <w:color w:val="363636"/>
          <w:sz w:val="21"/>
          <w:szCs w:val="21"/>
        </w:rPr>
        <w:lastRenderedPageBreak/>
        <w:drawing>
          <wp:inline distT="0" distB="0" distL="0" distR="0" wp14:anchorId="55D9F9DF" wp14:editId="2653D008">
            <wp:extent cx="5715000" cy="7620000"/>
            <wp:effectExtent l="0" t="0" r="0" b="0"/>
            <wp:docPr id="16" name="Picture 16" descr="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eapo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14:paraId="0261424F" w14:textId="77777777" w:rsidR="0054336F" w:rsidRPr="0054336F" w:rsidRDefault="0054336F" w:rsidP="0054336F">
      <w:pPr>
        <w:shd w:val="clear" w:color="auto" w:fill="EFEFEF"/>
        <w:jc w:val="center"/>
        <w:textAlignment w:val="baseline"/>
        <w:rPr>
          <w:rFonts w:ascii="Georgia" w:eastAsia="Times New Roman" w:hAnsi="Georgia" w:cs="Helvetica"/>
          <w:color w:val="666666"/>
          <w:sz w:val="18"/>
          <w:szCs w:val="18"/>
        </w:rPr>
      </w:pPr>
      <w:r w:rsidRPr="0054336F">
        <w:rPr>
          <w:rFonts w:ascii="Georgia" w:eastAsia="Times New Roman" w:hAnsi="Georgia" w:cs="Helvetica"/>
          <w:color w:val="666666"/>
          <w:sz w:val="18"/>
          <w:szCs w:val="18"/>
        </w:rPr>
        <w:t>Weapons seized by the IDF in Judea and Samaria</w:t>
      </w:r>
    </w:p>
    <w:p w14:paraId="68398DB0" w14:textId="77777777" w:rsidR="0054336F" w:rsidRPr="0054336F" w:rsidRDefault="0054336F" w:rsidP="0054336F">
      <w:pPr>
        <w:shd w:val="clear" w:color="auto" w:fill="EFEFEF"/>
        <w:textAlignment w:val="baseline"/>
        <w:rPr>
          <w:rFonts w:ascii="Helvetica" w:eastAsia="Times New Roman" w:hAnsi="Helvetica" w:cs="Helvetica"/>
          <w:color w:val="363636"/>
          <w:sz w:val="21"/>
          <w:szCs w:val="21"/>
        </w:rPr>
      </w:pPr>
      <w:r w:rsidRPr="0054336F">
        <w:rPr>
          <w:rFonts w:ascii="Helvetica" w:eastAsia="Times New Roman" w:hAnsi="Helvetica" w:cs="Helvetica"/>
          <w:noProof/>
          <w:color w:val="363636"/>
          <w:sz w:val="21"/>
          <w:szCs w:val="21"/>
        </w:rPr>
        <w:lastRenderedPageBreak/>
        <w:drawing>
          <wp:inline distT="0" distB="0" distL="0" distR="0" wp14:anchorId="78608B95" wp14:editId="2AD7DAAD">
            <wp:extent cx="5715000" cy="7620000"/>
            <wp:effectExtent l="0" t="0" r="0" b="0"/>
            <wp:docPr id="17" name="Picture 17" descr="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eapo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14:paraId="02FD939A" w14:textId="77777777" w:rsidR="0054336F" w:rsidRPr="0054336F" w:rsidRDefault="0054336F" w:rsidP="0054336F">
      <w:pPr>
        <w:shd w:val="clear" w:color="auto" w:fill="EFEFEF"/>
        <w:jc w:val="center"/>
        <w:textAlignment w:val="baseline"/>
        <w:rPr>
          <w:rFonts w:ascii="Georgia" w:eastAsia="Times New Roman" w:hAnsi="Georgia" w:cs="Helvetica"/>
          <w:color w:val="666666"/>
          <w:sz w:val="18"/>
          <w:szCs w:val="18"/>
        </w:rPr>
      </w:pPr>
      <w:r w:rsidRPr="0054336F">
        <w:rPr>
          <w:rFonts w:ascii="Georgia" w:eastAsia="Times New Roman" w:hAnsi="Georgia" w:cs="Helvetica"/>
          <w:color w:val="666666"/>
          <w:sz w:val="18"/>
          <w:szCs w:val="18"/>
        </w:rPr>
        <w:t>Weapons seized by the IDF in Judea and Samaria</w:t>
      </w:r>
    </w:p>
    <w:p w14:paraId="55142C52" w14:textId="77777777" w:rsidR="0054336F" w:rsidRPr="0054336F" w:rsidRDefault="0054336F" w:rsidP="0054336F">
      <w:pPr>
        <w:shd w:val="clear" w:color="auto" w:fill="EFEFEF"/>
        <w:textAlignment w:val="baseline"/>
        <w:rPr>
          <w:rFonts w:ascii="Helvetica" w:eastAsia="Times New Roman" w:hAnsi="Helvetica" w:cs="Helvetica"/>
          <w:color w:val="363636"/>
          <w:sz w:val="21"/>
          <w:szCs w:val="21"/>
        </w:rPr>
      </w:pPr>
      <w:r w:rsidRPr="0054336F">
        <w:rPr>
          <w:rFonts w:ascii="Helvetica" w:eastAsia="Times New Roman" w:hAnsi="Helvetica" w:cs="Helvetica"/>
          <w:noProof/>
          <w:color w:val="363636"/>
          <w:sz w:val="21"/>
          <w:szCs w:val="21"/>
        </w:rPr>
        <w:lastRenderedPageBreak/>
        <w:drawing>
          <wp:inline distT="0" distB="0" distL="0" distR="0" wp14:anchorId="35ECE8F4" wp14:editId="5CB1A4C4">
            <wp:extent cx="5562600" cy="4171950"/>
            <wp:effectExtent l="0" t="0" r="0" b="0"/>
            <wp:docPr id="18" name="Picture 18" descr="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eap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2600" cy="4171950"/>
                    </a:xfrm>
                    <a:prstGeom prst="rect">
                      <a:avLst/>
                    </a:prstGeom>
                    <a:noFill/>
                    <a:ln>
                      <a:noFill/>
                    </a:ln>
                  </pic:spPr>
                </pic:pic>
              </a:graphicData>
            </a:graphic>
          </wp:inline>
        </w:drawing>
      </w:r>
    </w:p>
    <w:p w14:paraId="01F53A89" w14:textId="77777777" w:rsidR="0054336F" w:rsidRPr="0054336F" w:rsidRDefault="0054336F" w:rsidP="0054336F">
      <w:pPr>
        <w:shd w:val="clear" w:color="auto" w:fill="EFEFEF"/>
        <w:jc w:val="center"/>
        <w:textAlignment w:val="baseline"/>
        <w:rPr>
          <w:rFonts w:ascii="Georgia" w:eastAsia="Times New Roman" w:hAnsi="Georgia" w:cs="Helvetica"/>
          <w:color w:val="666666"/>
          <w:sz w:val="18"/>
          <w:szCs w:val="18"/>
        </w:rPr>
      </w:pPr>
      <w:r w:rsidRPr="0054336F">
        <w:rPr>
          <w:rFonts w:ascii="Georgia" w:eastAsia="Times New Roman" w:hAnsi="Georgia" w:cs="Helvetica"/>
          <w:color w:val="666666"/>
          <w:sz w:val="18"/>
          <w:szCs w:val="18"/>
        </w:rPr>
        <w:t>Weapons seized by the IDF in Judea and Samaria</w:t>
      </w:r>
    </w:p>
    <w:p w14:paraId="37D33DBC" w14:textId="77777777" w:rsidR="0054336F" w:rsidRPr="0054336F" w:rsidRDefault="0054336F" w:rsidP="0054336F">
      <w:pPr>
        <w:shd w:val="clear" w:color="auto" w:fill="FFFFFF"/>
        <w:spacing w:after="225"/>
        <w:textAlignment w:val="baseline"/>
        <w:rPr>
          <w:rFonts w:ascii="Helvetica" w:eastAsia="Times New Roman" w:hAnsi="Helvetica" w:cs="Helvetica"/>
          <w:color w:val="363636"/>
          <w:sz w:val="21"/>
          <w:szCs w:val="21"/>
        </w:rPr>
      </w:pPr>
      <w:r w:rsidRPr="0054336F">
        <w:rPr>
          <w:rFonts w:ascii="Helvetica" w:eastAsia="Times New Roman" w:hAnsi="Helvetica" w:cs="Helvetica"/>
          <w:noProof/>
          <w:color w:val="363636"/>
          <w:sz w:val="21"/>
          <w:szCs w:val="21"/>
        </w:rPr>
        <w:lastRenderedPageBreak/>
        <w:drawing>
          <wp:inline distT="0" distB="0" distL="0" distR="0" wp14:anchorId="260AE206" wp14:editId="0A8DCC76">
            <wp:extent cx="5695950" cy="7620000"/>
            <wp:effectExtent l="0" t="0" r="0" b="0"/>
            <wp:docPr id="19" name="Picture 19" descr="8a942bd540939c44e072544397906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a942bd540939c44e0725443979062d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5950" cy="7620000"/>
                    </a:xfrm>
                    <a:prstGeom prst="rect">
                      <a:avLst/>
                    </a:prstGeom>
                    <a:noFill/>
                    <a:ln>
                      <a:noFill/>
                    </a:ln>
                  </pic:spPr>
                </pic:pic>
              </a:graphicData>
            </a:graphic>
          </wp:inline>
        </w:drawing>
      </w:r>
    </w:p>
    <w:p w14:paraId="3DF43655" w14:textId="77777777" w:rsidR="0054336F" w:rsidRPr="0054336F" w:rsidRDefault="0054336F" w:rsidP="0054336F">
      <w:pPr>
        <w:shd w:val="clear" w:color="auto" w:fill="EFEFEF"/>
        <w:textAlignment w:val="baseline"/>
        <w:rPr>
          <w:rFonts w:ascii="Helvetica" w:eastAsia="Times New Roman" w:hAnsi="Helvetica" w:cs="Helvetica"/>
          <w:color w:val="363636"/>
          <w:sz w:val="21"/>
          <w:szCs w:val="21"/>
        </w:rPr>
      </w:pPr>
      <w:r w:rsidRPr="0054336F">
        <w:rPr>
          <w:rFonts w:ascii="Helvetica" w:eastAsia="Times New Roman" w:hAnsi="Helvetica" w:cs="Helvetica"/>
          <w:noProof/>
          <w:color w:val="363636"/>
          <w:sz w:val="21"/>
          <w:szCs w:val="21"/>
        </w:rPr>
        <w:lastRenderedPageBreak/>
        <w:drawing>
          <wp:inline distT="0" distB="0" distL="0" distR="0" wp14:anchorId="7CE97AE5" wp14:editId="241C8D97">
            <wp:extent cx="5562600" cy="3124200"/>
            <wp:effectExtent l="0" t="0" r="0" b="0"/>
            <wp:docPr id="20" name="Picture 20" descr="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eapo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2600" cy="3124200"/>
                    </a:xfrm>
                    <a:prstGeom prst="rect">
                      <a:avLst/>
                    </a:prstGeom>
                    <a:noFill/>
                    <a:ln>
                      <a:noFill/>
                    </a:ln>
                  </pic:spPr>
                </pic:pic>
              </a:graphicData>
            </a:graphic>
          </wp:inline>
        </w:drawing>
      </w:r>
    </w:p>
    <w:p w14:paraId="5CD52DF9" w14:textId="77777777" w:rsidR="0054336F" w:rsidRPr="0054336F" w:rsidRDefault="0054336F" w:rsidP="0054336F">
      <w:pPr>
        <w:shd w:val="clear" w:color="auto" w:fill="EFEFEF"/>
        <w:jc w:val="center"/>
        <w:textAlignment w:val="baseline"/>
        <w:rPr>
          <w:rFonts w:ascii="Georgia" w:eastAsia="Times New Roman" w:hAnsi="Georgia" w:cs="Helvetica"/>
          <w:color w:val="666666"/>
          <w:sz w:val="18"/>
          <w:szCs w:val="18"/>
        </w:rPr>
      </w:pPr>
      <w:r w:rsidRPr="0054336F">
        <w:rPr>
          <w:rFonts w:ascii="Georgia" w:eastAsia="Times New Roman" w:hAnsi="Georgia" w:cs="Helvetica"/>
          <w:color w:val="666666"/>
          <w:sz w:val="18"/>
          <w:szCs w:val="18"/>
        </w:rPr>
        <w:t>Weapons seized by the IDF in Judea and Samaria</w:t>
      </w:r>
    </w:p>
    <w:p w14:paraId="79519427" w14:textId="77777777" w:rsidR="0054336F" w:rsidRPr="0054336F" w:rsidRDefault="0054336F" w:rsidP="0054336F">
      <w:pPr>
        <w:shd w:val="clear" w:color="auto" w:fill="EFEFEF"/>
        <w:textAlignment w:val="baseline"/>
        <w:rPr>
          <w:rFonts w:ascii="Helvetica" w:eastAsia="Times New Roman" w:hAnsi="Helvetica" w:cs="Helvetica"/>
          <w:color w:val="363636"/>
          <w:sz w:val="21"/>
          <w:szCs w:val="21"/>
        </w:rPr>
      </w:pPr>
      <w:r w:rsidRPr="0054336F">
        <w:rPr>
          <w:rFonts w:ascii="Helvetica" w:eastAsia="Times New Roman" w:hAnsi="Helvetica" w:cs="Helvetica"/>
          <w:noProof/>
          <w:color w:val="363636"/>
          <w:sz w:val="21"/>
          <w:szCs w:val="21"/>
        </w:rPr>
        <w:lastRenderedPageBreak/>
        <w:drawing>
          <wp:inline distT="0" distB="0" distL="0" distR="0" wp14:anchorId="7670B0FE" wp14:editId="5C4309FE">
            <wp:extent cx="5715000" cy="7620000"/>
            <wp:effectExtent l="0" t="0" r="0" b="0"/>
            <wp:docPr id="21" name="Picture 21" descr="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eapo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14:paraId="49AD8F2F" w14:textId="77777777" w:rsidR="0054336F" w:rsidRPr="0054336F" w:rsidRDefault="0054336F" w:rsidP="0054336F">
      <w:pPr>
        <w:shd w:val="clear" w:color="auto" w:fill="EFEFEF"/>
        <w:jc w:val="center"/>
        <w:textAlignment w:val="baseline"/>
        <w:rPr>
          <w:rFonts w:ascii="Georgia" w:eastAsia="Times New Roman" w:hAnsi="Georgia" w:cs="Helvetica"/>
          <w:color w:val="666666"/>
          <w:sz w:val="18"/>
          <w:szCs w:val="18"/>
        </w:rPr>
      </w:pPr>
      <w:r w:rsidRPr="0054336F">
        <w:rPr>
          <w:rFonts w:ascii="Georgia" w:eastAsia="Times New Roman" w:hAnsi="Georgia" w:cs="Helvetica"/>
          <w:color w:val="666666"/>
          <w:sz w:val="18"/>
          <w:szCs w:val="18"/>
        </w:rPr>
        <w:t>Weapons seized by the IDF in Judea and Samaria</w:t>
      </w:r>
    </w:p>
    <w:p w14:paraId="225AD106" w14:textId="77777777" w:rsidR="0054336F" w:rsidRPr="0054336F" w:rsidRDefault="0054336F" w:rsidP="0054336F">
      <w:pPr>
        <w:shd w:val="clear" w:color="auto" w:fill="EFEFEF"/>
        <w:textAlignment w:val="baseline"/>
        <w:rPr>
          <w:rFonts w:ascii="Helvetica" w:eastAsia="Times New Roman" w:hAnsi="Helvetica" w:cs="Helvetica"/>
          <w:color w:val="363636"/>
          <w:sz w:val="21"/>
          <w:szCs w:val="21"/>
        </w:rPr>
      </w:pPr>
      <w:r w:rsidRPr="0054336F">
        <w:rPr>
          <w:rFonts w:ascii="Helvetica" w:eastAsia="Times New Roman" w:hAnsi="Helvetica" w:cs="Helvetica"/>
          <w:noProof/>
          <w:color w:val="363636"/>
          <w:sz w:val="21"/>
          <w:szCs w:val="21"/>
        </w:rPr>
        <w:lastRenderedPageBreak/>
        <w:drawing>
          <wp:inline distT="0" distB="0" distL="0" distR="0" wp14:anchorId="12E329B8" wp14:editId="2FC44685">
            <wp:extent cx="4762500" cy="2857500"/>
            <wp:effectExtent l="0" t="0" r="0" b="0"/>
            <wp:docPr id="22" name="Picture 22" descr="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eapon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inline>
        </w:drawing>
      </w:r>
    </w:p>
    <w:p w14:paraId="11118995" w14:textId="77777777" w:rsidR="0054336F" w:rsidRPr="0054336F" w:rsidRDefault="0054336F" w:rsidP="0054336F">
      <w:pPr>
        <w:shd w:val="clear" w:color="auto" w:fill="EFEFEF"/>
        <w:jc w:val="center"/>
        <w:textAlignment w:val="baseline"/>
        <w:rPr>
          <w:rFonts w:ascii="Georgia" w:eastAsia="Times New Roman" w:hAnsi="Georgia" w:cs="Helvetica"/>
          <w:color w:val="666666"/>
          <w:sz w:val="18"/>
          <w:szCs w:val="18"/>
        </w:rPr>
      </w:pPr>
      <w:r w:rsidRPr="0054336F">
        <w:rPr>
          <w:rFonts w:ascii="Georgia" w:eastAsia="Times New Roman" w:hAnsi="Georgia" w:cs="Helvetica"/>
          <w:color w:val="666666"/>
          <w:sz w:val="18"/>
          <w:szCs w:val="18"/>
        </w:rPr>
        <w:t>Weapons seized by the IDF in Judea and Samaria</w:t>
      </w:r>
    </w:p>
    <w:p w14:paraId="68D7C7A8" w14:textId="77777777" w:rsidR="0054336F" w:rsidRPr="0054336F" w:rsidRDefault="0054336F" w:rsidP="0054336F">
      <w:pPr>
        <w:shd w:val="clear" w:color="auto" w:fill="FFFFFF"/>
        <w:spacing w:after="225"/>
        <w:textAlignment w:val="baseline"/>
        <w:rPr>
          <w:rFonts w:ascii="Helvetica" w:eastAsia="Times New Roman" w:hAnsi="Helvetica" w:cs="Helvetica"/>
          <w:color w:val="363636"/>
          <w:sz w:val="21"/>
          <w:szCs w:val="21"/>
        </w:rPr>
      </w:pPr>
      <w:r w:rsidRPr="0054336F">
        <w:rPr>
          <w:rFonts w:ascii="Helvetica" w:eastAsia="Times New Roman" w:hAnsi="Helvetica" w:cs="Helvetica"/>
          <w:color w:val="363636"/>
          <w:sz w:val="21"/>
          <w:szCs w:val="21"/>
        </w:rPr>
        <w:t> </w:t>
      </w:r>
    </w:p>
    <w:p w14:paraId="39137084" w14:textId="77777777" w:rsidR="0054336F" w:rsidRPr="0054336F" w:rsidRDefault="0054336F" w:rsidP="0054336F">
      <w:pPr>
        <w:shd w:val="clear" w:color="auto" w:fill="EFEFEF"/>
        <w:textAlignment w:val="baseline"/>
        <w:rPr>
          <w:rFonts w:ascii="Helvetica" w:eastAsia="Times New Roman" w:hAnsi="Helvetica" w:cs="Helvetica"/>
          <w:color w:val="363636"/>
          <w:sz w:val="21"/>
          <w:szCs w:val="21"/>
        </w:rPr>
      </w:pPr>
      <w:r w:rsidRPr="0054336F">
        <w:rPr>
          <w:rFonts w:ascii="Helvetica" w:eastAsia="Times New Roman" w:hAnsi="Helvetica" w:cs="Helvetica"/>
          <w:noProof/>
          <w:color w:val="363636"/>
          <w:sz w:val="21"/>
          <w:szCs w:val="21"/>
        </w:rPr>
        <w:drawing>
          <wp:inline distT="0" distB="0" distL="0" distR="0" wp14:anchorId="17D22B85" wp14:editId="74DC4091">
            <wp:extent cx="5562600" cy="4171950"/>
            <wp:effectExtent l="0" t="0" r="0" b="0"/>
            <wp:docPr id="23" name="Picture 23" descr="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eapon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2600" cy="4171950"/>
                    </a:xfrm>
                    <a:prstGeom prst="rect">
                      <a:avLst/>
                    </a:prstGeom>
                    <a:noFill/>
                    <a:ln>
                      <a:noFill/>
                    </a:ln>
                  </pic:spPr>
                </pic:pic>
              </a:graphicData>
            </a:graphic>
          </wp:inline>
        </w:drawing>
      </w:r>
    </w:p>
    <w:p w14:paraId="39D054CA" w14:textId="77777777" w:rsidR="0054336F" w:rsidRPr="0054336F" w:rsidRDefault="0054336F" w:rsidP="0054336F">
      <w:pPr>
        <w:shd w:val="clear" w:color="auto" w:fill="EFEFEF"/>
        <w:jc w:val="center"/>
        <w:textAlignment w:val="baseline"/>
        <w:rPr>
          <w:rFonts w:ascii="Georgia" w:eastAsia="Times New Roman" w:hAnsi="Georgia" w:cs="Helvetica"/>
          <w:color w:val="666666"/>
          <w:sz w:val="18"/>
          <w:szCs w:val="18"/>
        </w:rPr>
      </w:pPr>
      <w:r w:rsidRPr="0054336F">
        <w:rPr>
          <w:rFonts w:ascii="Georgia" w:eastAsia="Times New Roman" w:hAnsi="Georgia" w:cs="Helvetica"/>
          <w:color w:val="666666"/>
          <w:sz w:val="18"/>
          <w:szCs w:val="18"/>
        </w:rPr>
        <w:t>Weapons seized by the IDF in Judea and Samaria</w:t>
      </w:r>
    </w:p>
    <w:p w14:paraId="11920F66" w14:textId="40A5DDCE" w:rsidR="0054336F" w:rsidRDefault="0054336F">
      <w:pPr>
        <w:rPr>
          <w:rFonts w:ascii="Arial" w:hAnsi="Arial" w:cs="Arial"/>
          <w:color w:val="000000"/>
          <w:sz w:val="21"/>
          <w:szCs w:val="21"/>
          <w:shd w:val="clear" w:color="auto" w:fill="FFFFFF"/>
        </w:rPr>
      </w:pPr>
    </w:p>
    <w:p w14:paraId="363B0DAA" w14:textId="008B6280" w:rsidR="0054336F" w:rsidRDefault="0054336F">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[EMBEDDED VIDEO: </w:t>
      </w:r>
      <w:hyperlink r:id="rId30" w:history="1">
        <w:r w:rsidRPr="0002675F">
          <w:rPr>
            <w:rStyle w:val="Hyperlink"/>
            <w:rFonts w:ascii="Arial" w:hAnsi="Arial" w:cs="Arial"/>
            <w:sz w:val="21"/>
            <w:szCs w:val="21"/>
            <w:shd w:val="clear" w:color="auto" w:fill="FFFFFF"/>
          </w:rPr>
          <w:t>https://youtu.be/qQihFdS1SKM</w:t>
        </w:r>
      </w:hyperlink>
      <w:r>
        <w:rPr>
          <w:rFonts w:ascii="Arial" w:hAnsi="Arial" w:cs="Arial"/>
          <w:color w:val="000000"/>
          <w:sz w:val="21"/>
          <w:szCs w:val="21"/>
          <w:shd w:val="clear" w:color="auto" w:fill="FFFFFF"/>
        </w:rPr>
        <w:t xml:space="preserve">] </w:t>
      </w:r>
    </w:p>
    <w:sectPr w:rsidR="005433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64296"/>
    <w:multiLevelType w:val="multilevel"/>
    <w:tmpl w:val="92C882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02D56"/>
    <w:multiLevelType w:val="multilevel"/>
    <w:tmpl w:val="EF16A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01F09"/>
    <w:multiLevelType w:val="multilevel"/>
    <w:tmpl w:val="9E2477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0F3025"/>
    <w:multiLevelType w:val="multilevel"/>
    <w:tmpl w:val="516CF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8502BF"/>
    <w:multiLevelType w:val="multilevel"/>
    <w:tmpl w:val="0F5807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B232D3"/>
    <w:multiLevelType w:val="multilevel"/>
    <w:tmpl w:val="21FC47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174086"/>
    <w:multiLevelType w:val="multilevel"/>
    <w:tmpl w:val="0E38F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112112"/>
    <w:multiLevelType w:val="multilevel"/>
    <w:tmpl w:val="B85882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4C2162"/>
    <w:multiLevelType w:val="multilevel"/>
    <w:tmpl w:val="C668FA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8D3199"/>
    <w:multiLevelType w:val="multilevel"/>
    <w:tmpl w:val="0F94EA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C241F7"/>
    <w:multiLevelType w:val="multilevel"/>
    <w:tmpl w:val="D9F64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561805"/>
    <w:multiLevelType w:val="multilevel"/>
    <w:tmpl w:val="809AF8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DE39B3"/>
    <w:multiLevelType w:val="multilevel"/>
    <w:tmpl w:val="B3009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250A8E"/>
    <w:multiLevelType w:val="multilevel"/>
    <w:tmpl w:val="461055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04540C"/>
    <w:multiLevelType w:val="multilevel"/>
    <w:tmpl w:val="199CD9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4A02B3"/>
    <w:multiLevelType w:val="multilevel"/>
    <w:tmpl w:val="6B9E0F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BF3692"/>
    <w:multiLevelType w:val="multilevel"/>
    <w:tmpl w:val="A03CB5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C614F5"/>
    <w:multiLevelType w:val="multilevel"/>
    <w:tmpl w:val="4CD268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5B1836"/>
    <w:multiLevelType w:val="multilevel"/>
    <w:tmpl w:val="02AE17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6A6F40"/>
    <w:multiLevelType w:val="multilevel"/>
    <w:tmpl w:val="755261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944385"/>
    <w:multiLevelType w:val="multilevel"/>
    <w:tmpl w:val="27A8D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BC07DF"/>
    <w:multiLevelType w:val="multilevel"/>
    <w:tmpl w:val="2938A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85518C"/>
    <w:multiLevelType w:val="multilevel"/>
    <w:tmpl w:val="54560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9"/>
  </w:num>
  <w:num w:numId="4">
    <w:abstractNumId w:val="18"/>
  </w:num>
  <w:num w:numId="5">
    <w:abstractNumId w:val="4"/>
  </w:num>
  <w:num w:numId="6">
    <w:abstractNumId w:val="17"/>
  </w:num>
  <w:num w:numId="7">
    <w:abstractNumId w:val="14"/>
  </w:num>
  <w:num w:numId="8">
    <w:abstractNumId w:val="19"/>
  </w:num>
  <w:num w:numId="9">
    <w:abstractNumId w:val="16"/>
  </w:num>
  <w:num w:numId="10">
    <w:abstractNumId w:val="8"/>
  </w:num>
  <w:num w:numId="11">
    <w:abstractNumId w:val="2"/>
  </w:num>
  <w:num w:numId="12">
    <w:abstractNumId w:val="13"/>
  </w:num>
  <w:num w:numId="13">
    <w:abstractNumId w:val="21"/>
  </w:num>
  <w:num w:numId="14">
    <w:abstractNumId w:val="20"/>
  </w:num>
  <w:num w:numId="15">
    <w:abstractNumId w:val="10"/>
  </w:num>
  <w:num w:numId="16">
    <w:abstractNumId w:val="22"/>
  </w:num>
  <w:num w:numId="17">
    <w:abstractNumId w:val="11"/>
  </w:num>
  <w:num w:numId="18">
    <w:abstractNumId w:val="15"/>
  </w:num>
  <w:num w:numId="19">
    <w:abstractNumId w:val="5"/>
  </w:num>
  <w:num w:numId="20">
    <w:abstractNumId w:val="7"/>
  </w:num>
  <w:num w:numId="21">
    <w:abstractNumId w:val="3"/>
  </w:num>
  <w:num w:numId="22">
    <w:abstractNumId w:val="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56F"/>
    <w:rsid w:val="00046507"/>
    <w:rsid w:val="0005258D"/>
    <w:rsid w:val="000B139D"/>
    <w:rsid w:val="000C40A5"/>
    <w:rsid w:val="001A67D3"/>
    <w:rsid w:val="001D256F"/>
    <w:rsid w:val="002967A2"/>
    <w:rsid w:val="003B5EAE"/>
    <w:rsid w:val="00475C5E"/>
    <w:rsid w:val="004C5D13"/>
    <w:rsid w:val="0054336F"/>
    <w:rsid w:val="00587A94"/>
    <w:rsid w:val="0064134D"/>
    <w:rsid w:val="00721FFA"/>
    <w:rsid w:val="00853089"/>
    <w:rsid w:val="008A528B"/>
    <w:rsid w:val="00911727"/>
    <w:rsid w:val="00914F94"/>
    <w:rsid w:val="00B007F8"/>
    <w:rsid w:val="00B1540E"/>
    <w:rsid w:val="00B62145"/>
    <w:rsid w:val="00B87B81"/>
    <w:rsid w:val="00C24170"/>
    <w:rsid w:val="00CB2EC9"/>
    <w:rsid w:val="00F25CB1"/>
    <w:rsid w:val="00F72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D17FA"/>
  <w15:chartTrackingRefBased/>
  <w15:docId w15:val="{7D4384AB-E1ED-4D3F-9B5D-538C43CFE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256F"/>
    <w:rPr>
      <w:color w:val="0563C1" w:themeColor="hyperlink"/>
      <w:u w:val="single"/>
    </w:rPr>
  </w:style>
  <w:style w:type="character" w:styleId="UnresolvedMention">
    <w:name w:val="Unresolved Mention"/>
    <w:basedOn w:val="DefaultParagraphFont"/>
    <w:uiPriority w:val="99"/>
    <w:semiHidden/>
    <w:unhideWhenUsed/>
    <w:rsid w:val="001D256F"/>
    <w:rPr>
      <w:color w:val="605E5C"/>
      <w:shd w:val="clear" w:color="auto" w:fill="E1DFDD"/>
    </w:rPr>
  </w:style>
  <w:style w:type="character" w:styleId="Strong">
    <w:name w:val="Strong"/>
    <w:basedOn w:val="DefaultParagraphFont"/>
    <w:uiPriority w:val="22"/>
    <w:qFormat/>
    <w:rsid w:val="0005258D"/>
    <w:rPr>
      <w:b/>
      <w:bCs/>
    </w:rPr>
  </w:style>
  <w:style w:type="paragraph" w:styleId="NormalWeb">
    <w:name w:val="Normal (Web)"/>
    <w:basedOn w:val="Normal"/>
    <w:uiPriority w:val="99"/>
    <w:semiHidden/>
    <w:unhideWhenUsed/>
    <w:rsid w:val="00911727"/>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585">
      <w:bodyDiv w:val="1"/>
      <w:marLeft w:val="0"/>
      <w:marRight w:val="0"/>
      <w:marTop w:val="0"/>
      <w:marBottom w:val="0"/>
      <w:divBdr>
        <w:top w:val="none" w:sz="0" w:space="0" w:color="auto"/>
        <w:left w:val="none" w:sz="0" w:space="0" w:color="auto"/>
        <w:bottom w:val="none" w:sz="0" w:space="0" w:color="auto"/>
        <w:right w:val="none" w:sz="0" w:space="0" w:color="auto"/>
      </w:divBdr>
      <w:divsChild>
        <w:div w:id="1428816239">
          <w:blockQuote w:val="1"/>
          <w:marLeft w:val="720"/>
          <w:marRight w:val="720"/>
          <w:marTop w:val="0"/>
          <w:marBottom w:val="0"/>
          <w:divBdr>
            <w:top w:val="none" w:sz="0" w:space="0" w:color="auto"/>
            <w:left w:val="none" w:sz="0" w:space="0" w:color="auto"/>
            <w:bottom w:val="none" w:sz="0" w:space="0" w:color="auto"/>
            <w:right w:val="none" w:sz="0" w:space="0" w:color="auto"/>
          </w:divBdr>
        </w:div>
        <w:div w:id="426192065">
          <w:blockQuote w:val="1"/>
          <w:marLeft w:val="720"/>
          <w:marRight w:val="720"/>
          <w:marTop w:val="0"/>
          <w:marBottom w:val="0"/>
          <w:divBdr>
            <w:top w:val="none" w:sz="0" w:space="0" w:color="auto"/>
            <w:left w:val="none" w:sz="0" w:space="0" w:color="auto"/>
            <w:bottom w:val="none" w:sz="0" w:space="0" w:color="auto"/>
            <w:right w:val="none" w:sz="0" w:space="0" w:color="auto"/>
          </w:divBdr>
        </w:div>
        <w:div w:id="2144469265">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5737999">
      <w:bodyDiv w:val="1"/>
      <w:marLeft w:val="0"/>
      <w:marRight w:val="0"/>
      <w:marTop w:val="0"/>
      <w:marBottom w:val="0"/>
      <w:divBdr>
        <w:top w:val="none" w:sz="0" w:space="0" w:color="auto"/>
        <w:left w:val="none" w:sz="0" w:space="0" w:color="auto"/>
        <w:bottom w:val="none" w:sz="0" w:space="0" w:color="auto"/>
        <w:right w:val="none" w:sz="0" w:space="0" w:color="auto"/>
      </w:divBdr>
    </w:div>
    <w:div w:id="19936920">
      <w:bodyDiv w:val="1"/>
      <w:marLeft w:val="0"/>
      <w:marRight w:val="0"/>
      <w:marTop w:val="0"/>
      <w:marBottom w:val="0"/>
      <w:divBdr>
        <w:top w:val="none" w:sz="0" w:space="0" w:color="auto"/>
        <w:left w:val="none" w:sz="0" w:space="0" w:color="auto"/>
        <w:bottom w:val="none" w:sz="0" w:space="0" w:color="auto"/>
        <w:right w:val="none" w:sz="0" w:space="0" w:color="auto"/>
      </w:divBdr>
      <w:divsChild>
        <w:div w:id="625746184">
          <w:marLeft w:val="0"/>
          <w:marRight w:val="0"/>
          <w:marTop w:val="150"/>
          <w:marBottom w:val="150"/>
          <w:divBdr>
            <w:top w:val="single" w:sz="6" w:space="0" w:color="DDDDDD"/>
            <w:left w:val="single" w:sz="6" w:space="0" w:color="DDDDDD"/>
            <w:bottom w:val="single" w:sz="6" w:space="0" w:color="DDDDDD"/>
            <w:right w:val="single" w:sz="6" w:space="0" w:color="DDDDDD"/>
          </w:divBdr>
        </w:div>
      </w:divsChild>
    </w:div>
    <w:div w:id="113524198">
      <w:bodyDiv w:val="1"/>
      <w:marLeft w:val="0"/>
      <w:marRight w:val="0"/>
      <w:marTop w:val="0"/>
      <w:marBottom w:val="0"/>
      <w:divBdr>
        <w:top w:val="none" w:sz="0" w:space="0" w:color="auto"/>
        <w:left w:val="none" w:sz="0" w:space="0" w:color="auto"/>
        <w:bottom w:val="none" w:sz="0" w:space="0" w:color="auto"/>
        <w:right w:val="none" w:sz="0" w:space="0" w:color="auto"/>
      </w:divBdr>
    </w:div>
    <w:div w:id="113913266">
      <w:bodyDiv w:val="1"/>
      <w:marLeft w:val="0"/>
      <w:marRight w:val="0"/>
      <w:marTop w:val="0"/>
      <w:marBottom w:val="0"/>
      <w:divBdr>
        <w:top w:val="none" w:sz="0" w:space="0" w:color="auto"/>
        <w:left w:val="none" w:sz="0" w:space="0" w:color="auto"/>
        <w:bottom w:val="none" w:sz="0" w:space="0" w:color="auto"/>
        <w:right w:val="none" w:sz="0" w:space="0" w:color="auto"/>
      </w:divBdr>
      <w:divsChild>
        <w:div w:id="839008239">
          <w:marLeft w:val="0"/>
          <w:marRight w:val="0"/>
          <w:marTop w:val="150"/>
          <w:marBottom w:val="150"/>
          <w:divBdr>
            <w:top w:val="single" w:sz="6" w:space="0" w:color="DDDDDD"/>
            <w:left w:val="single" w:sz="6" w:space="0" w:color="DDDDDD"/>
            <w:bottom w:val="single" w:sz="6" w:space="0" w:color="DDDDDD"/>
            <w:right w:val="single" w:sz="6" w:space="0" w:color="DDDDDD"/>
          </w:divBdr>
        </w:div>
        <w:div w:id="1587885611">
          <w:marLeft w:val="0"/>
          <w:marRight w:val="0"/>
          <w:marTop w:val="150"/>
          <w:marBottom w:val="150"/>
          <w:divBdr>
            <w:top w:val="single" w:sz="6" w:space="0" w:color="DDDDDD"/>
            <w:left w:val="single" w:sz="6" w:space="0" w:color="DDDDDD"/>
            <w:bottom w:val="single" w:sz="6" w:space="0" w:color="DDDDDD"/>
            <w:right w:val="single" w:sz="6" w:space="0" w:color="DDDDDD"/>
          </w:divBdr>
        </w:div>
        <w:div w:id="543714435">
          <w:marLeft w:val="0"/>
          <w:marRight w:val="0"/>
          <w:marTop w:val="150"/>
          <w:marBottom w:val="150"/>
          <w:divBdr>
            <w:top w:val="single" w:sz="6" w:space="0" w:color="DDDDDD"/>
            <w:left w:val="single" w:sz="6" w:space="0" w:color="DDDDDD"/>
            <w:bottom w:val="single" w:sz="6" w:space="0" w:color="DDDDDD"/>
            <w:right w:val="single" w:sz="6" w:space="0" w:color="DDDDDD"/>
          </w:divBdr>
        </w:div>
        <w:div w:id="300114570">
          <w:marLeft w:val="0"/>
          <w:marRight w:val="0"/>
          <w:marTop w:val="150"/>
          <w:marBottom w:val="150"/>
          <w:divBdr>
            <w:top w:val="single" w:sz="6" w:space="0" w:color="DDDDDD"/>
            <w:left w:val="single" w:sz="6" w:space="0" w:color="DDDDDD"/>
            <w:bottom w:val="single" w:sz="6" w:space="0" w:color="DDDDDD"/>
            <w:right w:val="single" w:sz="6" w:space="0" w:color="DDDDDD"/>
          </w:divBdr>
        </w:div>
        <w:div w:id="2075735791">
          <w:marLeft w:val="0"/>
          <w:marRight w:val="0"/>
          <w:marTop w:val="150"/>
          <w:marBottom w:val="150"/>
          <w:divBdr>
            <w:top w:val="single" w:sz="6" w:space="0" w:color="DDDDDD"/>
            <w:left w:val="single" w:sz="6" w:space="0" w:color="DDDDDD"/>
            <w:bottom w:val="single" w:sz="6" w:space="0" w:color="DDDDDD"/>
            <w:right w:val="single" w:sz="6" w:space="0" w:color="DDDDDD"/>
          </w:divBdr>
        </w:div>
        <w:div w:id="301008027">
          <w:marLeft w:val="0"/>
          <w:marRight w:val="0"/>
          <w:marTop w:val="150"/>
          <w:marBottom w:val="150"/>
          <w:divBdr>
            <w:top w:val="single" w:sz="6" w:space="0" w:color="DDDDDD"/>
            <w:left w:val="single" w:sz="6" w:space="0" w:color="DDDDDD"/>
            <w:bottom w:val="single" w:sz="6" w:space="0" w:color="DDDDDD"/>
            <w:right w:val="single" w:sz="6" w:space="0" w:color="DDDDDD"/>
          </w:divBdr>
        </w:div>
        <w:div w:id="772357429">
          <w:marLeft w:val="0"/>
          <w:marRight w:val="0"/>
          <w:marTop w:val="150"/>
          <w:marBottom w:val="150"/>
          <w:divBdr>
            <w:top w:val="single" w:sz="6" w:space="0" w:color="DDDDDD"/>
            <w:left w:val="single" w:sz="6" w:space="0" w:color="DDDDDD"/>
            <w:bottom w:val="single" w:sz="6" w:space="0" w:color="DDDDDD"/>
            <w:right w:val="single" w:sz="6" w:space="0" w:color="DDDDDD"/>
          </w:divBdr>
        </w:div>
        <w:div w:id="958876128">
          <w:marLeft w:val="0"/>
          <w:marRight w:val="0"/>
          <w:marTop w:val="150"/>
          <w:marBottom w:val="150"/>
          <w:divBdr>
            <w:top w:val="single" w:sz="6" w:space="0" w:color="DDDDDD"/>
            <w:left w:val="single" w:sz="6" w:space="0" w:color="DDDDDD"/>
            <w:bottom w:val="single" w:sz="6" w:space="0" w:color="DDDDDD"/>
            <w:right w:val="single" w:sz="6" w:space="0" w:color="DDDDDD"/>
          </w:divBdr>
        </w:div>
        <w:div w:id="663977371">
          <w:marLeft w:val="0"/>
          <w:marRight w:val="0"/>
          <w:marTop w:val="150"/>
          <w:marBottom w:val="150"/>
          <w:divBdr>
            <w:top w:val="single" w:sz="6" w:space="0" w:color="DDDDDD"/>
            <w:left w:val="single" w:sz="6" w:space="0" w:color="DDDDDD"/>
            <w:bottom w:val="single" w:sz="6" w:space="0" w:color="DDDDDD"/>
            <w:right w:val="single" w:sz="6" w:space="0" w:color="DDDDDD"/>
          </w:divBdr>
        </w:div>
        <w:div w:id="1629622325">
          <w:marLeft w:val="0"/>
          <w:marRight w:val="0"/>
          <w:marTop w:val="150"/>
          <w:marBottom w:val="150"/>
          <w:divBdr>
            <w:top w:val="single" w:sz="6" w:space="0" w:color="DDDDDD"/>
            <w:left w:val="single" w:sz="6" w:space="0" w:color="DDDDDD"/>
            <w:bottom w:val="single" w:sz="6" w:space="0" w:color="DDDDDD"/>
            <w:right w:val="single" w:sz="6" w:space="0" w:color="DDDDDD"/>
          </w:divBdr>
        </w:div>
        <w:div w:id="1305309544">
          <w:marLeft w:val="0"/>
          <w:marRight w:val="0"/>
          <w:marTop w:val="150"/>
          <w:marBottom w:val="150"/>
          <w:divBdr>
            <w:top w:val="single" w:sz="6" w:space="0" w:color="DDDDDD"/>
            <w:left w:val="single" w:sz="6" w:space="0" w:color="DDDDDD"/>
            <w:bottom w:val="single" w:sz="6" w:space="0" w:color="DDDDDD"/>
            <w:right w:val="single" w:sz="6" w:space="0" w:color="DDDDDD"/>
          </w:divBdr>
        </w:div>
        <w:div w:id="1004556116">
          <w:marLeft w:val="0"/>
          <w:marRight w:val="0"/>
          <w:marTop w:val="150"/>
          <w:marBottom w:val="150"/>
          <w:divBdr>
            <w:top w:val="single" w:sz="6" w:space="0" w:color="DDDDDD"/>
            <w:left w:val="single" w:sz="6" w:space="0" w:color="DDDDDD"/>
            <w:bottom w:val="single" w:sz="6" w:space="0" w:color="DDDDDD"/>
            <w:right w:val="single" w:sz="6" w:space="0" w:color="DDDDDD"/>
          </w:divBdr>
        </w:div>
        <w:div w:id="1768885336">
          <w:marLeft w:val="0"/>
          <w:marRight w:val="0"/>
          <w:marTop w:val="150"/>
          <w:marBottom w:val="150"/>
          <w:divBdr>
            <w:top w:val="single" w:sz="6" w:space="0" w:color="DDDDDD"/>
            <w:left w:val="single" w:sz="6" w:space="0" w:color="DDDDDD"/>
            <w:bottom w:val="single" w:sz="6" w:space="0" w:color="DDDDDD"/>
            <w:right w:val="single" w:sz="6" w:space="0" w:color="DDDDDD"/>
          </w:divBdr>
        </w:div>
        <w:div w:id="499853836">
          <w:marLeft w:val="0"/>
          <w:marRight w:val="0"/>
          <w:marTop w:val="150"/>
          <w:marBottom w:val="150"/>
          <w:divBdr>
            <w:top w:val="single" w:sz="6" w:space="0" w:color="DDDDDD"/>
            <w:left w:val="single" w:sz="6" w:space="0" w:color="DDDDDD"/>
            <w:bottom w:val="single" w:sz="6" w:space="0" w:color="DDDDDD"/>
            <w:right w:val="single" w:sz="6" w:space="0" w:color="DDDDDD"/>
          </w:divBdr>
        </w:div>
        <w:div w:id="442312469">
          <w:marLeft w:val="0"/>
          <w:marRight w:val="0"/>
          <w:marTop w:val="150"/>
          <w:marBottom w:val="150"/>
          <w:divBdr>
            <w:top w:val="single" w:sz="6" w:space="0" w:color="DDDDDD"/>
            <w:left w:val="single" w:sz="6" w:space="0" w:color="DDDDDD"/>
            <w:bottom w:val="single" w:sz="6" w:space="0" w:color="DDDDDD"/>
            <w:right w:val="single" w:sz="6" w:space="0" w:color="DDDDDD"/>
          </w:divBdr>
        </w:div>
        <w:div w:id="1401830360">
          <w:marLeft w:val="0"/>
          <w:marRight w:val="0"/>
          <w:marTop w:val="150"/>
          <w:marBottom w:val="150"/>
          <w:divBdr>
            <w:top w:val="single" w:sz="6" w:space="0" w:color="DDDDDD"/>
            <w:left w:val="single" w:sz="6" w:space="0" w:color="DDDDDD"/>
            <w:bottom w:val="single" w:sz="6" w:space="0" w:color="DDDDDD"/>
            <w:right w:val="single" w:sz="6" w:space="0" w:color="DDDDDD"/>
          </w:divBdr>
        </w:div>
        <w:div w:id="1738091196">
          <w:marLeft w:val="0"/>
          <w:marRight w:val="0"/>
          <w:marTop w:val="150"/>
          <w:marBottom w:val="150"/>
          <w:divBdr>
            <w:top w:val="single" w:sz="6" w:space="0" w:color="DDDDDD"/>
            <w:left w:val="single" w:sz="6" w:space="0" w:color="DDDDDD"/>
            <w:bottom w:val="single" w:sz="6" w:space="0" w:color="DDDDDD"/>
            <w:right w:val="single" w:sz="6" w:space="0" w:color="DDDDDD"/>
          </w:divBdr>
        </w:div>
        <w:div w:id="217129099">
          <w:marLeft w:val="0"/>
          <w:marRight w:val="0"/>
          <w:marTop w:val="150"/>
          <w:marBottom w:val="150"/>
          <w:divBdr>
            <w:top w:val="single" w:sz="6" w:space="0" w:color="DDDDDD"/>
            <w:left w:val="single" w:sz="6" w:space="0" w:color="DDDDDD"/>
            <w:bottom w:val="single" w:sz="6" w:space="0" w:color="DDDDDD"/>
            <w:right w:val="single" w:sz="6" w:space="0" w:color="DDDDDD"/>
          </w:divBdr>
        </w:div>
        <w:div w:id="2108963025">
          <w:marLeft w:val="0"/>
          <w:marRight w:val="0"/>
          <w:marTop w:val="150"/>
          <w:marBottom w:val="150"/>
          <w:divBdr>
            <w:top w:val="single" w:sz="6" w:space="0" w:color="DDDDDD"/>
            <w:left w:val="single" w:sz="6" w:space="0" w:color="DDDDDD"/>
            <w:bottom w:val="single" w:sz="6" w:space="0" w:color="DDDDDD"/>
            <w:right w:val="single" w:sz="6" w:space="0" w:color="DDDDDD"/>
          </w:divBdr>
        </w:div>
        <w:div w:id="1423064710">
          <w:marLeft w:val="0"/>
          <w:marRight w:val="0"/>
          <w:marTop w:val="150"/>
          <w:marBottom w:val="150"/>
          <w:divBdr>
            <w:top w:val="single" w:sz="6" w:space="0" w:color="DDDDDD"/>
            <w:left w:val="single" w:sz="6" w:space="0" w:color="DDDDDD"/>
            <w:bottom w:val="single" w:sz="6" w:space="0" w:color="DDDDDD"/>
            <w:right w:val="single" w:sz="6" w:space="0" w:color="DDDDDD"/>
          </w:divBdr>
        </w:div>
        <w:div w:id="877620349">
          <w:marLeft w:val="0"/>
          <w:marRight w:val="0"/>
          <w:marTop w:val="150"/>
          <w:marBottom w:val="150"/>
          <w:divBdr>
            <w:top w:val="single" w:sz="6" w:space="0" w:color="DDDDDD"/>
            <w:left w:val="single" w:sz="6" w:space="0" w:color="DDDDDD"/>
            <w:bottom w:val="single" w:sz="6" w:space="0" w:color="DDDDDD"/>
            <w:right w:val="single" w:sz="6" w:space="0" w:color="DDDDDD"/>
          </w:divBdr>
        </w:div>
        <w:div w:id="536284268">
          <w:marLeft w:val="0"/>
          <w:marRight w:val="0"/>
          <w:marTop w:val="150"/>
          <w:marBottom w:val="150"/>
          <w:divBdr>
            <w:top w:val="single" w:sz="6" w:space="0" w:color="DDDDDD"/>
            <w:left w:val="single" w:sz="6" w:space="0" w:color="DDDDDD"/>
            <w:bottom w:val="single" w:sz="6" w:space="0" w:color="DDDDDD"/>
            <w:right w:val="single" w:sz="6" w:space="0" w:color="DDDDDD"/>
          </w:divBdr>
        </w:div>
      </w:divsChild>
    </w:div>
    <w:div w:id="200434716">
      <w:bodyDiv w:val="1"/>
      <w:marLeft w:val="0"/>
      <w:marRight w:val="0"/>
      <w:marTop w:val="0"/>
      <w:marBottom w:val="0"/>
      <w:divBdr>
        <w:top w:val="none" w:sz="0" w:space="0" w:color="auto"/>
        <w:left w:val="none" w:sz="0" w:space="0" w:color="auto"/>
        <w:bottom w:val="none" w:sz="0" w:space="0" w:color="auto"/>
        <w:right w:val="none" w:sz="0" w:space="0" w:color="auto"/>
      </w:divBdr>
    </w:div>
    <w:div w:id="210699226">
      <w:bodyDiv w:val="1"/>
      <w:marLeft w:val="0"/>
      <w:marRight w:val="0"/>
      <w:marTop w:val="0"/>
      <w:marBottom w:val="0"/>
      <w:divBdr>
        <w:top w:val="none" w:sz="0" w:space="0" w:color="auto"/>
        <w:left w:val="none" w:sz="0" w:space="0" w:color="auto"/>
        <w:bottom w:val="none" w:sz="0" w:space="0" w:color="auto"/>
        <w:right w:val="none" w:sz="0" w:space="0" w:color="auto"/>
      </w:divBdr>
    </w:div>
    <w:div w:id="246118416">
      <w:bodyDiv w:val="1"/>
      <w:marLeft w:val="0"/>
      <w:marRight w:val="0"/>
      <w:marTop w:val="0"/>
      <w:marBottom w:val="0"/>
      <w:divBdr>
        <w:top w:val="none" w:sz="0" w:space="0" w:color="auto"/>
        <w:left w:val="none" w:sz="0" w:space="0" w:color="auto"/>
        <w:bottom w:val="none" w:sz="0" w:space="0" w:color="auto"/>
        <w:right w:val="none" w:sz="0" w:space="0" w:color="auto"/>
      </w:divBdr>
    </w:div>
    <w:div w:id="266621398">
      <w:bodyDiv w:val="1"/>
      <w:marLeft w:val="0"/>
      <w:marRight w:val="0"/>
      <w:marTop w:val="0"/>
      <w:marBottom w:val="0"/>
      <w:divBdr>
        <w:top w:val="none" w:sz="0" w:space="0" w:color="auto"/>
        <w:left w:val="none" w:sz="0" w:space="0" w:color="auto"/>
        <w:bottom w:val="none" w:sz="0" w:space="0" w:color="auto"/>
        <w:right w:val="none" w:sz="0" w:space="0" w:color="auto"/>
      </w:divBdr>
    </w:div>
    <w:div w:id="291719566">
      <w:bodyDiv w:val="1"/>
      <w:marLeft w:val="0"/>
      <w:marRight w:val="0"/>
      <w:marTop w:val="0"/>
      <w:marBottom w:val="0"/>
      <w:divBdr>
        <w:top w:val="none" w:sz="0" w:space="0" w:color="auto"/>
        <w:left w:val="none" w:sz="0" w:space="0" w:color="auto"/>
        <w:bottom w:val="none" w:sz="0" w:space="0" w:color="auto"/>
        <w:right w:val="none" w:sz="0" w:space="0" w:color="auto"/>
      </w:divBdr>
      <w:divsChild>
        <w:div w:id="435177328">
          <w:marLeft w:val="0"/>
          <w:marRight w:val="0"/>
          <w:marTop w:val="0"/>
          <w:marBottom w:val="0"/>
          <w:divBdr>
            <w:top w:val="none" w:sz="0" w:space="0" w:color="auto"/>
            <w:left w:val="none" w:sz="0" w:space="0" w:color="auto"/>
            <w:bottom w:val="none" w:sz="0" w:space="0" w:color="auto"/>
            <w:right w:val="none" w:sz="0" w:space="0" w:color="auto"/>
          </w:divBdr>
        </w:div>
        <w:div w:id="857503072">
          <w:marLeft w:val="0"/>
          <w:marRight w:val="0"/>
          <w:marTop w:val="0"/>
          <w:marBottom w:val="0"/>
          <w:divBdr>
            <w:top w:val="none" w:sz="0" w:space="0" w:color="auto"/>
            <w:left w:val="none" w:sz="0" w:space="0" w:color="auto"/>
            <w:bottom w:val="none" w:sz="0" w:space="0" w:color="auto"/>
            <w:right w:val="none" w:sz="0" w:space="0" w:color="auto"/>
          </w:divBdr>
          <w:divsChild>
            <w:div w:id="1627856629">
              <w:marLeft w:val="0"/>
              <w:marRight w:val="0"/>
              <w:marTop w:val="0"/>
              <w:marBottom w:val="0"/>
              <w:divBdr>
                <w:top w:val="none" w:sz="0" w:space="0" w:color="auto"/>
                <w:left w:val="none" w:sz="0" w:space="0" w:color="auto"/>
                <w:bottom w:val="none" w:sz="0" w:space="0" w:color="auto"/>
                <w:right w:val="none" w:sz="0" w:space="0" w:color="auto"/>
              </w:divBdr>
              <w:divsChild>
                <w:div w:id="19240289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07167797">
      <w:bodyDiv w:val="1"/>
      <w:marLeft w:val="0"/>
      <w:marRight w:val="0"/>
      <w:marTop w:val="0"/>
      <w:marBottom w:val="0"/>
      <w:divBdr>
        <w:top w:val="none" w:sz="0" w:space="0" w:color="auto"/>
        <w:left w:val="none" w:sz="0" w:space="0" w:color="auto"/>
        <w:bottom w:val="none" w:sz="0" w:space="0" w:color="auto"/>
        <w:right w:val="none" w:sz="0" w:space="0" w:color="auto"/>
      </w:divBdr>
    </w:div>
    <w:div w:id="329139613">
      <w:bodyDiv w:val="1"/>
      <w:marLeft w:val="0"/>
      <w:marRight w:val="0"/>
      <w:marTop w:val="0"/>
      <w:marBottom w:val="0"/>
      <w:divBdr>
        <w:top w:val="none" w:sz="0" w:space="0" w:color="auto"/>
        <w:left w:val="none" w:sz="0" w:space="0" w:color="auto"/>
        <w:bottom w:val="none" w:sz="0" w:space="0" w:color="auto"/>
        <w:right w:val="none" w:sz="0" w:space="0" w:color="auto"/>
      </w:divBdr>
    </w:div>
    <w:div w:id="344673955">
      <w:bodyDiv w:val="1"/>
      <w:marLeft w:val="0"/>
      <w:marRight w:val="0"/>
      <w:marTop w:val="0"/>
      <w:marBottom w:val="0"/>
      <w:divBdr>
        <w:top w:val="none" w:sz="0" w:space="0" w:color="auto"/>
        <w:left w:val="none" w:sz="0" w:space="0" w:color="auto"/>
        <w:bottom w:val="none" w:sz="0" w:space="0" w:color="auto"/>
        <w:right w:val="none" w:sz="0" w:space="0" w:color="auto"/>
      </w:divBdr>
      <w:divsChild>
        <w:div w:id="1539470317">
          <w:marLeft w:val="0"/>
          <w:marRight w:val="0"/>
          <w:marTop w:val="0"/>
          <w:marBottom w:val="0"/>
          <w:divBdr>
            <w:top w:val="none" w:sz="0" w:space="0" w:color="auto"/>
            <w:left w:val="none" w:sz="0" w:space="0" w:color="auto"/>
            <w:bottom w:val="none" w:sz="0" w:space="0" w:color="auto"/>
            <w:right w:val="none" w:sz="0" w:space="0" w:color="auto"/>
          </w:divBdr>
          <w:divsChild>
            <w:div w:id="2127306847">
              <w:marLeft w:val="0"/>
              <w:marRight w:val="0"/>
              <w:marTop w:val="0"/>
              <w:marBottom w:val="0"/>
              <w:divBdr>
                <w:top w:val="none" w:sz="0" w:space="0" w:color="auto"/>
                <w:left w:val="none" w:sz="0" w:space="0" w:color="auto"/>
                <w:bottom w:val="none" w:sz="0" w:space="0" w:color="auto"/>
                <w:right w:val="none" w:sz="0" w:space="0" w:color="auto"/>
              </w:divBdr>
              <w:divsChild>
                <w:div w:id="13036544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8134286">
          <w:marLeft w:val="0"/>
          <w:marRight w:val="0"/>
          <w:marTop w:val="0"/>
          <w:marBottom w:val="0"/>
          <w:divBdr>
            <w:top w:val="none" w:sz="0" w:space="0" w:color="auto"/>
            <w:left w:val="none" w:sz="0" w:space="0" w:color="auto"/>
            <w:bottom w:val="none" w:sz="0" w:space="0" w:color="auto"/>
            <w:right w:val="none" w:sz="0" w:space="0" w:color="auto"/>
          </w:divBdr>
          <w:divsChild>
            <w:div w:id="1256356330">
              <w:marLeft w:val="0"/>
              <w:marRight w:val="0"/>
              <w:marTop w:val="0"/>
              <w:marBottom w:val="0"/>
              <w:divBdr>
                <w:top w:val="none" w:sz="0" w:space="0" w:color="auto"/>
                <w:left w:val="none" w:sz="0" w:space="0" w:color="auto"/>
                <w:bottom w:val="none" w:sz="0" w:space="0" w:color="auto"/>
                <w:right w:val="none" w:sz="0" w:space="0" w:color="auto"/>
              </w:divBdr>
              <w:divsChild>
                <w:div w:id="1466311724">
                  <w:marLeft w:val="0"/>
                  <w:marRight w:val="0"/>
                  <w:marTop w:val="0"/>
                  <w:marBottom w:val="150"/>
                  <w:divBdr>
                    <w:top w:val="none" w:sz="0" w:space="0" w:color="auto"/>
                    <w:left w:val="none" w:sz="0" w:space="0" w:color="auto"/>
                    <w:bottom w:val="none" w:sz="0" w:space="0" w:color="auto"/>
                    <w:right w:val="none" w:sz="0" w:space="0" w:color="auto"/>
                  </w:divBdr>
                  <w:divsChild>
                    <w:div w:id="1700664614">
                      <w:marLeft w:val="0"/>
                      <w:marRight w:val="0"/>
                      <w:marTop w:val="0"/>
                      <w:marBottom w:val="150"/>
                      <w:divBdr>
                        <w:top w:val="none" w:sz="0" w:space="0" w:color="auto"/>
                        <w:left w:val="none" w:sz="0" w:space="0" w:color="auto"/>
                        <w:bottom w:val="none" w:sz="0" w:space="0" w:color="auto"/>
                        <w:right w:val="none" w:sz="0" w:space="0" w:color="auto"/>
                      </w:divBdr>
                      <w:divsChild>
                        <w:div w:id="854804447">
                          <w:marLeft w:val="0"/>
                          <w:marRight w:val="0"/>
                          <w:marTop w:val="0"/>
                          <w:marBottom w:val="150"/>
                          <w:divBdr>
                            <w:top w:val="none" w:sz="0" w:space="0" w:color="auto"/>
                            <w:left w:val="none" w:sz="0" w:space="0" w:color="auto"/>
                            <w:bottom w:val="none" w:sz="0" w:space="0" w:color="auto"/>
                            <w:right w:val="none" w:sz="0" w:space="0" w:color="auto"/>
                          </w:divBdr>
                          <w:divsChild>
                            <w:div w:id="2038769324">
                              <w:marLeft w:val="0"/>
                              <w:marRight w:val="0"/>
                              <w:marTop w:val="0"/>
                              <w:marBottom w:val="150"/>
                              <w:divBdr>
                                <w:top w:val="none" w:sz="0" w:space="0" w:color="auto"/>
                                <w:left w:val="none" w:sz="0" w:space="0" w:color="auto"/>
                                <w:bottom w:val="none" w:sz="0" w:space="0" w:color="auto"/>
                                <w:right w:val="none" w:sz="0" w:space="0" w:color="auto"/>
                              </w:divBdr>
                            </w:div>
                          </w:divsChild>
                        </w:div>
                        <w:div w:id="630674703">
                          <w:marLeft w:val="0"/>
                          <w:marRight w:val="0"/>
                          <w:marTop w:val="0"/>
                          <w:marBottom w:val="150"/>
                          <w:divBdr>
                            <w:top w:val="none" w:sz="0" w:space="0" w:color="auto"/>
                            <w:left w:val="none" w:sz="0" w:space="0" w:color="auto"/>
                            <w:bottom w:val="none" w:sz="0" w:space="0" w:color="auto"/>
                            <w:right w:val="none" w:sz="0" w:space="0" w:color="auto"/>
                          </w:divBdr>
                          <w:divsChild>
                            <w:div w:id="16744553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741636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88848983">
      <w:bodyDiv w:val="1"/>
      <w:marLeft w:val="0"/>
      <w:marRight w:val="0"/>
      <w:marTop w:val="0"/>
      <w:marBottom w:val="0"/>
      <w:divBdr>
        <w:top w:val="none" w:sz="0" w:space="0" w:color="auto"/>
        <w:left w:val="none" w:sz="0" w:space="0" w:color="auto"/>
        <w:bottom w:val="none" w:sz="0" w:space="0" w:color="auto"/>
        <w:right w:val="none" w:sz="0" w:space="0" w:color="auto"/>
      </w:divBdr>
    </w:div>
    <w:div w:id="405149600">
      <w:bodyDiv w:val="1"/>
      <w:marLeft w:val="0"/>
      <w:marRight w:val="0"/>
      <w:marTop w:val="0"/>
      <w:marBottom w:val="0"/>
      <w:divBdr>
        <w:top w:val="none" w:sz="0" w:space="0" w:color="auto"/>
        <w:left w:val="none" w:sz="0" w:space="0" w:color="auto"/>
        <w:bottom w:val="none" w:sz="0" w:space="0" w:color="auto"/>
        <w:right w:val="none" w:sz="0" w:space="0" w:color="auto"/>
      </w:divBdr>
    </w:div>
    <w:div w:id="417796259">
      <w:bodyDiv w:val="1"/>
      <w:marLeft w:val="0"/>
      <w:marRight w:val="0"/>
      <w:marTop w:val="0"/>
      <w:marBottom w:val="0"/>
      <w:divBdr>
        <w:top w:val="none" w:sz="0" w:space="0" w:color="auto"/>
        <w:left w:val="none" w:sz="0" w:space="0" w:color="auto"/>
        <w:bottom w:val="none" w:sz="0" w:space="0" w:color="auto"/>
        <w:right w:val="none" w:sz="0" w:space="0" w:color="auto"/>
      </w:divBdr>
    </w:div>
    <w:div w:id="433941810">
      <w:bodyDiv w:val="1"/>
      <w:marLeft w:val="0"/>
      <w:marRight w:val="0"/>
      <w:marTop w:val="0"/>
      <w:marBottom w:val="0"/>
      <w:divBdr>
        <w:top w:val="none" w:sz="0" w:space="0" w:color="auto"/>
        <w:left w:val="none" w:sz="0" w:space="0" w:color="auto"/>
        <w:bottom w:val="none" w:sz="0" w:space="0" w:color="auto"/>
        <w:right w:val="none" w:sz="0" w:space="0" w:color="auto"/>
      </w:divBdr>
      <w:divsChild>
        <w:div w:id="1176379320">
          <w:marLeft w:val="0"/>
          <w:marRight w:val="0"/>
          <w:marTop w:val="150"/>
          <w:marBottom w:val="150"/>
          <w:divBdr>
            <w:top w:val="single" w:sz="6" w:space="0" w:color="DDDDDD"/>
            <w:left w:val="single" w:sz="6" w:space="0" w:color="DDDDDD"/>
            <w:bottom w:val="single" w:sz="6" w:space="0" w:color="DDDDDD"/>
            <w:right w:val="single" w:sz="6" w:space="0" w:color="DDDDDD"/>
          </w:divBdr>
        </w:div>
      </w:divsChild>
    </w:div>
    <w:div w:id="470632677">
      <w:bodyDiv w:val="1"/>
      <w:marLeft w:val="0"/>
      <w:marRight w:val="0"/>
      <w:marTop w:val="0"/>
      <w:marBottom w:val="0"/>
      <w:divBdr>
        <w:top w:val="none" w:sz="0" w:space="0" w:color="auto"/>
        <w:left w:val="none" w:sz="0" w:space="0" w:color="auto"/>
        <w:bottom w:val="none" w:sz="0" w:space="0" w:color="auto"/>
        <w:right w:val="none" w:sz="0" w:space="0" w:color="auto"/>
      </w:divBdr>
    </w:div>
    <w:div w:id="506486755">
      <w:bodyDiv w:val="1"/>
      <w:marLeft w:val="0"/>
      <w:marRight w:val="0"/>
      <w:marTop w:val="0"/>
      <w:marBottom w:val="0"/>
      <w:divBdr>
        <w:top w:val="none" w:sz="0" w:space="0" w:color="auto"/>
        <w:left w:val="none" w:sz="0" w:space="0" w:color="auto"/>
        <w:bottom w:val="none" w:sz="0" w:space="0" w:color="auto"/>
        <w:right w:val="none" w:sz="0" w:space="0" w:color="auto"/>
      </w:divBdr>
    </w:div>
    <w:div w:id="542668989">
      <w:bodyDiv w:val="1"/>
      <w:marLeft w:val="0"/>
      <w:marRight w:val="0"/>
      <w:marTop w:val="0"/>
      <w:marBottom w:val="0"/>
      <w:divBdr>
        <w:top w:val="none" w:sz="0" w:space="0" w:color="auto"/>
        <w:left w:val="none" w:sz="0" w:space="0" w:color="auto"/>
        <w:bottom w:val="none" w:sz="0" w:space="0" w:color="auto"/>
        <w:right w:val="none" w:sz="0" w:space="0" w:color="auto"/>
      </w:divBdr>
    </w:div>
    <w:div w:id="599409343">
      <w:bodyDiv w:val="1"/>
      <w:marLeft w:val="0"/>
      <w:marRight w:val="0"/>
      <w:marTop w:val="0"/>
      <w:marBottom w:val="0"/>
      <w:divBdr>
        <w:top w:val="none" w:sz="0" w:space="0" w:color="auto"/>
        <w:left w:val="none" w:sz="0" w:space="0" w:color="auto"/>
        <w:bottom w:val="none" w:sz="0" w:space="0" w:color="auto"/>
        <w:right w:val="none" w:sz="0" w:space="0" w:color="auto"/>
      </w:divBdr>
    </w:div>
    <w:div w:id="639699889">
      <w:bodyDiv w:val="1"/>
      <w:marLeft w:val="0"/>
      <w:marRight w:val="0"/>
      <w:marTop w:val="0"/>
      <w:marBottom w:val="0"/>
      <w:divBdr>
        <w:top w:val="none" w:sz="0" w:space="0" w:color="auto"/>
        <w:left w:val="none" w:sz="0" w:space="0" w:color="auto"/>
        <w:bottom w:val="none" w:sz="0" w:space="0" w:color="auto"/>
        <w:right w:val="none" w:sz="0" w:space="0" w:color="auto"/>
      </w:divBdr>
    </w:div>
    <w:div w:id="682168844">
      <w:bodyDiv w:val="1"/>
      <w:marLeft w:val="0"/>
      <w:marRight w:val="0"/>
      <w:marTop w:val="0"/>
      <w:marBottom w:val="0"/>
      <w:divBdr>
        <w:top w:val="none" w:sz="0" w:space="0" w:color="auto"/>
        <w:left w:val="none" w:sz="0" w:space="0" w:color="auto"/>
        <w:bottom w:val="none" w:sz="0" w:space="0" w:color="auto"/>
        <w:right w:val="none" w:sz="0" w:space="0" w:color="auto"/>
      </w:divBdr>
    </w:div>
    <w:div w:id="721711974">
      <w:bodyDiv w:val="1"/>
      <w:marLeft w:val="0"/>
      <w:marRight w:val="0"/>
      <w:marTop w:val="0"/>
      <w:marBottom w:val="0"/>
      <w:divBdr>
        <w:top w:val="none" w:sz="0" w:space="0" w:color="auto"/>
        <w:left w:val="none" w:sz="0" w:space="0" w:color="auto"/>
        <w:bottom w:val="none" w:sz="0" w:space="0" w:color="auto"/>
        <w:right w:val="none" w:sz="0" w:space="0" w:color="auto"/>
      </w:divBdr>
      <w:divsChild>
        <w:div w:id="1558009240">
          <w:marLeft w:val="0"/>
          <w:marRight w:val="0"/>
          <w:marTop w:val="0"/>
          <w:marBottom w:val="0"/>
          <w:divBdr>
            <w:top w:val="none" w:sz="0" w:space="0" w:color="auto"/>
            <w:left w:val="none" w:sz="0" w:space="0" w:color="auto"/>
            <w:bottom w:val="none" w:sz="0" w:space="0" w:color="auto"/>
            <w:right w:val="none" w:sz="0" w:space="0" w:color="auto"/>
          </w:divBdr>
          <w:divsChild>
            <w:div w:id="946888296">
              <w:marLeft w:val="0"/>
              <w:marRight w:val="0"/>
              <w:marTop w:val="0"/>
              <w:marBottom w:val="0"/>
              <w:divBdr>
                <w:top w:val="none" w:sz="0" w:space="0" w:color="auto"/>
                <w:left w:val="none" w:sz="0" w:space="0" w:color="auto"/>
                <w:bottom w:val="none" w:sz="0" w:space="0" w:color="auto"/>
                <w:right w:val="none" w:sz="0" w:space="0" w:color="auto"/>
              </w:divBdr>
              <w:divsChild>
                <w:div w:id="18608968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55947998">
          <w:marLeft w:val="0"/>
          <w:marRight w:val="0"/>
          <w:marTop w:val="0"/>
          <w:marBottom w:val="0"/>
          <w:divBdr>
            <w:top w:val="none" w:sz="0" w:space="0" w:color="auto"/>
            <w:left w:val="none" w:sz="0" w:space="0" w:color="auto"/>
            <w:bottom w:val="none" w:sz="0" w:space="0" w:color="auto"/>
            <w:right w:val="none" w:sz="0" w:space="0" w:color="auto"/>
          </w:divBdr>
          <w:divsChild>
            <w:div w:id="1916356955">
              <w:marLeft w:val="0"/>
              <w:marRight w:val="0"/>
              <w:marTop w:val="0"/>
              <w:marBottom w:val="0"/>
              <w:divBdr>
                <w:top w:val="none" w:sz="0" w:space="0" w:color="auto"/>
                <w:left w:val="none" w:sz="0" w:space="0" w:color="auto"/>
                <w:bottom w:val="none" w:sz="0" w:space="0" w:color="auto"/>
                <w:right w:val="none" w:sz="0" w:space="0" w:color="auto"/>
              </w:divBdr>
              <w:divsChild>
                <w:div w:id="7142815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35392691">
      <w:bodyDiv w:val="1"/>
      <w:marLeft w:val="0"/>
      <w:marRight w:val="0"/>
      <w:marTop w:val="0"/>
      <w:marBottom w:val="0"/>
      <w:divBdr>
        <w:top w:val="none" w:sz="0" w:space="0" w:color="auto"/>
        <w:left w:val="none" w:sz="0" w:space="0" w:color="auto"/>
        <w:bottom w:val="none" w:sz="0" w:space="0" w:color="auto"/>
        <w:right w:val="none" w:sz="0" w:space="0" w:color="auto"/>
      </w:divBdr>
    </w:div>
    <w:div w:id="875047483">
      <w:bodyDiv w:val="1"/>
      <w:marLeft w:val="0"/>
      <w:marRight w:val="0"/>
      <w:marTop w:val="0"/>
      <w:marBottom w:val="0"/>
      <w:divBdr>
        <w:top w:val="none" w:sz="0" w:space="0" w:color="auto"/>
        <w:left w:val="none" w:sz="0" w:space="0" w:color="auto"/>
        <w:bottom w:val="none" w:sz="0" w:space="0" w:color="auto"/>
        <w:right w:val="none" w:sz="0" w:space="0" w:color="auto"/>
      </w:divBdr>
    </w:div>
    <w:div w:id="880215898">
      <w:bodyDiv w:val="1"/>
      <w:marLeft w:val="0"/>
      <w:marRight w:val="0"/>
      <w:marTop w:val="0"/>
      <w:marBottom w:val="0"/>
      <w:divBdr>
        <w:top w:val="none" w:sz="0" w:space="0" w:color="auto"/>
        <w:left w:val="none" w:sz="0" w:space="0" w:color="auto"/>
        <w:bottom w:val="none" w:sz="0" w:space="0" w:color="auto"/>
        <w:right w:val="none" w:sz="0" w:space="0" w:color="auto"/>
      </w:divBdr>
    </w:div>
    <w:div w:id="890117446">
      <w:bodyDiv w:val="1"/>
      <w:marLeft w:val="0"/>
      <w:marRight w:val="0"/>
      <w:marTop w:val="0"/>
      <w:marBottom w:val="0"/>
      <w:divBdr>
        <w:top w:val="none" w:sz="0" w:space="0" w:color="auto"/>
        <w:left w:val="none" w:sz="0" w:space="0" w:color="auto"/>
        <w:bottom w:val="none" w:sz="0" w:space="0" w:color="auto"/>
        <w:right w:val="none" w:sz="0" w:space="0" w:color="auto"/>
      </w:divBdr>
    </w:div>
    <w:div w:id="920602815">
      <w:bodyDiv w:val="1"/>
      <w:marLeft w:val="0"/>
      <w:marRight w:val="0"/>
      <w:marTop w:val="0"/>
      <w:marBottom w:val="0"/>
      <w:divBdr>
        <w:top w:val="none" w:sz="0" w:space="0" w:color="auto"/>
        <w:left w:val="none" w:sz="0" w:space="0" w:color="auto"/>
        <w:bottom w:val="none" w:sz="0" w:space="0" w:color="auto"/>
        <w:right w:val="none" w:sz="0" w:space="0" w:color="auto"/>
      </w:divBdr>
    </w:div>
    <w:div w:id="943656991">
      <w:bodyDiv w:val="1"/>
      <w:marLeft w:val="0"/>
      <w:marRight w:val="0"/>
      <w:marTop w:val="0"/>
      <w:marBottom w:val="0"/>
      <w:divBdr>
        <w:top w:val="none" w:sz="0" w:space="0" w:color="auto"/>
        <w:left w:val="none" w:sz="0" w:space="0" w:color="auto"/>
        <w:bottom w:val="none" w:sz="0" w:space="0" w:color="auto"/>
        <w:right w:val="none" w:sz="0" w:space="0" w:color="auto"/>
      </w:divBdr>
      <w:divsChild>
        <w:div w:id="1276254389">
          <w:marLeft w:val="0"/>
          <w:marRight w:val="0"/>
          <w:marTop w:val="0"/>
          <w:marBottom w:val="150"/>
          <w:divBdr>
            <w:top w:val="none" w:sz="0" w:space="0" w:color="auto"/>
            <w:left w:val="none" w:sz="0" w:space="0" w:color="auto"/>
            <w:bottom w:val="none" w:sz="0" w:space="0" w:color="auto"/>
            <w:right w:val="none" w:sz="0" w:space="0" w:color="auto"/>
          </w:divBdr>
          <w:divsChild>
            <w:div w:id="19829975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87585943">
      <w:bodyDiv w:val="1"/>
      <w:marLeft w:val="0"/>
      <w:marRight w:val="0"/>
      <w:marTop w:val="0"/>
      <w:marBottom w:val="0"/>
      <w:divBdr>
        <w:top w:val="none" w:sz="0" w:space="0" w:color="auto"/>
        <w:left w:val="none" w:sz="0" w:space="0" w:color="auto"/>
        <w:bottom w:val="none" w:sz="0" w:space="0" w:color="auto"/>
        <w:right w:val="none" w:sz="0" w:space="0" w:color="auto"/>
      </w:divBdr>
    </w:div>
    <w:div w:id="1008142212">
      <w:bodyDiv w:val="1"/>
      <w:marLeft w:val="0"/>
      <w:marRight w:val="0"/>
      <w:marTop w:val="0"/>
      <w:marBottom w:val="0"/>
      <w:divBdr>
        <w:top w:val="none" w:sz="0" w:space="0" w:color="auto"/>
        <w:left w:val="none" w:sz="0" w:space="0" w:color="auto"/>
        <w:bottom w:val="none" w:sz="0" w:space="0" w:color="auto"/>
        <w:right w:val="none" w:sz="0" w:space="0" w:color="auto"/>
      </w:divBdr>
    </w:div>
    <w:div w:id="1032145827">
      <w:bodyDiv w:val="1"/>
      <w:marLeft w:val="0"/>
      <w:marRight w:val="0"/>
      <w:marTop w:val="0"/>
      <w:marBottom w:val="0"/>
      <w:divBdr>
        <w:top w:val="none" w:sz="0" w:space="0" w:color="auto"/>
        <w:left w:val="none" w:sz="0" w:space="0" w:color="auto"/>
        <w:bottom w:val="none" w:sz="0" w:space="0" w:color="auto"/>
        <w:right w:val="none" w:sz="0" w:space="0" w:color="auto"/>
      </w:divBdr>
    </w:div>
    <w:div w:id="1032220290">
      <w:bodyDiv w:val="1"/>
      <w:marLeft w:val="0"/>
      <w:marRight w:val="0"/>
      <w:marTop w:val="0"/>
      <w:marBottom w:val="0"/>
      <w:divBdr>
        <w:top w:val="none" w:sz="0" w:space="0" w:color="auto"/>
        <w:left w:val="none" w:sz="0" w:space="0" w:color="auto"/>
        <w:bottom w:val="none" w:sz="0" w:space="0" w:color="auto"/>
        <w:right w:val="none" w:sz="0" w:space="0" w:color="auto"/>
      </w:divBdr>
    </w:div>
    <w:div w:id="1084181892">
      <w:bodyDiv w:val="1"/>
      <w:marLeft w:val="0"/>
      <w:marRight w:val="0"/>
      <w:marTop w:val="0"/>
      <w:marBottom w:val="0"/>
      <w:divBdr>
        <w:top w:val="none" w:sz="0" w:space="0" w:color="auto"/>
        <w:left w:val="none" w:sz="0" w:space="0" w:color="auto"/>
        <w:bottom w:val="none" w:sz="0" w:space="0" w:color="auto"/>
        <w:right w:val="none" w:sz="0" w:space="0" w:color="auto"/>
      </w:divBdr>
    </w:div>
    <w:div w:id="1140345399">
      <w:bodyDiv w:val="1"/>
      <w:marLeft w:val="0"/>
      <w:marRight w:val="0"/>
      <w:marTop w:val="0"/>
      <w:marBottom w:val="0"/>
      <w:divBdr>
        <w:top w:val="none" w:sz="0" w:space="0" w:color="auto"/>
        <w:left w:val="none" w:sz="0" w:space="0" w:color="auto"/>
        <w:bottom w:val="none" w:sz="0" w:space="0" w:color="auto"/>
        <w:right w:val="none" w:sz="0" w:space="0" w:color="auto"/>
      </w:divBdr>
      <w:divsChild>
        <w:div w:id="1136724658">
          <w:blockQuote w:val="1"/>
          <w:marLeft w:val="720"/>
          <w:marRight w:val="720"/>
          <w:marTop w:val="0"/>
          <w:marBottom w:val="0"/>
          <w:divBdr>
            <w:top w:val="none" w:sz="0" w:space="0" w:color="auto"/>
            <w:left w:val="none" w:sz="0" w:space="0" w:color="auto"/>
            <w:bottom w:val="none" w:sz="0" w:space="0" w:color="auto"/>
            <w:right w:val="none" w:sz="0" w:space="0" w:color="auto"/>
          </w:divBdr>
        </w:div>
        <w:div w:id="161802922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163742400">
      <w:bodyDiv w:val="1"/>
      <w:marLeft w:val="0"/>
      <w:marRight w:val="0"/>
      <w:marTop w:val="0"/>
      <w:marBottom w:val="0"/>
      <w:divBdr>
        <w:top w:val="none" w:sz="0" w:space="0" w:color="auto"/>
        <w:left w:val="none" w:sz="0" w:space="0" w:color="auto"/>
        <w:bottom w:val="none" w:sz="0" w:space="0" w:color="auto"/>
        <w:right w:val="none" w:sz="0" w:space="0" w:color="auto"/>
      </w:divBdr>
      <w:divsChild>
        <w:div w:id="416951284">
          <w:marLeft w:val="0"/>
          <w:marRight w:val="0"/>
          <w:marTop w:val="150"/>
          <w:marBottom w:val="150"/>
          <w:divBdr>
            <w:top w:val="single" w:sz="6" w:space="0" w:color="DDDDDD"/>
            <w:left w:val="single" w:sz="6" w:space="0" w:color="DDDDDD"/>
            <w:bottom w:val="single" w:sz="6" w:space="0" w:color="DDDDDD"/>
            <w:right w:val="single" w:sz="6" w:space="0" w:color="DDDDDD"/>
          </w:divBdr>
        </w:div>
      </w:divsChild>
    </w:div>
    <w:div w:id="1168709115">
      <w:bodyDiv w:val="1"/>
      <w:marLeft w:val="0"/>
      <w:marRight w:val="0"/>
      <w:marTop w:val="0"/>
      <w:marBottom w:val="0"/>
      <w:divBdr>
        <w:top w:val="none" w:sz="0" w:space="0" w:color="auto"/>
        <w:left w:val="none" w:sz="0" w:space="0" w:color="auto"/>
        <w:bottom w:val="none" w:sz="0" w:space="0" w:color="auto"/>
        <w:right w:val="none" w:sz="0" w:space="0" w:color="auto"/>
      </w:divBdr>
    </w:div>
    <w:div w:id="1262494925">
      <w:bodyDiv w:val="1"/>
      <w:marLeft w:val="0"/>
      <w:marRight w:val="0"/>
      <w:marTop w:val="0"/>
      <w:marBottom w:val="0"/>
      <w:divBdr>
        <w:top w:val="none" w:sz="0" w:space="0" w:color="auto"/>
        <w:left w:val="none" w:sz="0" w:space="0" w:color="auto"/>
        <w:bottom w:val="none" w:sz="0" w:space="0" w:color="auto"/>
        <w:right w:val="none" w:sz="0" w:space="0" w:color="auto"/>
      </w:divBdr>
      <w:divsChild>
        <w:div w:id="608777177">
          <w:marLeft w:val="0"/>
          <w:marRight w:val="0"/>
          <w:marTop w:val="0"/>
          <w:marBottom w:val="0"/>
          <w:divBdr>
            <w:top w:val="none" w:sz="0" w:space="0" w:color="auto"/>
            <w:left w:val="none" w:sz="0" w:space="0" w:color="auto"/>
            <w:bottom w:val="none" w:sz="0" w:space="0" w:color="auto"/>
            <w:right w:val="none" w:sz="0" w:space="0" w:color="auto"/>
          </w:divBdr>
          <w:divsChild>
            <w:div w:id="995845311">
              <w:marLeft w:val="0"/>
              <w:marRight w:val="0"/>
              <w:marTop w:val="0"/>
              <w:marBottom w:val="0"/>
              <w:divBdr>
                <w:top w:val="none" w:sz="0" w:space="0" w:color="auto"/>
                <w:left w:val="none" w:sz="0" w:space="0" w:color="auto"/>
                <w:bottom w:val="none" w:sz="0" w:space="0" w:color="auto"/>
                <w:right w:val="none" w:sz="0" w:space="0" w:color="auto"/>
              </w:divBdr>
              <w:divsChild>
                <w:div w:id="5690006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89715533">
          <w:marLeft w:val="0"/>
          <w:marRight w:val="0"/>
          <w:marTop w:val="0"/>
          <w:marBottom w:val="0"/>
          <w:divBdr>
            <w:top w:val="none" w:sz="0" w:space="0" w:color="auto"/>
            <w:left w:val="none" w:sz="0" w:space="0" w:color="auto"/>
            <w:bottom w:val="none" w:sz="0" w:space="0" w:color="auto"/>
            <w:right w:val="none" w:sz="0" w:space="0" w:color="auto"/>
          </w:divBdr>
          <w:divsChild>
            <w:div w:id="304896654">
              <w:marLeft w:val="0"/>
              <w:marRight w:val="0"/>
              <w:marTop w:val="0"/>
              <w:marBottom w:val="0"/>
              <w:divBdr>
                <w:top w:val="none" w:sz="0" w:space="0" w:color="auto"/>
                <w:left w:val="none" w:sz="0" w:space="0" w:color="auto"/>
                <w:bottom w:val="none" w:sz="0" w:space="0" w:color="auto"/>
                <w:right w:val="none" w:sz="0" w:space="0" w:color="auto"/>
              </w:divBdr>
              <w:divsChild>
                <w:div w:id="805241205">
                  <w:marLeft w:val="0"/>
                  <w:marRight w:val="0"/>
                  <w:marTop w:val="0"/>
                  <w:marBottom w:val="150"/>
                  <w:divBdr>
                    <w:top w:val="none" w:sz="0" w:space="0" w:color="auto"/>
                    <w:left w:val="none" w:sz="0" w:space="0" w:color="auto"/>
                    <w:bottom w:val="none" w:sz="0" w:space="0" w:color="auto"/>
                    <w:right w:val="none" w:sz="0" w:space="0" w:color="auto"/>
                  </w:divBdr>
                  <w:divsChild>
                    <w:div w:id="455948430">
                      <w:marLeft w:val="0"/>
                      <w:marRight w:val="0"/>
                      <w:marTop w:val="0"/>
                      <w:marBottom w:val="150"/>
                      <w:divBdr>
                        <w:top w:val="none" w:sz="0" w:space="0" w:color="auto"/>
                        <w:left w:val="none" w:sz="0" w:space="0" w:color="auto"/>
                        <w:bottom w:val="none" w:sz="0" w:space="0" w:color="auto"/>
                        <w:right w:val="none" w:sz="0" w:space="0" w:color="auto"/>
                      </w:divBdr>
                      <w:divsChild>
                        <w:div w:id="744644587">
                          <w:marLeft w:val="0"/>
                          <w:marRight w:val="0"/>
                          <w:marTop w:val="0"/>
                          <w:marBottom w:val="150"/>
                          <w:divBdr>
                            <w:top w:val="none" w:sz="0" w:space="0" w:color="auto"/>
                            <w:left w:val="none" w:sz="0" w:space="0" w:color="auto"/>
                            <w:bottom w:val="none" w:sz="0" w:space="0" w:color="auto"/>
                            <w:right w:val="none" w:sz="0" w:space="0" w:color="auto"/>
                          </w:divBdr>
                          <w:divsChild>
                            <w:div w:id="706221435">
                              <w:marLeft w:val="0"/>
                              <w:marRight w:val="0"/>
                              <w:marTop w:val="0"/>
                              <w:marBottom w:val="150"/>
                              <w:divBdr>
                                <w:top w:val="none" w:sz="0" w:space="0" w:color="auto"/>
                                <w:left w:val="none" w:sz="0" w:space="0" w:color="auto"/>
                                <w:bottom w:val="none" w:sz="0" w:space="0" w:color="auto"/>
                                <w:right w:val="none" w:sz="0" w:space="0" w:color="auto"/>
                              </w:divBdr>
                            </w:div>
                          </w:divsChild>
                        </w:div>
                        <w:div w:id="890307589">
                          <w:marLeft w:val="0"/>
                          <w:marRight w:val="0"/>
                          <w:marTop w:val="0"/>
                          <w:marBottom w:val="150"/>
                          <w:divBdr>
                            <w:top w:val="none" w:sz="0" w:space="0" w:color="auto"/>
                            <w:left w:val="none" w:sz="0" w:space="0" w:color="auto"/>
                            <w:bottom w:val="none" w:sz="0" w:space="0" w:color="auto"/>
                            <w:right w:val="none" w:sz="0" w:space="0" w:color="auto"/>
                          </w:divBdr>
                          <w:divsChild>
                            <w:div w:id="17426791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897425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0986056">
          <w:marLeft w:val="0"/>
          <w:marRight w:val="0"/>
          <w:marTop w:val="0"/>
          <w:marBottom w:val="0"/>
          <w:divBdr>
            <w:top w:val="none" w:sz="0" w:space="0" w:color="auto"/>
            <w:left w:val="none" w:sz="0" w:space="0" w:color="auto"/>
            <w:bottom w:val="none" w:sz="0" w:space="0" w:color="auto"/>
            <w:right w:val="none" w:sz="0" w:space="0" w:color="auto"/>
          </w:divBdr>
        </w:div>
        <w:div w:id="287009878">
          <w:marLeft w:val="0"/>
          <w:marRight w:val="0"/>
          <w:marTop w:val="0"/>
          <w:marBottom w:val="0"/>
          <w:divBdr>
            <w:top w:val="none" w:sz="0" w:space="0" w:color="auto"/>
            <w:left w:val="none" w:sz="0" w:space="0" w:color="auto"/>
            <w:bottom w:val="none" w:sz="0" w:space="0" w:color="auto"/>
            <w:right w:val="none" w:sz="0" w:space="0" w:color="auto"/>
          </w:divBdr>
          <w:divsChild>
            <w:div w:id="1387531225">
              <w:marLeft w:val="0"/>
              <w:marRight w:val="0"/>
              <w:marTop w:val="0"/>
              <w:marBottom w:val="0"/>
              <w:divBdr>
                <w:top w:val="none" w:sz="0" w:space="0" w:color="auto"/>
                <w:left w:val="none" w:sz="0" w:space="0" w:color="auto"/>
                <w:bottom w:val="none" w:sz="0" w:space="0" w:color="auto"/>
                <w:right w:val="none" w:sz="0" w:space="0" w:color="auto"/>
              </w:divBdr>
              <w:divsChild>
                <w:div w:id="8985196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20337770">
          <w:marLeft w:val="0"/>
          <w:marRight w:val="0"/>
          <w:marTop w:val="0"/>
          <w:marBottom w:val="0"/>
          <w:divBdr>
            <w:top w:val="none" w:sz="0" w:space="0" w:color="auto"/>
            <w:left w:val="none" w:sz="0" w:space="0" w:color="auto"/>
            <w:bottom w:val="none" w:sz="0" w:space="0" w:color="auto"/>
            <w:right w:val="none" w:sz="0" w:space="0" w:color="auto"/>
          </w:divBdr>
          <w:divsChild>
            <w:div w:id="1831364433">
              <w:marLeft w:val="0"/>
              <w:marRight w:val="0"/>
              <w:marTop w:val="0"/>
              <w:marBottom w:val="0"/>
              <w:divBdr>
                <w:top w:val="none" w:sz="0" w:space="0" w:color="auto"/>
                <w:left w:val="none" w:sz="0" w:space="0" w:color="auto"/>
                <w:bottom w:val="none" w:sz="0" w:space="0" w:color="auto"/>
                <w:right w:val="none" w:sz="0" w:space="0" w:color="auto"/>
              </w:divBdr>
              <w:divsChild>
                <w:div w:id="409078454">
                  <w:marLeft w:val="0"/>
                  <w:marRight w:val="0"/>
                  <w:marTop w:val="0"/>
                  <w:marBottom w:val="150"/>
                  <w:divBdr>
                    <w:top w:val="none" w:sz="0" w:space="0" w:color="auto"/>
                    <w:left w:val="none" w:sz="0" w:space="0" w:color="auto"/>
                    <w:bottom w:val="none" w:sz="0" w:space="0" w:color="auto"/>
                    <w:right w:val="none" w:sz="0" w:space="0" w:color="auto"/>
                  </w:divBdr>
                  <w:divsChild>
                    <w:div w:id="13621734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52921543">
          <w:marLeft w:val="0"/>
          <w:marRight w:val="0"/>
          <w:marTop w:val="0"/>
          <w:marBottom w:val="0"/>
          <w:divBdr>
            <w:top w:val="none" w:sz="0" w:space="0" w:color="auto"/>
            <w:left w:val="none" w:sz="0" w:space="0" w:color="auto"/>
            <w:bottom w:val="none" w:sz="0" w:space="0" w:color="auto"/>
            <w:right w:val="none" w:sz="0" w:space="0" w:color="auto"/>
          </w:divBdr>
        </w:div>
        <w:div w:id="2126804186">
          <w:marLeft w:val="0"/>
          <w:marRight w:val="0"/>
          <w:marTop w:val="0"/>
          <w:marBottom w:val="0"/>
          <w:divBdr>
            <w:top w:val="none" w:sz="0" w:space="0" w:color="auto"/>
            <w:left w:val="none" w:sz="0" w:space="0" w:color="auto"/>
            <w:bottom w:val="none" w:sz="0" w:space="0" w:color="auto"/>
            <w:right w:val="none" w:sz="0" w:space="0" w:color="auto"/>
          </w:divBdr>
          <w:divsChild>
            <w:div w:id="491486547">
              <w:marLeft w:val="0"/>
              <w:marRight w:val="0"/>
              <w:marTop w:val="0"/>
              <w:marBottom w:val="0"/>
              <w:divBdr>
                <w:top w:val="none" w:sz="0" w:space="0" w:color="auto"/>
                <w:left w:val="none" w:sz="0" w:space="0" w:color="auto"/>
                <w:bottom w:val="none" w:sz="0" w:space="0" w:color="auto"/>
                <w:right w:val="none" w:sz="0" w:space="0" w:color="auto"/>
              </w:divBdr>
              <w:divsChild>
                <w:div w:id="11797329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01874120">
          <w:marLeft w:val="0"/>
          <w:marRight w:val="0"/>
          <w:marTop w:val="0"/>
          <w:marBottom w:val="0"/>
          <w:divBdr>
            <w:top w:val="none" w:sz="0" w:space="0" w:color="auto"/>
            <w:left w:val="none" w:sz="0" w:space="0" w:color="auto"/>
            <w:bottom w:val="none" w:sz="0" w:space="0" w:color="auto"/>
            <w:right w:val="none" w:sz="0" w:space="0" w:color="auto"/>
          </w:divBdr>
        </w:div>
      </w:divsChild>
    </w:div>
    <w:div w:id="1263953989">
      <w:bodyDiv w:val="1"/>
      <w:marLeft w:val="0"/>
      <w:marRight w:val="0"/>
      <w:marTop w:val="0"/>
      <w:marBottom w:val="0"/>
      <w:divBdr>
        <w:top w:val="none" w:sz="0" w:space="0" w:color="auto"/>
        <w:left w:val="none" w:sz="0" w:space="0" w:color="auto"/>
        <w:bottom w:val="none" w:sz="0" w:space="0" w:color="auto"/>
        <w:right w:val="none" w:sz="0" w:space="0" w:color="auto"/>
      </w:divBdr>
      <w:divsChild>
        <w:div w:id="2055883836">
          <w:marLeft w:val="0"/>
          <w:marRight w:val="0"/>
          <w:marTop w:val="0"/>
          <w:marBottom w:val="0"/>
          <w:divBdr>
            <w:top w:val="none" w:sz="0" w:space="0" w:color="auto"/>
            <w:left w:val="none" w:sz="0" w:space="0" w:color="auto"/>
            <w:bottom w:val="none" w:sz="0" w:space="0" w:color="auto"/>
            <w:right w:val="none" w:sz="0" w:space="0" w:color="auto"/>
          </w:divBdr>
          <w:divsChild>
            <w:div w:id="1711881797">
              <w:marLeft w:val="0"/>
              <w:marRight w:val="0"/>
              <w:marTop w:val="0"/>
              <w:marBottom w:val="0"/>
              <w:divBdr>
                <w:top w:val="none" w:sz="0" w:space="0" w:color="auto"/>
                <w:left w:val="none" w:sz="0" w:space="0" w:color="auto"/>
                <w:bottom w:val="none" w:sz="0" w:space="0" w:color="auto"/>
                <w:right w:val="none" w:sz="0" w:space="0" w:color="auto"/>
              </w:divBdr>
              <w:divsChild>
                <w:div w:id="13108678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71189136">
          <w:marLeft w:val="0"/>
          <w:marRight w:val="0"/>
          <w:marTop w:val="0"/>
          <w:marBottom w:val="0"/>
          <w:divBdr>
            <w:top w:val="none" w:sz="0" w:space="0" w:color="auto"/>
            <w:left w:val="none" w:sz="0" w:space="0" w:color="auto"/>
            <w:bottom w:val="none" w:sz="0" w:space="0" w:color="auto"/>
            <w:right w:val="none" w:sz="0" w:space="0" w:color="auto"/>
          </w:divBdr>
          <w:divsChild>
            <w:div w:id="489104452">
              <w:marLeft w:val="0"/>
              <w:marRight w:val="0"/>
              <w:marTop w:val="0"/>
              <w:marBottom w:val="0"/>
              <w:divBdr>
                <w:top w:val="none" w:sz="0" w:space="0" w:color="auto"/>
                <w:left w:val="none" w:sz="0" w:space="0" w:color="auto"/>
                <w:bottom w:val="none" w:sz="0" w:space="0" w:color="auto"/>
                <w:right w:val="none" w:sz="0" w:space="0" w:color="auto"/>
              </w:divBdr>
              <w:divsChild>
                <w:div w:id="1014654356">
                  <w:marLeft w:val="0"/>
                  <w:marRight w:val="0"/>
                  <w:marTop w:val="0"/>
                  <w:marBottom w:val="150"/>
                  <w:divBdr>
                    <w:top w:val="none" w:sz="0" w:space="0" w:color="auto"/>
                    <w:left w:val="none" w:sz="0" w:space="0" w:color="auto"/>
                    <w:bottom w:val="none" w:sz="0" w:space="0" w:color="auto"/>
                    <w:right w:val="none" w:sz="0" w:space="0" w:color="auto"/>
                  </w:divBdr>
                  <w:divsChild>
                    <w:div w:id="797454795">
                      <w:marLeft w:val="0"/>
                      <w:marRight w:val="0"/>
                      <w:marTop w:val="0"/>
                      <w:marBottom w:val="150"/>
                      <w:divBdr>
                        <w:top w:val="none" w:sz="0" w:space="0" w:color="auto"/>
                        <w:left w:val="none" w:sz="0" w:space="0" w:color="auto"/>
                        <w:bottom w:val="none" w:sz="0" w:space="0" w:color="auto"/>
                        <w:right w:val="none" w:sz="0" w:space="0" w:color="auto"/>
                      </w:divBdr>
                      <w:divsChild>
                        <w:div w:id="340208184">
                          <w:marLeft w:val="0"/>
                          <w:marRight w:val="0"/>
                          <w:marTop w:val="0"/>
                          <w:marBottom w:val="150"/>
                          <w:divBdr>
                            <w:top w:val="none" w:sz="0" w:space="0" w:color="auto"/>
                            <w:left w:val="none" w:sz="0" w:space="0" w:color="auto"/>
                            <w:bottom w:val="none" w:sz="0" w:space="0" w:color="auto"/>
                            <w:right w:val="none" w:sz="0" w:space="0" w:color="auto"/>
                          </w:divBdr>
                          <w:divsChild>
                            <w:div w:id="911694228">
                              <w:marLeft w:val="0"/>
                              <w:marRight w:val="0"/>
                              <w:marTop w:val="0"/>
                              <w:marBottom w:val="150"/>
                              <w:divBdr>
                                <w:top w:val="none" w:sz="0" w:space="0" w:color="auto"/>
                                <w:left w:val="none" w:sz="0" w:space="0" w:color="auto"/>
                                <w:bottom w:val="none" w:sz="0" w:space="0" w:color="auto"/>
                                <w:right w:val="none" w:sz="0" w:space="0" w:color="auto"/>
                              </w:divBdr>
                            </w:div>
                          </w:divsChild>
                        </w:div>
                        <w:div w:id="945234561">
                          <w:marLeft w:val="0"/>
                          <w:marRight w:val="0"/>
                          <w:marTop w:val="0"/>
                          <w:marBottom w:val="150"/>
                          <w:divBdr>
                            <w:top w:val="none" w:sz="0" w:space="0" w:color="auto"/>
                            <w:left w:val="none" w:sz="0" w:space="0" w:color="auto"/>
                            <w:bottom w:val="none" w:sz="0" w:space="0" w:color="auto"/>
                            <w:right w:val="none" w:sz="0" w:space="0" w:color="auto"/>
                          </w:divBdr>
                          <w:divsChild>
                            <w:div w:id="10790547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105264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72978426">
      <w:bodyDiv w:val="1"/>
      <w:marLeft w:val="0"/>
      <w:marRight w:val="0"/>
      <w:marTop w:val="0"/>
      <w:marBottom w:val="0"/>
      <w:divBdr>
        <w:top w:val="none" w:sz="0" w:space="0" w:color="auto"/>
        <w:left w:val="none" w:sz="0" w:space="0" w:color="auto"/>
        <w:bottom w:val="none" w:sz="0" w:space="0" w:color="auto"/>
        <w:right w:val="none" w:sz="0" w:space="0" w:color="auto"/>
      </w:divBdr>
    </w:div>
    <w:div w:id="1276715927">
      <w:bodyDiv w:val="1"/>
      <w:marLeft w:val="0"/>
      <w:marRight w:val="0"/>
      <w:marTop w:val="0"/>
      <w:marBottom w:val="0"/>
      <w:divBdr>
        <w:top w:val="none" w:sz="0" w:space="0" w:color="auto"/>
        <w:left w:val="none" w:sz="0" w:space="0" w:color="auto"/>
        <w:bottom w:val="none" w:sz="0" w:space="0" w:color="auto"/>
        <w:right w:val="none" w:sz="0" w:space="0" w:color="auto"/>
      </w:divBdr>
    </w:div>
    <w:div w:id="1415081388">
      <w:bodyDiv w:val="1"/>
      <w:marLeft w:val="0"/>
      <w:marRight w:val="0"/>
      <w:marTop w:val="0"/>
      <w:marBottom w:val="0"/>
      <w:divBdr>
        <w:top w:val="none" w:sz="0" w:space="0" w:color="auto"/>
        <w:left w:val="none" w:sz="0" w:space="0" w:color="auto"/>
        <w:bottom w:val="none" w:sz="0" w:space="0" w:color="auto"/>
        <w:right w:val="none" w:sz="0" w:space="0" w:color="auto"/>
      </w:divBdr>
    </w:div>
    <w:div w:id="1420440410">
      <w:bodyDiv w:val="1"/>
      <w:marLeft w:val="0"/>
      <w:marRight w:val="0"/>
      <w:marTop w:val="0"/>
      <w:marBottom w:val="0"/>
      <w:divBdr>
        <w:top w:val="none" w:sz="0" w:space="0" w:color="auto"/>
        <w:left w:val="none" w:sz="0" w:space="0" w:color="auto"/>
        <w:bottom w:val="none" w:sz="0" w:space="0" w:color="auto"/>
        <w:right w:val="none" w:sz="0" w:space="0" w:color="auto"/>
      </w:divBdr>
      <w:divsChild>
        <w:div w:id="984624203">
          <w:marLeft w:val="0"/>
          <w:marRight w:val="0"/>
          <w:marTop w:val="0"/>
          <w:marBottom w:val="150"/>
          <w:divBdr>
            <w:top w:val="none" w:sz="0" w:space="0" w:color="auto"/>
            <w:left w:val="none" w:sz="0" w:space="0" w:color="auto"/>
            <w:bottom w:val="none" w:sz="0" w:space="0" w:color="auto"/>
            <w:right w:val="none" w:sz="0" w:space="0" w:color="auto"/>
          </w:divBdr>
          <w:divsChild>
            <w:div w:id="1936639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67816229">
      <w:bodyDiv w:val="1"/>
      <w:marLeft w:val="0"/>
      <w:marRight w:val="0"/>
      <w:marTop w:val="0"/>
      <w:marBottom w:val="0"/>
      <w:divBdr>
        <w:top w:val="none" w:sz="0" w:space="0" w:color="auto"/>
        <w:left w:val="none" w:sz="0" w:space="0" w:color="auto"/>
        <w:bottom w:val="none" w:sz="0" w:space="0" w:color="auto"/>
        <w:right w:val="none" w:sz="0" w:space="0" w:color="auto"/>
      </w:divBdr>
      <w:divsChild>
        <w:div w:id="237984214">
          <w:marLeft w:val="0"/>
          <w:marRight w:val="0"/>
          <w:marTop w:val="0"/>
          <w:marBottom w:val="0"/>
          <w:divBdr>
            <w:top w:val="none" w:sz="0" w:space="0" w:color="auto"/>
            <w:left w:val="none" w:sz="0" w:space="0" w:color="auto"/>
            <w:bottom w:val="none" w:sz="0" w:space="0" w:color="auto"/>
            <w:right w:val="none" w:sz="0" w:space="0" w:color="auto"/>
          </w:divBdr>
          <w:divsChild>
            <w:div w:id="353189426">
              <w:marLeft w:val="0"/>
              <w:marRight w:val="0"/>
              <w:marTop w:val="0"/>
              <w:marBottom w:val="0"/>
              <w:divBdr>
                <w:top w:val="none" w:sz="0" w:space="0" w:color="auto"/>
                <w:left w:val="none" w:sz="0" w:space="0" w:color="auto"/>
                <w:bottom w:val="none" w:sz="0" w:space="0" w:color="auto"/>
                <w:right w:val="none" w:sz="0" w:space="0" w:color="auto"/>
              </w:divBdr>
              <w:divsChild>
                <w:div w:id="19864729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40547467">
          <w:marLeft w:val="0"/>
          <w:marRight w:val="0"/>
          <w:marTop w:val="0"/>
          <w:marBottom w:val="0"/>
          <w:divBdr>
            <w:top w:val="none" w:sz="0" w:space="0" w:color="auto"/>
            <w:left w:val="none" w:sz="0" w:space="0" w:color="auto"/>
            <w:bottom w:val="none" w:sz="0" w:space="0" w:color="auto"/>
            <w:right w:val="none" w:sz="0" w:space="0" w:color="auto"/>
          </w:divBdr>
          <w:divsChild>
            <w:div w:id="1495997537">
              <w:marLeft w:val="0"/>
              <w:marRight w:val="0"/>
              <w:marTop w:val="0"/>
              <w:marBottom w:val="0"/>
              <w:divBdr>
                <w:top w:val="none" w:sz="0" w:space="0" w:color="auto"/>
                <w:left w:val="none" w:sz="0" w:space="0" w:color="auto"/>
                <w:bottom w:val="none" w:sz="0" w:space="0" w:color="auto"/>
                <w:right w:val="none" w:sz="0" w:space="0" w:color="auto"/>
              </w:divBdr>
              <w:divsChild>
                <w:div w:id="1126393375">
                  <w:marLeft w:val="0"/>
                  <w:marRight w:val="0"/>
                  <w:marTop w:val="0"/>
                  <w:marBottom w:val="150"/>
                  <w:divBdr>
                    <w:top w:val="none" w:sz="0" w:space="0" w:color="auto"/>
                    <w:left w:val="none" w:sz="0" w:space="0" w:color="auto"/>
                    <w:bottom w:val="none" w:sz="0" w:space="0" w:color="auto"/>
                    <w:right w:val="none" w:sz="0" w:space="0" w:color="auto"/>
                  </w:divBdr>
                  <w:divsChild>
                    <w:div w:id="1200509092">
                      <w:marLeft w:val="0"/>
                      <w:marRight w:val="0"/>
                      <w:marTop w:val="0"/>
                      <w:marBottom w:val="150"/>
                      <w:divBdr>
                        <w:top w:val="none" w:sz="0" w:space="0" w:color="auto"/>
                        <w:left w:val="none" w:sz="0" w:space="0" w:color="auto"/>
                        <w:bottom w:val="none" w:sz="0" w:space="0" w:color="auto"/>
                        <w:right w:val="none" w:sz="0" w:space="0" w:color="auto"/>
                      </w:divBdr>
                      <w:divsChild>
                        <w:div w:id="20667251">
                          <w:marLeft w:val="0"/>
                          <w:marRight w:val="0"/>
                          <w:marTop w:val="0"/>
                          <w:marBottom w:val="150"/>
                          <w:divBdr>
                            <w:top w:val="none" w:sz="0" w:space="0" w:color="auto"/>
                            <w:left w:val="none" w:sz="0" w:space="0" w:color="auto"/>
                            <w:bottom w:val="none" w:sz="0" w:space="0" w:color="auto"/>
                            <w:right w:val="none" w:sz="0" w:space="0" w:color="auto"/>
                          </w:divBdr>
                          <w:divsChild>
                            <w:div w:id="265426709">
                              <w:marLeft w:val="0"/>
                              <w:marRight w:val="0"/>
                              <w:marTop w:val="0"/>
                              <w:marBottom w:val="150"/>
                              <w:divBdr>
                                <w:top w:val="none" w:sz="0" w:space="0" w:color="auto"/>
                                <w:left w:val="none" w:sz="0" w:space="0" w:color="auto"/>
                                <w:bottom w:val="none" w:sz="0" w:space="0" w:color="auto"/>
                                <w:right w:val="none" w:sz="0" w:space="0" w:color="auto"/>
                              </w:divBdr>
                            </w:div>
                          </w:divsChild>
                        </w:div>
                        <w:div w:id="1409384000">
                          <w:marLeft w:val="0"/>
                          <w:marRight w:val="0"/>
                          <w:marTop w:val="0"/>
                          <w:marBottom w:val="150"/>
                          <w:divBdr>
                            <w:top w:val="none" w:sz="0" w:space="0" w:color="auto"/>
                            <w:left w:val="none" w:sz="0" w:space="0" w:color="auto"/>
                            <w:bottom w:val="none" w:sz="0" w:space="0" w:color="auto"/>
                            <w:right w:val="none" w:sz="0" w:space="0" w:color="auto"/>
                          </w:divBdr>
                          <w:divsChild>
                            <w:div w:id="17333135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192115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46603625">
      <w:bodyDiv w:val="1"/>
      <w:marLeft w:val="0"/>
      <w:marRight w:val="0"/>
      <w:marTop w:val="0"/>
      <w:marBottom w:val="0"/>
      <w:divBdr>
        <w:top w:val="none" w:sz="0" w:space="0" w:color="auto"/>
        <w:left w:val="none" w:sz="0" w:space="0" w:color="auto"/>
        <w:bottom w:val="none" w:sz="0" w:space="0" w:color="auto"/>
        <w:right w:val="none" w:sz="0" w:space="0" w:color="auto"/>
      </w:divBdr>
    </w:div>
    <w:div w:id="1588617847">
      <w:bodyDiv w:val="1"/>
      <w:marLeft w:val="0"/>
      <w:marRight w:val="0"/>
      <w:marTop w:val="0"/>
      <w:marBottom w:val="0"/>
      <w:divBdr>
        <w:top w:val="none" w:sz="0" w:space="0" w:color="auto"/>
        <w:left w:val="none" w:sz="0" w:space="0" w:color="auto"/>
        <w:bottom w:val="none" w:sz="0" w:space="0" w:color="auto"/>
        <w:right w:val="none" w:sz="0" w:space="0" w:color="auto"/>
      </w:divBdr>
    </w:div>
    <w:div w:id="1599828386">
      <w:bodyDiv w:val="1"/>
      <w:marLeft w:val="0"/>
      <w:marRight w:val="0"/>
      <w:marTop w:val="0"/>
      <w:marBottom w:val="0"/>
      <w:divBdr>
        <w:top w:val="none" w:sz="0" w:space="0" w:color="auto"/>
        <w:left w:val="none" w:sz="0" w:space="0" w:color="auto"/>
        <w:bottom w:val="none" w:sz="0" w:space="0" w:color="auto"/>
        <w:right w:val="none" w:sz="0" w:space="0" w:color="auto"/>
      </w:divBdr>
    </w:div>
    <w:div w:id="1616716409">
      <w:bodyDiv w:val="1"/>
      <w:marLeft w:val="0"/>
      <w:marRight w:val="0"/>
      <w:marTop w:val="0"/>
      <w:marBottom w:val="0"/>
      <w:divBdr>
        <w:top w:val="none" w:sz="0" w:space="0" w:color="auto"/>
        <w:left w:val="none" w:sz="0" w:space="0" w:color="auto"/>
        <w:bottom w:val="none" w:sz="0" w:space="0" w:color="auto"/>
        <w:right w:val="none" w:sz="0" w:space="0" w:color="auto"/>
      </w:divBdr>
      <w:divsChild>
        <w:div w:id="1604922727">
          <w:marLeft w:val="0"/>
          <w:marRight w:val="0"/>
          <w:marTop w:val="150"/>
          <w:marBottom w:val="150"/>
          <w:divBdr>
            <w:top w:val="single" w:sz="6" w:space="0" w:color="DDDDDD"/>
            <w:left w:val="single" w:sz="6" w:space="0" w:color="DDDDDD"/>
            <w:bottom w:val="single" w:sz="6" w:space="0" w:color="DDDDDD"/>
            <w:right w:val="single" w:sz="6" w:space="0" w:color="DDDDDD"/>
          </w:divBdr>
        </w:div>
      </w:divsChild>
    </w:div>
    <w:div w:id="1693416918">
      <w:bodyDiv w:val="1"/>
      <w:marLeft w:val="0"/>
      <w:marRight w:val="0"/>
      <w:marTop w:val="0"/>
      <w:marBottom w:val="0"/>
      <w:divBdr>
        <w:top w:val="none" w:sz="0" w:space="0" w:color="auto"/>
        <w:left w:val="none" w:sz="0" w:space="0" w:color="auto"/>
        <w:bottom w:val="none" w:sz="0" w:space="0" w:color="auto"/>
        <w:right w:val="none" w:sz="0" w:space="0" w:color="auto"/>
      </w:divBdr>
      <w:divsChild>
        <w:div w:id="189487949">
          <w:marLeft w:val="0"/>
          <w:marRight w:val="0"/>
          <w:marTop w:val="0"/>
          <w:marBottom w:val="0"/>
          <w:divBdr>
            <w:top w:val="none" w:sz="0" w:space="0" w:color="auto"/>
            <w:left w:val="none" w:sz="0" w:space="0" w:color="auto"/>
            <w:bottom w:val="none" w:sz="0" w:space="0" w:color="auto"/>
            <w:right w:val="none" w:sz="0" w:space="0" w:color="auto"/>
          </w:divBdr>
          <w:divsChild>
            <w:div w:id="708069194">
              <w:marLeft w:val="0"/>
              <w:marRight w:val="0"/>
              <w:marTop w:val="0"/>
              <w:marBottom w:val="0"/>
              <w:divBdr>
                <w:top w:val="none" w:sz="0" w:space="0" w:color="auto"/>
                <w:left w:val="none" w:sz="0" w:space="0" w:color="auto"/>
                <w:bottom w:val="none" w:sz="0" w:space="0" w:color="auto"/>
                <w:right w:val="none" w:sz="0" w:space="0" w:color="auto"/>
              </w:divBdr>
              <w:divsChild>
                <w:div w:id="3676846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68848604">
          <w:marLeft w:val="0"/>
          <w:marRight w:val="0"/>
          <w:marTop w:val="0"/>
          <w:marBottom w:val="0"/>
          <w:divBdr>
            <w:top w:val="none" w:sz="0" w:space="0" w:color="auto"/>
            <w:left w:val="none" w:sz="0" w:space="0" w:color="auto"/>
            <w:bottom w:val="none" w:sz="0" w:space="0" w:color="auto"/>
            <w:right w:val="none" w:sz="0" w:space="0" w:color="auto"/>
          </w:divBdr>
          <w:divsChild>
            <w:div w:id="468674589">
              <w:marLeft w:val="0"/>
              <w:marRight w:val="0"/>
              <w:marTop w:val="0"/>
              <w:marBottom w:val="0"/>
              <w:divBdr>
                <w:top w:val="none" w:sz="0" w:space="0" w:color="auto"/>
                <w:left w:val="none" w:sz="0" w:space="0" w:color="auto"/>
                <w:bottom w:val="none" w:sz="0" w:space="0" w:color="auto"/>
                <w:right w:val="none" w:sz="0" w:space="0" w:color="auto"/>
              </w:divBdr>
              <w:divsChild>
                <w:div w:id="264192968">
                  <w:marLeft w:val="0"/>
                  <w:marRight w:val="0"/>
                  <w:marTop w:val="0"/>
                  <w:marBottom w:val="150"/>
                  <w:divBdr>
                    <w:top w:val="none" w:sz="0" w:space="0" w:color="auto"/>
                    <w:left w:val="none" w:sz="0" w:space="0" w:color="auto"/>
                    <w:bottom w:val="none" w:sz="0" w:space="0" w:color="auto"/>
                    <w:right w:val="none" w:sz="0" w:space="0" w:color="auto"/>
                  </w:divBdr>
                  <w:divsChild>
                    <w:div w:id="1489518550">
                      <w:marLeft w:val="0"/>
                      <w:marRight w:val="0"/>
                      <w:marTop w:val="0"/>
                      <w:marBottom w:val="150"/>
                      <w:divBdr>
                        <w:top w:val="none" w:sz="0" w:space="0" w:color="auto"/>
                        <w:left w:val="none" w:sz="0" w:space="0" w:color="auto"/>
                        <w:bottom w:val="none" w:sz="0" w:space="0" w:color="auto"/>
                        <w:right w:val="none" w:sz="0" w:space="0" w:color="auto"/>
                      </w:divBdr>
                      <w:divsChild>
                        <w:div w:id="1316568750">
                          <w:marLeft w:val="0"/>
                          <w:marRight w:val="0"/>
                          <w:marTop w:val="0"/>
                          <w:marBottom w:val="150"/>
                          <w:divBdr>
                            <w:top w:val="none" w:sz="0" w:space="0" w:color="auto"/>
                            <w:left w:val="none" w:sz="0" w:space="0" w:color="auto"/>
                            <w:bottom w:val="none" w:sz="0" w:space="0" w:color="auto"/>
                            <w:right w:val="none" w:sz="0" w:space="0" w:color="auto"/>
                          </w:divBdr>
                          <w:divsChild>
                            <w:div w:id="1225995079">
                              <w:marLeft w:val="0"/>
                              <w:marRight w:val="0"/>
                              <w:marTop w:val="0"/>
                              <w:marBottom w:val="150"/>
                              <w:divBdr>
                                <w:top w:val="none" w:sz="0" w:space="0" w:color="auto"/>
                                <w:left w:val="none" w:sz="0" w:space="0" w:color="auto"/>
                                <w:bottom w:val="none" w:sz="0" w:space="0" w:color="auto"/>
                                <w:right w:val="none" w:sz="0" w:space="0" w:color="auto"/>
                              </w:divBdr>
                            </w:div>
                          </w:divsChild>
                        </w:div>
                        <w:div w:id="746920704">
                          <w:marLeft w:val="0"/>
                          <w:marRight w:val="0"/>
                          <w:marTop w:val="0"/>
                          <w:marBottom w:val="150"/>
                          <w:divBdr>
                            <w:top w:val="none" w:sz="0" w:space="0" w:color="auto"/>
                            <w:left w:val="none" w:sz="0" w:space="0" w:color="auto"/>
                            <w:bottom w:val="none" w:sz="0" w:space="0" w:color="auto"/>
                            <w:right w:val="none" w:sz="0" w:space="0" w:color="auto"/>
                          </w:divBdr>
                          <w:divsChild>
                            <w:div w:id="10694236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740676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6651476">
          <w:marLeft w:val="0"/>
          <w:marRight w:val="0"/>
          <w:marTop w:val="0"/>
          <w:marBottom w:val="0"/>
          <w:divBdr>
            <w:top w:val="none" w:sz="0" w:space="0" w:color="auto"/>
            <w:left w:val="none" w:sz="0" w:space="0" w:color="auto"/>
            <w:bottom w:val="none" w:sz="0" w:space="0" w:color="auto"/>
            <w:right w:val="none" w:sz="0" w:space="0" w:color="auto"/>
          </w:divBdr>
        </w:div>
        <w:div w:id="1482190091">
          <w:marLeft w:val="0"/>
          <w:marRight w:val="0"/>
          <w:marTop w:val="0"/>
          <w:marBottom w:val="0"/>
          <w:divBdr>
            <w:top w:val="none" w:sz="0" w:space="0" w:color="auto"/>
            <w:left w:val="none" w:sz="0" w:space="0" w:color="auto"/>
            <w:bottom w:val="none" w:sz="0" w:space="0" w:color="auto"/>
            <w:right w:val="none" w:sz="0" w:space="0" w:color="auto"/>
          </w:divBdr>
          <w:divsChild>
            <w:div w:id="363291480">
              <w:marLeft w:val="0"/>
              <w:marRight w:val="0"/>
              <w:marTop w:val="0"/>
              <w:marBottom w:val="0"/>
              <w:divBdr>
                <w:top w:val="none" w:sz="0" w:space="0" w:color="auto"/>
                <w:left w:val="none" w:sz="0" w:space="0" w:color="auto"/>
                <w:bottom w:val="none" w:sz="0" w:space="0" w:color="auto"/>
                <w:right w:val="none" w:sz="0" w:space="0" w:color="auto"/>
              </w:divBdr>
              <w:divsChild>
                <w:div w:id="16165242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10299594">
      <w:bodyDiv w:val="1"/>
      <w:marLeft w:val="0"/>
      <w:marRight w:val="0"/>
      <w:marTop w:val="0"/>
      <w:marBottom w:val="0"/>
      <w:divBdr>
        <w:top w:val="none" w:sz="0" w:space="0" w:color="auto"/>
        <w:left w:val="none" w:sz="0" w:space="0" w:color="auto"/>
        <w:bottom w:val="none" w:sz="0" w:space="0" w:color="auto"/>
        <w:right w:val="none" w:sz="0" w:space="0" w:color="auto"/>
      </w:divBdr>
    </w:div>
    <w:div w:id="1789198440">
      <w:bodyDiv w:val="1"/>
      <w:marLeft w:val="0"/>
      <w:marRight w:val="0"/>
      <w:marTop w:val="0"/>
      <w:marBottom w:val="0"/>
      <w:divBdr>
        <w:top w:val="none" w:sz="0" w:space="0" w:color="auto"/>
        <w:left w:val="none" w:sz="0" w:space="0" w:color="auto"/>
        <w:bottom w:val="none" w:sz="0" w:space="0" w:color="auto"/>
        <w:right w:val="none" w:sz="0" w:space="0" w:color="auto"/>
      </w:divBdr>
    </w:div>
    <w:div w:id="1856462574">
      <w:bodyDiv w:val="1"/>
      <w:marLeft w:val="0"/>
      <w:marRight w:val="0"/>
      <w:marTop w:val="0"/>
      <w:marBottom w:val="0"/>
      <w:divBdr>
        <w:top w:val="none" w:sz="0" w:space="0" w:color="auto"/>
        <w:left w:val="none" w:sz="0" w:space="0" w:color="auto"/>
        <w:bottom w:val="none" w:sz="0" w:space="0" w:color="auto"/>
        <w:right w:val="none" w:sz="0" w:space="0" w:color="auto"/>
      </w:divBdr>
      <w:divsChild>
        <w:div w:id="122887828">
          <w:marLeft w:val="0"/>
          <w:marRight w:val="0"/>
          <w:marTop w:val="0"/>
          <w:marBottom w:val="0"/>
          <w:divBdr>
            <w:top w:val="none" w:sz="0" w:space="0" w:color="auto"/>
            <w:left w:val="none" w:sz="0" w:space="0" w:color="auto"/>
            <w:bottom w:val="none" w:sz="0" w:space="0" w:color="auto"/>
            <w:right w:val="none" w:sz="0" w:space="0" w:color="auto"/>
          </w:divBdr>
          <w:divsChild>
            <w:div w:id="1230846113">
              <w:marLeft w:val="0"/>
              <w:marRight w:val="0"/>
              <w:marTop w:val="0"/>
              <w:marBottom w:val="0"/>
              <w:divBdr>
                <w:top w:val="none" w:sz="0" w:space="0" w:color="auto"/>
                <w:left w:val="none" w:sz="0" w:space="0" w:color="auto"/>
                <w:bottom w:val="none" w:sz="0" w:space="0" w:color="auto"/>
                <w:right w:val="none" w:sz="0" w:space="0" w:color="auto"/>
              </w:divBdr>
              <w:divsChild>
                <w:div w:id="10014716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97015187">
          <w:marLeft w:val="0"/>
          <w:marRight w:val="0"/>
          <w:marTop w:val="0"/>
          <w:marBottom w:val="0"/>
          <w:divBdr>
            <w:top w:val="none" w:sz="0" w:space="0" w:color="auto"/>
            <w:left w:val="none" w:sz="0" w:space="0" w:color="auto"/>
            <w:bottom w:val="none" w:sz="0" w:space="0" w:color="auto"/>
            <w:right w:val="none" w:sz="0" w:space="0" w:color="auto"/>
          </w:divBdr>
        </w:div>
        <w:div w:id="1275748148">
          <w:marLeft w:val="0"/>
          <w:marRight w:val="0"/>
          <w:marTop w:val="0"/>
          <w:marBottom w:val="0"/>
          <w:divBdr>
            <w:top w:val="none" w:sz="0" w:space="0" w:color="auto"/>
            <w:left w:val="none" w:sz="0" w:space="0" w:color="auto"/>
            <w:bottom w:val="none" w:sz="0" w:space="0" w:color="auto"/>
            <w:right w:val="none" w:sz="0" w:space="0" w:color="auto"/>
          </w:divBdr>
          <w:divsChild>
            <w:div w:id="1674839869">
              <w:marLeft w:val="0"/>
              <w:marRight w:val="0"/>
              <w:marTop w:val="0"/>
              <w:marBottom w:val="0"/>
              <w:divBdr>
                <w:top w:val="none" w:sz="0" w:space="0" w:color="auto"/>
                <w:left w:val="none" w:sz="0" w:space="0" w:color="auto"/>
                <w:bottom w:val="none" w:sz="0" w:space="0" w:color="auto"/>
                <w:right w:val="none" w:sz="0" w:space="0" w:color="auto"/>
              </w:divBdr>
              <w:divsChild>
                <w:div w:id="21090414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25528968">
      <w:bodyDiv w:val="1"/>
      <w:marLeft w:val="0"/>
      <w:marRight w:val="0"/>
      <w:marTop w:val="0"/>
      <w:marBottom w:val="0"/>
      <w:divBdr>
        <w:top w:val="none" w:sz="0" w:space="0" w:color="auto"/>
        <w:left w:val="none" w:sz="0" w:space="0" w:color="auto"/>
        <w:bottom w:val="none" w:sz="0" w:space="0" w:color="auto"/>
        <w:right w:val="none" w:sz="0" w:space="0" w:color="auto"/>
      </w:divBdr>
      <w:divsChild>
        <w:div w:id="271253610">
          <w:marLeft w:val="0"/>
          <w:marRight w:val="0"/>
          <w:marTop w:val="0"/>
          <w:marBottom w:val="0"/>
          <w:divBdr>
            <w:top w:val="none" w:sz="0" w:space="0" w:color="auto"/>
            <w:left w:val="none" w:sz="0" w:space="0" w:color="auto"/>
            <w:bottom w:val="none" w:sz="0" w:space="0" w:color="auto"/>
            <w:right w:val="none" w:sz="0" w:space="0" w:color="auto"/>
          </w:divBdr>
          <w:divsChild>
            <w:div w:id="481430165">
              <w:marLeft w:val="0"/>
              <w:marRight w:val="0"/>
              <w:marTop w:val="0"/>
              <w:marBottom w:val="0"/>
              <w:divBdr>
                <w:top w:val="none" w:sz="0" w:space="0" w:color="auto"/>
                <w:left w:val="none" w:sz="0" w:space="0" w:color="auto"/>
                <w:bottom w:val="none" w:sz="0" w:space="0" w:color="auto"/>
                <w:right w:val="none" w:sz="0" w:space="0" w:color="auto"/>
              </w:divBdr>
              <w:divsChild>
                <w:div w:id="3128319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0185912">
          <w:marLeft w:val="0"/>
          <w:marRight w:val="0"/>
          <w:marTop w:val="0"/>
          <w:marBottom w:val="0"/>
          <w:divBdr>
            <w:top w:val="none" w:sz="0" w:space="0" w:color="auto"/>
            <w:left w:val="none" w:sz="0" w:space="0" w:color="auto"/>
            <w:bottom w:val="none" w:sz="0" w:space="0" w:color="auto"/>
            <w:right w:val="none" w:sz="0" w:space="0" w:color="auto"/>
          </w:divBdr>
        </w:div>
        <w:div w:id="1778713850">
          <w:marLeft w:val="0"/>
          <w:marRight w:val="0"/>
          <w:marTop w:val="0"/>
          <w:marBottom w:val="0"/>
          <w:divBdr>
            <w:top w:val="none" w:sz="0" w:space="0" w:color="auto"/>
            <w:left w:val="none" w:sz="0" w:space="0" w:color="auto"/>
            <w:bottom w:val="none" w:sz="0" w:space="0" w:color="auto"/>
            <w:right w:val="none" w:sz="0" w:space="0" w:color="auto"/>
          </w:divBdr>
          <w:divsChild>
            <w:div w:id="1292590229">
              <w:marLeft w:val="0"/>
              <w:marRight w:val="0"/>
              <w:marTop w:val="0"/>
              <w:marBottom w:val="0"/>
              <w:divBdr>
                <w:top w:val="none" w:sz="0" w:space="0" w:color="auto"/>
                <w:left w:val="none" w:sz="0" w:space="0" w:color="auto"/>
                <w:bottom w:val="none" w:sz="0" w:space="0" w:color="auto"/>
                <w:right w:val="none" w:sz="0" w:space="0" w:color="auto"/>
              </w:divBdr>
              <w:divsChild>
                <w:div w:id="18038857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90788808">
      <w:bodyDiv w:val="1"/>
      <w:marLeft w:val="0"/>
      <w:marRight w:val="0"/>
      <w:marTop w:val="0"/>
      <w:marBottom w:val="0"/>
      <w:divBdr>
        <w:top w:val="none" w:sz="0" w:space="0" w:color="auto"/>
        <w:left w:val="none" w:sz="0" w:space="0" w:color="auto"/>
        <w:bottom w:val="none" w:sz="0" w:space="0" w:color="auto"/>
        <w:right w:val="none" w:sz="0" w:space="0" w:color="auto"/>
      </w:divBdr>
    </w:div>
    <w:div w:id="2009745580">
      <w:bodyDiv w:val="1"/>
      <w:marLeft w:val="0"/>
      <w:marRight w:val="0"/>
      <w:marTop w:val="0"/>
      <w:marBottom w:val="0"/>
      <w:divBdr>
        <w:top w:val="none" w:sz="0" w:space="0" w:color="auto"/>
        <w:left w:val="none" w:sz="0" w:space="0" w:color="auto"/>
        <w:bottom w:val="none" w:sz="0" w:space="0" w:color="auto"/>
        <w:right w:val="none" w:sz="0" w:space="0" w:color="auto"/>
      </w:divBdr>
    </w:div>
    <w:div w:id="2029863320">
      <w:bodyDiv w:val="1"/>
      <w:marLeft w:val="0"/>
      <w:marRight w:val="0"/>
      <w:marTop w:val="0"/>
      <w:marBottom w:val="0"/>
      <w:divBdr>
        <w:top w:val="none" w:sz="0" w:space="0" w:color="auto"/>
        <w:left w:val="none" w:sz="0" w:space="0" w:color="auto"/>
        <w:bottom w:val="none" w:sz="0" w:space="0" w:color="auto"/>
        <w:right w:val="none" w:sz="0" w:space="0" w:color="auto"/>
      </w:divBdr>
      <w:divsChild>
        <w:div w:id="716274933">
          <w:marLeft w:val="0"/>
          <w:marRight w:val="0"/>
          <w:marTop w:val="0"/>
          <w:marBottom w:val="0"/>
          <w:divBdr>
            <w:top w:val="none" w:sz="0" w:space="0" w:color="auto"/>
            <w:left w:val="none" w:sz="0" w:space="0" w:color="auto"/>
            <w:bottom w:val="none" w:sz="0" w:space="0" w:color="auto"/>
            <w:right w:val="none" w:sz="0" w:space="0" w:color="auto"/>
          </w:divBdr>
        </w:div>
        <w:div w:id="541209623">
          <w:marLeft w:val="0"/>
          <w:marRight w:val="0"/>
          <w:marTop w:val="0"/>
          <w:marBottom w:val="0"/>
          <w:divBdr>
            <w:top w:val="none" w:sz="0" w:space="0" w:color="auto"/>
            <w:left w:val="none" w:sz="0" w:space="0" w:color="auto"/>
            <w:bottom w:val="none" w:sz="0" w:space="0" w:color="auto"/>
            <w:right w:val="none" w:sz="0" w:space="0" w:color="auto"/>
          </w:divBdr>
          <w:divsChild>
            <w:div w:id="935214769">
              <w:marLeft w:val="0"/>
              <w:marRight w:val="0"/>
              <w:marTop w:val="0"/>
              <w:marBottom w:val="0"/>
              <w:divBdr>
                <w:top w:val="none" w:sz="0" w:space="0" w:color="auto"/>
                <w:left w:val="none" w:sz="0" w:space="0" w:color="auto"/>
                <w:bottom w:val="none" w:sz="0" w:space="0" w:color="auto"/>
                <w:right w:val="none" w:sz="0" w:space="0" w:color="auto"/>
              </w:divBdr>
              <w:divsChild>
                <w:div w:id="12080333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42513123">
      <w:bodyDiv w:val="1"/>
      <w:marLeft w:val="0"/>
      <w:marRight w:val="0"/>
      <w:marTop w:val="0"/>
      <w:marBottom w:val="0"/>
      <w:divBdr>
        <w:top w:val="none" w:sz="0" w:space="0" w:color="auto"/>
        <w:left w:val="none" w:sz="0" w:space="0" w:color="auto"/>
        <w:bottom w:val="none" w:sz="0" w:space="0" w:color="auto"/>
        <w:right w:val="none" w:sz="0" w:space="0" w:color="auto"/>
      </w:divBdr>
    </w:div>
    <w:div w:id="2049790543">
      <w:bodyDiv w:val="1"/>
      <w:marLeft w:val="0"/>
      <w:marRight w:val="0"/>
      <w:marTop w:val="0"/>
      <w:marBottom w:val="0"/>
      <w:divBdr>
        <w:top w:val="none" w:sz="0" w:space="0" w:color="auto"/>
        <w:left w:val="none" w:sz="0" w:space="0" w:color="auto"/>
        <w:bottom w:val="none" w:sz="0" w:space="0" w:color="auto"/>
        <w:right w:val="none" w:sz="0" w:space="0" w:color="auto"/>
      </w:divBdr>
      <w:divsChild>
        <w:div w:id="1645895190">
          <w:marLeft w:val="0"/>
          <w:marRight w:val="0"/>
          <w:marTop w:val="0"/>
          <w:marBottom w:val="150"/>
          <w:divBdr>
            <w:top w:val="none" w:sz="0" w:space="0" w:color="auto"/>
            <w:left w:val="none" w:sz="0" w:space="0" w:color="auto"/>
            <w:bottom w:val="none" w:sz="0" w:space="0" w:color="auto"/>
            <w:right w:val="none" w:sz="0" w:space="0" w:color="auto"/>
          </w:divBdr>
          <w:divsChild>
            <w:div w:id="8747346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web.archive.org/web/20140806022323/http:/www.idfblog.com/2014/06/16/hamas-kidnappings-constant-threat-israel/"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http://web.archive.org/web/20140806022323/http:/www.idfblog.com/2014/06/13/three-israeli-teenagers-missing/"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hyperlink" Target="http://web.archive.org/web/20140806022323/http://www.idfblog.com/blog/2014/06/17/photos-idf-exposes-hundreds-palestinian-weapons-nablus/"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youtu.be/qQihFdS1SK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341</Words>
  <Characters>1945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Litman</dc:creator>
  <cp:keywords/>
  <dc:description/>
  <cp:lastModifiedBy>David Litman</cp:lastModifiedBy>
  <cp:revision>2</cp:revision>
  <dcterms:created xsi:type="dcterms:W3CDTF">2020-06-08T21:38:00Z</dcterms:created>
  <dcterms:modified xsi:type="dcterms:W3CDTF">2020-06-08T21:38:00Z</dcterms:modified>
</cp:coreProperties>
</file>