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2FDBFD56" w:rsidR="001A67D3" w:rsidRPr="001D256F" w:rsidRDefault="001D256F">
      <w:pPr>
        <w:rPr>
          <w:b/>
          <w:bCs/>
        </w:rPr>
      </w:pPr>
      <w:r w:rsidRPr="001D256F">
        <w:rPr>
          <w:b/>
          <w:bCs/>
          <w:sz w:val="48"/>
          <w:szCs w:val="48"/>
        </w:rPr>
        <w:t xml:space="preserve">What You </w:t>
      </w:r>
      <w:proofErr w:type="gramStart"/>
      <w:r w:rsidRPr="001D256F">
        <w:rPr>
          <w:b/>
          <w:bCs/>
          <w:sz w:val="48"/>
          <w:szCs w:val="48"/>
        </w:rPr>
        <w:t>Can’t</w:t>
      </w:r>
      <w:proofErr w:type="gramEnd"/>
      <w:r w:rsidRPr="001D256F">
        <w:rPr>
          <w:b/>
          <w:bCs/>
          <w:sz w:val="48"/>
          <w:szCs w:val="48"/>
        </w:rPr>
        <w:t xml:space="preserve"> See on the UN’s Maps of Gaza</w:t>
      </w:r>
    </w:p>
    <w:p w14:paraId="2592A748" w14:textId="3D524CF1" w:rsidR="001D256F" w:rsidRDefault="001D256F">
      <w:r>
        <w:t>IDF Blog</w:t>
      </w:r>
    </w:p>
    <w:p w14:paraId="195E974A" w14:textId="17F69F30" w:rsidR="001D256F" w:rsidRDefault="001D256F">
      <w:r>
        <w:t>August 25, 2014</w:t>
      </w:r>
    </w:p>
    <w:p w14:paraId="6B45B1A7" w14:textId="4841FD87" w:rsidR="001D256F" w:rsidRDefault="00CF5202">
      <w:hyperlink r:id="rId4" w:history="1">
        <w:r w:rsidR="001D256F" w:rsidRPr="0002675F">
          <w:rPr>
            <w:rStyle w:val="Hyperlink"/>
          </w:rPr>
          <w:t>https://web.archive.org/web/20141012093346/http://www.idfblog.com/blog/2014/08/25/hamas-terrorism-cant-see-uns-maps-gaza/</w:t>
        </w:r>
      </w:hyperlink>
    </w:p>
    <w:p w14:paraId="6CD00827" w14:textId="69D42AF1" w:rsidR="001D256F" w:rsidRDefault="001D256F"/>
    <w:p w14:paraId="01BC4192" w14:textId="1C0F717B" w:rsidR="001D256F" w:rsidRPr="001D256F" w:rsidRDefault="001D256F" w:rsidP="001D256F">
      <w:pPr>
        <w:shd w:val="clear" w:color="auto" w:fill="FFFFFF"/>
        <w:textAlignment w:val="baseline"/>
        <w:rPr>
          <w:rFonts w:ascii="Helvetica" w:eastAsia="Times New Roman" w:hAnsi="Helvetica" w:cs="Helvetica"/>
          <w:color w:val="363636"/>
          <w:sz w:val="21"/>
          <w:szCs w:val="21"/>
        </w:rPr>
      </w:pPr>
      <w:r w:rsidRPr="001D256F">
        <w:rPr>
          <w:rFonts w:ascii="Helvetica" w:eastAsia="Times New Roman" w:hAnsi="Helvetica" w:cs="Helvetica"/>
          <w:color w:val="363636"/>
          <w:sz w:val="21"/>
          <w:szCs w:val="21"/>
        </w:rPr>
        <w:t>Last week, the UN </w:t>
      </w:r>
      <w:hyperlink r:id="rId5" w:tgtFrame="_blank" w:history="1">
        <w:r w:rsidRPr="001D256F">
          <w:rPr>
            <w:rFonts w:ascii="inherit" w:eastAsia="Times New Roman" w:hAnsi="inherit" w:cs="Helvetica"/>
            <w:color w:val="CC9900"/>
            <w:sz w:val="21"/>
            <w:szCs w:val="21"/>
            <w:u w:val="single"/>
            <w:bdr w:val="none" w:sz="0" w:space="0" w:color="auto" w:frame="1"/>
          </w:rPr>
          <w:t>published several maps</w:t>
        </w:r>
      </w:hyperlink>
      <w:r w:rsidRPr="001D256F">
        <w:rPr>
          <w:rFonts w:ascii="Helvetica" w:eastAsia="Times New Roman" w:hAnsi="Helvetica" w:cs="Helvetica"/>
          <w:color w:val="363636"/>
          <w:sz w:val="21"/>
          <w:szCs w:val="21"/>
        </w:rPr>
        <w:t> showing the aftermath of Operation Protective Edge in Gaza. The maps highlight hundreds of damaged buildings with red dots, but they only tell half the story. Hamas used many of Gaza’s buildings  –</w:t>
      </w:r>
      <w:hyperlink r:id="rId6" w:tgtFrame="_blank" w:tooltip="New Declassified Report Exposes Hamas Human Shield Policy" w:history="1">
        <w:r w:rsidRPr="001D256F">
          <w:rPr>
            <w:rFonts w:ascii="inherit" w:eastAsia="Times New Roman" w:hAnsi="inherit" w:cs="Helvetica"/>
            <w:color w:val="CC9900"/>
            <w:sz w:val="21"/>
            <w:szCs w:val="21"/>
            <w:u w:val="single"/>
            <w:bdr w:val="none" w:sz="0" w:space="0" w:color="auto" w:frame="1"/>
          </w:rPr>
          <w:t> including houses, hospitals and schools</w:t>
        </w:r>
      </w:hyperlink>
      <w:r w:rsidRPr="001D256F">
        <w:rPr>
          <w:rFonts w:ascii="Helvetica" w:eastAsia="Times New Roman" w:hAnsi="Helvetica" w:cs="Helvetica"/>
          <w:color w:val="363636"/>
          <w:sz w:val="21"/>
          <w:szCs w:val="21"/>
        </w:rPr>
        <w:t>  –  as sites to launch rockets and carry out other attacks.</w:t>
      </w:r>
    </w:p>
    <w:p w14:paraId="2E2C3663" w14:textId="77777777" w:rsidR="001D256F" w:rsidRPr="001D256F" w:rsidRDefault="001D256F" w:rsidP="001D256F">
      <w:pPr>
        <w:shd w:val="clear" w:color="auto" w:fill="FFFFFF"/>
        <w:spacing w:after="225"/>
        <w:textAlignment w:val="baseline"/>
        <w:rPr>
          <w:rFonts w:ascii="Helvetica" w:eastAsia="Times New Roman" w:hAnsi="Helvetica" w:cs="Helvetica"/>
          <w:color w:val="363636"/>
          <w:sz w:val="21"/>
          <w:szCs w:val="21"/>
        </w:rPr>
      </w:pPr>
      <w:r w:rsidRPr="001D256F">
        <w:rPr>
          <w:rFonts w:ascii="Helvetica" w:eastAsia="Times New Roman" w:hAnsi="Helvetica" w:cs="Helvetica"/>
          <w:color w:val="363636"/>
          <w:sz w:val="21"/>
          <w:szCs w:val="21"/>
        </w:rPr>
        <w:t xml:space="preserve">Throughout the operation, the IDF struck hundreds of terror sites </w:t>
      </w:r>
      <w:proofErr w:type="gramStart"/>
      <w:r w:rsidRPr="001D256F">
        <w:rPr>
          <w:rFonts w:ascii="Helvetica" w:eastAsia="Times New Roman" w:hAnsi="Helvetica" w:cs="Helvetica"/>
          <w:color w:val="363636"/>
          <w:sz w:val="21"/>
          <w:szCs w:val="21"/>
        </w:rPr>
        <w:t>in order to</w:t>
      </w:r>
      <w:proofErr w:type="gramEnd"/>
      <w:r w:rsidRPr="001D256F">
        <w:rPr>
          <w:rFonts w:ascii="Helvetica" w:eastAsia="Times New Roman" w:hAnsi="Helvetica" w:cs="Helvetica"/>
          <w:color w:val="363636"/>
          <w:sz w:val="21"/>
          <w:szCs w:val="21"/>
        </w:rPr>
        <w:t xml:space="preserve"> stop Hamas’ violence. This means that the red dots on the UN’s maps represent more than destruction. They show the many cases in which terrorists attacked Israel from heavily populated areas in Gaza.</w:t>
      </w:r>
    </w:p>
    <w:p w14:paraId="0B805976" w14:textId="27A8A7D4" w:rsidR="001D256F" w:rsidRDefault="001D256F">
      <w:r>
        <w:t xml:space="preserve">[EMBEDDED VIDEO: </w:t>
      </w:r>
      <w:hyperlink r:id="rId7" w:history="1">
        <w:r w:rsidR="00CF5202" w:rsidRPr="00C74263">
          <w:rPr>
            <w:rStyle w:val="Hyperlink"/>
          </w:rPr>
          <w:t>http://humanrightsvoices.org/site/developments/?d=21809</w:t>
        </w:r>
      </w:hyperlink>
      <w:r>
        <w:t>]</w:t>
      </w:r>
      <w:r w:rsidR="00CF5202">
        <w:t xml:space="preserve"> </w:t>
      </w:r>
    </w:p>
    <w:p w14:paraId="56A623CC" w14:textId="77777777" w:rsidR="001D256F" w:rsidRDefault="001D256F"/>
    <w:sectPr w:rsidR="001D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1A67D3"/>
    <w:rsid w:val="001D256F"/>
    <w:rsid w:val="007376BB"/>
    <w:rsid w:val="00C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manrightsvoices.org/site/developments/?d=218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rightsvoices.org/site/documents/?d=21865&amp;id=25149" TargetMode="External"/><Relationship Id="rId5" Type="http://schemas.openxmlformats.org/officeDocument/2006/relationships/hyperlink" Target="http://humanrightsvoices.org/site/documents/?d=21995&amp;id=25279" TargetMode="External"/><Relationship Id="rId4" Type="http://schemas.openxmlformats.org/officeDocument/2006/relationships/hyperlink" Target="https://web.archive.org/web/20141012093346/http://www.idfblog.com/blog/2014/08/25/hamas-terrorism-cant-see-uns-maps-ga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2020-06-24T16:41:00Z</dcterms:created>
  <dcterms:modified xsi:type="dcterms:W3CDTF">2020-06-24T16:41:00Z</dcterms:modified>
</cp:coreProperties>
</file>