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BA4041" w:rsidRDefault="00F01E99" w:rsidP="00715C54">
      <w:pPr>
        <w:spacing w:after="0"/>
        <w:rPr>
          <w:rFonts w:ascii="Times New Roman" w:hAnsi="Times New Roman" w:cs="Times New Roman"/>
          <w:sz w:val="24"/>
          <w:szCs w:val="24"/>
        </w:rPr>
      </w:pPr>
      <w:r>
        <w:rPr>
          <w:rFonts w:ascii="Times New Roman" w:hAnsi="Times New Roman" w:cs="Times New Roman"/>
          <w:b/>
          <w:sz w:val="44"/>
          <w:szCs w:val="24"/>
        </w:rPr>
        <w:t>NGO Action News</w:t>
      </w:r>
    </w:p>
    <w:p w:rsidR="00715C54" w:rsidRPr="00BA4041" w:rsidRDefault="00081A77" w:rsidP="00715C54">
      <w:pPr>
        <w:spacing w:after="0"/>
        <w:rPr>
          <w:rFonts w:ascii="Times New Roman" w:hAnsi="Times New Roman" w:cs="Times New Roman"/>
          <w:sz w:val="24"/>
          <w:szCs w:val="24"/>
        </w:rPr>
      </w:pPr>
      <w:r>
        <w:rPr>
          <w:rFonts w:ascii="Times New Roman" w:hAnsi="Times New Roman" w:cs="Times New Roman"/>
          <w:sz w:val="24"/>
          <w:szCs w:val="24"/>
        </w:rPr>
        <w:t>March 31, 2017</w:t>
      </w:r>
    </w:p>
    <w:p w:rsidR="00715C54" w:rsidRDefault="00217953" w:rsidP="00895A06">
      <w:pPr>
        <w:spacing w:after="0"/>
        <w:rPr>
          <w:rFonts w:ascii="Times New Roman" w:hAnsi="Times New Roman" w:cs="Times New Roman"/>
          <w:sz w:val="24"/>
          <w:szCs w:val="24"/>
        </w:rPr>
      </w:pPr>
      <w:hyperlink r:id="rId4" w:history="1">
        <w:r w:rsidRPr="00815E47">
          <w:rPr>
            <w:rStyle w:val="Hyperlink"/>
            <w:rFonts w:ascii="Times New Roman" w:hAnsi="Times New Roman" w:cs="Times New Roman"/>
            <w:sz w:val="24"/>
            <w:szCs w:val="24"/>
          </w:rPr>
          <w:t>https://unispal.un.org/ngoactionnews.nsf/1c0b3ab87dc4f2f8852568f8007759fd/973309ca72ce8bdb852580f400691e5f?OpenDocument</w:t>
        </w:r>
      </w:hyperlink>
    </w:p>
    <w:p w:rsidR="00217953" w:rsidRDefault="00217953" w:rsidP="00895A06">
      <w:pPr>
        <w:spacing w:after="0"/>
        <w:rPr>
          <w:rFonts w:ascii="Times New Roman" w:eastAsia="Times New Roman" w:hAnsi="Times New Roman" w:cs="Times New Roman"/>
          <w:sz w:val="24"/>
          <w:szCs w:val="24"/>
        </w:rPr>
      </w:pPr>
      <w:bookmarkStart w:id="0" w:name="_GoBack"/>
      <w:bookmarkEnd w:id="0"/>
    </w:p>
    <w:p w:rsidR="00F01E99" w:rsidRDefault="00F01E99" w:rsidP="00895A06">
      <w:pPr>
        <w:spacing w:after="0"/>
        <w:rPr>
          <w:rFonts w:ascii="Times New Roman" w:eastAsia="Times New Roman" w:hAnsi="Times New Roman" w:cs="Times New Roman"/>
          <w:sz w:val="24"/>
          <w:szCs w:val="24"/>
        </w:rPr>
      </w:pPr>
    </w:p>
    <w:p w:rsidR="00081A77" w:rsidRPr="00081A77" w:rsidRDefault="00081A77" w:rsidP="00081A77">
      <w:pPr>
        <w:spacing w:after="0" w:line="240" w:lineRule="auto"/>
        <w:rPr>
          <w:rFonts w:ascii="Times New Roman" w:eastAsia="Times New Roman" w:hAnsi="Times New Roman" w:cs="Times New Roman"/>
          <w:sz w:val="24"/>
          <w:szCs w:val="24"/>
        </w:rPr>
      </w:pPr>
      <w:r w:rsidRPr="00081A77">
        <w:rPr>
          <w:rFonts w:ascii="Verdana" w:eastAsia="Times New Roman" w:hAnsi="Verdana" w:cs="Times New Roman"/>
          <w:b/>
          <w:bCs/>
          <w:sz w:val="27"/>
          <w:szCs w:val="27"/>
        </w:rPr>
        <w:t>NGO ACTION NEWS</w:t>
      </w:r>
    </w:p>
    <w:p w:rsidR="00081A77" w:rsidRPr="00081A77" w:rsidRDefault="00081A77" w:rsidP="00081A77">
      <w:pPr>
        <w:spacing w:after="0" w:line="240" w:lineRule="auto"/>
        <w:jc w:val="center"/>
        <w:rPr>
          <w:rFonts w:ascii="Times New Roman" w:eastAsia="Times New Roman" w:hAnsi="Times New Roman" w:cs="Times New Roman"/>
          <w:sz w:val="24"/>
          <w:szCs w:val="24"/>
        </w:rPr>
      </w:pPr>
      <w:r w:rsidRPr="00081A77">
        <w:rPr>
          <w:rFonts w:ascii="Times New Roman" w:eastAsia="Times New Roman" w:hAnsi="Times New Roman" w:cs="Times New Roman"/>
          <w:b/>
          <w:bCs/>
          <w:sz w:val="27"/>
          <w:szCs w:val="27"/>
          <w:u w:val="single"/>
        </w:rPr>
        <w:t>Middle East</w:t>
      </w:r>
    </w:p>
    <w:p w:rsidR="00081A77" w:rsidRPr="00081A77" w:rsidRDefault="00081A77" w:rsidP="00081A77">
      <w:pPr>
        <w:spacing w:after="0" w:line="240" w:lineRule="auto"/>
        <w:rPr>
          <w:rFonts w:ascii="Times New Roman" w:eastAsia="Times New Roman" w:hAnsi="Times New Roman" w:cs="Times New Roman"/>
          <w:sz w:val="24"/>
          <w:szCs w:val="24"/>
        </w:rPr>
      </w:pPr>
      <w:r w:rsidRPr="00081A77">
        <w:rPr>
          <w:rFonts w:ascii="Times New Roman" w:eastAsia="Times New Roman" w:hAnsi="Times New Roman" w:cs="Times New Roman"/>
          <w:sz w:val="24"/>
          <w:szCs w:val="24"/>
        </w:rPr>
        <w:br/>
      </w:r>
      <w:r w:rsidRPr="00081A77">
        <w:rPr>
          <w:rFonts w:ascii="Symbol" w:eastAsia="Times New Roman" w:hAnsi="Symbol" w:cs="Times New Roman"/>
          <w:sz w:val="27"/>
          <w:szCs w:val="27"/>
        </w:rPr>
        <w:t></w:t>
      </w:r>
      <w:r w:rsidRPr="00081A77">
        <w:rPr>
          <w:rFonts w:ascii="Symbol" w:eastAsia="Times New Roman" w:hAnsi="Symbol" w:cs="Times New Roman"/>
          <w:sz w:val="27"/>
          <w:szCs w:val="27"/>
        </w:rPr>
        <w:t></w:t>
      </w:r>
      <w:r w:rsidRPr="00081A77">
        <w:rPr>
          <w:rFonts w:ascii="Times New Roman" w:eastAsia="Times New Roman" w:hAnsi="Times New Roman" w:cs="Times New Roman"/>
          <w:sz w:val="27"/>
          <w:szCs w:val="27"/>
        </w:rPr>
        <w:t xml:space="preserve">On 1 April, </w:t>
      </w:r>
      <w:hyperlink r:id="rId5" w:history="1">
        <w:r w:rsidRPr="00081A77">
          <w:rPr>
            <w:rFonts w:ascii="Times New Roman" w:eastAsia="Times New Roman" w:hAnsi="Times New Roman" w:cs="Times New Roman"/>
            <w:color w:val="0000FF"/>
            <w:sz w:val="27"/>
            <w:szCs w:val="27"/>
            <w:u w:val="single"/>
          </w:rPr>
          <w:t>Gush Shalom</w:t>
        </w:r>
      </w:hyperlink>
      <w:r w:rsidRPr="00081A77">
        <w:rPr>
          <w:rFonts w:ascii="Times New Roman" w:eastAsia="Times New Roman" w:hAnsi="Times New Roman" w:cs="Times New Roman"/>
          <w:sz w:val="27"/>
          <w:szCs w:val="27"/>
        </w:rPr>
        <w:t xml:space="preserve"> reports that an Israeli and East Jerusalem coalition will lead a Peace March in Jerusalem under the theme “</w:t>
      </w:r>
      <w:r w:rsidRPr="00081A77">
        <w:rPr>
          <w:rFonts w:ascii="Times New Roman" w:eastAsia="Times New Roman" w:hAnsi="Times New Roman" w:cs="Times New Roman"/>
          <w:i/>
          <w:iCs/>
          <w:sz w:val="27"/>
          <w:szCs w:val="27"/>
        </w:rPr>
        <w:t>After 50 Years, High Time to End the Occupation</w:t>
      </w:r>
      <w:r w:rsidRPr="00081A77">
        <w:rPr>
          <w:rFonts w:ascii="Times New Roman" w:eastAsia="Times New Roman" w:hAnsi="Times New Roman" w:cs="Times New Roman"/>
          <w:sz w:val="27"/>
          <w:szCs w:val="27"/>
        </w:rPr>
        <w:t xml:space="preserve">”. </w:t>
      </w:r>
    </w:p>
    <w:p w:rsidR="00081A77" w:rsidRPr="00081A77" w:rsidRDefault="00081A77" w:rsidP="00081A77">
      <w:pPr>
        <w:spacing w:after="0" w:line="240" w:lineRule="auto"/>
        <w:rPr>
          <w:rFonts w:ascii="Times New Roman" w:eastAsia="Times New Roman" w:hAnsi="Times New Roman" w:cs="Times New Roman"/>
          <w:sz w:val="24"/>
          <w:szCs w:val="24"/>
        </w:rPr>
      </w:pPr>
      <w:r w:rsidRPr="00081A77">
        <w:rPr>
          <w:rFonts w:ascii="Symbol" w:eastAsia="Times New Roman" w:hAnsi="Symbol" w:cs="Times New Roman"/>
          <w:sz w:val="27"/>
          <w:szCs w:val="27"/>
        </w:rPr>
        <w:t></w:t>
      </w:r>
      <w:r w:rsidRPr="00081A77">
        <w:rPr>
          <w:rFonts w:ascii="Symbol" w:eastAsia="Times New Roman" w:hAnsi="Symbol" w:cs="Times New Roman"/>
          <w:sz w:val="27"/>
          <w:szCs w:val="27"/>
        </w:rPr>
        <w:t></w:t>
      </w:r>
      <w:r w:rsidRPr="00081A77">
        <w:rPr>
          <w:rFonts w:ascii="Times New Roman" w:eastAsia="Times New Roman" w:hAnsi="Times New Roman" w:cs="Times New Roman"/>
          <w:sz w:val="27"/>
          <w:szCs w:val="27"/>
        </w:rPr>
        <w:t xml:space="preserve">On 31 March, </w:t>
      </w:r>
      <w:hyperlink r:id="rId6" w:history="1">
        <w:r w:rsidRPr="00081A77">
          <w:rPr>
            <w:rFonts w:ascii="Times New Roman" w:eastAsia="Times New Roman" w:hAnsi="Times New Roman" w:cs="Times New Roman"/>
            <w:color w:val="0000FF"/>
            <w:sz w:val="27"/>
            <w:szCs w:val="27"/>
            <w:u w:val="single"/>
          </w:rPr>
          <w:t>Peace Now Settlement Watch</w:t>
        </w:r>
      </w:hyperlink>
      <w:r w:rsidRPr="00081A77">
        <w:rPr>
          <w:rFonts w:ascii="Times New Roman" w:eastAsia="Times New Roman" w:hAnsi="Times New Roman" w:cs="Times New Roman"/>
          <w:sz w:val="27"/>
          <w:szCs w:val="27"/>
        </w:rPr>
        <w:t xml:space="preserve"> issued two press releases in relation to planned settlement construction and policies. </w:t>
      </w:r>
      <w:r w:rsidRPr="00081A77">
        <w:rPr>
          <w:rFonts w:ascii="Times New Roman" w:eastAsia="Times New Roman" w:hAnsi="Times New Roman" w:cs="Times New Roman"/>
          <w:sz w:val="24"/>
          <w:szCs w:val="24"/>
        </w:rPr>
        <w:br/>
      </w:r>
      <w:r w:rsidRPr="00081A77">
        <w:rPr>
          <w:rFonts w:ascii="Times New Roman" w:eastAsia="Times New Roman" w:hAnsi="Times New Roman" w:cs="Times New Roman"/>
          <w:sz w:val="24"/>
          <w:szCs w:val="24"/>
        </w:rPr>
        <w:br/>
      </w:r>
      <w:r w:rsidRPr="00081A77">
        <w:rPr>
          <w:rFonts w:ascii="Symbol" w:eastAsia="Times New Roman" w:hAnsi="Symbol" w:cs="Times New Roman"/>
          <w:sz w:val="27"/>
          <w:szCs w:val="27"/>
        </w:rPr>
        <w:t></w:t>
      </w:r>
      <w:r w:rsidRPr="00081A77">
        <w:rPr>
          <w:rFonts w:ascii="Symbol" w:eastAsia="Times New Roman" w:hAnsi="Symbol" w:cs="Times New Roman"/>
          <w:sz w:val="27"/>
          <w:szCs w:val="27"/>
        </w:rPr>
        <w:t></w:t>
      </w:r>
      <w:r w:rsidRPr="00081A77">
        <w:rPr>
          <w:rFonts w:ascii="Times New Roman" w:eastAsia="Times New Roman" w:hAnsi="Times New Roman" w:cs="Times New Roman"/>
          <w:sz w:val="27"/>
          <w:szCs w:val="27"/>
        </w:rPr>
        <w:t xml:space="preserve">On 30 March, </w:t>
      </w:r>
      <w:hyperlink r:id="rId7" w:history="1">
        <w:proofErr w:type="spellStart"/>
        <w:r w:rsidRPr="00081A77">
          <w:rPr>
            <w:rFonts w:ascii="Times New Roman" w:eastAsia="Times New Roman" w:hAnsi="Times New Roman" w:cs="Times New Roman"/>
            <w:color w:val="0000FF"/>
            <w:sz w:val="27"/>
            <w:szCs w:val="27"/>
            <w:u w:val="single"/>
          </w:rPr>
          <w:t>Addameer</w:t>
        </w:r>
        <w:proofErr w:type="spellEnd"/>
      </w:hyperlink>
      <w:r w:rsidRPr="00081A77">
        <w:rPr>
          <w:rFonts w:ascii="Times New Roman" w:eastAsia="Times New Roman" w:hAnsi="Times New Roman" w:cs="Times New Roman"/>
          <w:sz w:val="27"/>
          <w:szCs w:val="27"/>
        </w:rPr>
        <w:t xml:space="preserve"> called for action to defend the rights of Palestinian detainees and prisoners (</w:t>
      </w:r>
      <w:proofErr w:type="gramStart"/>
      <w:r w:rsidRPr="00081A77">
        <w:rPr>
          <w:rFonts w:ascii="Times New Roman" w:eastAsia="Times New Roman" w:hAnsi="Times New Roman" w:cs="Times New Roman"/>
          <w:i/>
          <w:iCs/>
          <w:sz w:val="27"/>
          <w:szCs w:val="27"/>
        </w:rPr>
        <w:t>Take Action</w:t>
      </w:r>
      <w:proofErr w:type="gramEnd"/>
      <w:r w:rsidRPr="00081A77">
        <w:rPr>
          <w:rFonts w:ascii="Times New Roman" w:eastAsia="Times New Roman" w:hAnsi="Times New Roman" w:cs="Times New Roman"/>
          <w:i/>
          <w:iCs/>
          <w:sz w:val="27"/>
          <w:szCs w:val="27"/>
        </w:rPr>
        <w:t>: Palestinian Prisoners’ Month 2017)</w:t>
      </w:r>
      <w:r w:rsidRPr="00081A77">
        <w:rPr>
          <w:rFonts w:ascii="Times New Roman" w:eastAsia="Times New Roman" w:hAnsi="Times New Roman" w:cs="Times New Roman"/>
          <w:sz w:val="27"/>
          <w:szCs w:val="27"/>
        </w:rPr>
        <w:t xml:space="preserve">. On 26 March, the organization stated that 12 members of the </w:t>
      </w:r>
      <w:hyperlink r:id="rId8" w:history="1">
        <w:r w:rsidRPr="00081A77">
          <w:rPr>
            <w:rFonts w:ascii="Times New Roman" w:eastAsia="Times New Roman" w:hAnsi="Times New Roman" w:cs="Times New Roman"/>
            <w:color w:val="0000FF"/>
            <w:sz w:val="27"/>
            <w:szCs w:val="27"/>
            <w:u w:val="single"/>
          </w:rPr>
          <w:t>Palestinian Legislative Council</w:t>
        </w:r>
      </w:hyperlink>
      <w:r w:rsidRPr="00081A77">
        <w:rPr>
          <w:rFonts w:ascii="Times New Roman" w:eastAsia="Times New Roman" w:hAnsi="Times New Roman" w:cs="Times New Roman"/>
          <w:sz w:val="27"/>
          <w:szCs w:val="27"/>
        </w:rPr>
        <w:t xml:space="preserve"> (PLC) were currently held in Israeli prisons. </w:t>
      </w:r>
      <w:r w:rsidRPr="00081A77">
        <w:rPr>
          <w:rFonts w:ascii="Times New Roman" w:eastAsia="Times New Roman" w:hAnsi="Times New Roman" w:cs="Times New Roman"/>
          <w:sz w:val="24"/>
          <w:szCs w:val="24"/>
        </w:rPr>
        <w:br/>
      </w:r>
      <w:r w:rsidRPr="00081A77">
        <w:rPr>
          <w:rFonts w:ascii="Times New Roman" w:eastAsia="Times New Roman" w:hAnsi="Times New Roman" w:cs="Times New Roman"/>
          <w:sz w:val="24"/>
          <w:szCs w:val="24"/>
        </w:rPr>
        <w:br/>
      </w:r>
      <w:r w:rsidRPr="00081A77">
        <w:rPr>
          <w:rFonts w:ascii="Symbol" w:eastAsia="Times New Roman" w:hAnsi="Symbol" w:cs="Times New Roman"/>
          <w:sz w:val="27"/>
          <w:szCs w:val="27"/>
        </w:rPr>
        <w:t></w:t>
      </w:r>
      <w:r w:rsidRPr="00081A77">
        <w:rPr>
          <w:rFonts w:ascii="Symbol" w:eastAsia="Times New Roman" w:hAnsi="Symbol" w:cs="Times New Roman"/>
          <w:sz w:val="27"/>
          <w:szCs w:val="27"/>
        </w:rPr>
        <w:t></w:t>
      </w:r>
      <w:r w:rsidRPr="00081A77">
        <w:rPr>
          <w:rFonts w:ascii="Times New Roman" w:eastAsia="Times New Roman" w:hAnsi="Times New Roman" w:cs="Times New Roman"/>
          <w:sz w:val="27"/>
          <w:szCs w:val="27"/>
        </w:rPr>
        <w:t xml:space="preserve">In March, </w:t>
      </w:r>
      <w:hyperlink r:id="rId9" w:history="1">
        <w:r w:rsidRPr="00081A77">
          <w:rPr>
            <w:rFonts w:ascii="Times New Roman" w:eastAsia="Times New Roman" w:hAnsi="Times New Roman" w:cs="Times New Roman"/>
            <w:color w:val="0000FF"/>
            <w:sz w:val="27"/>
            <w:szCs w:val="27"/>
            <w:u w:val="single"/>
          </w:rPr>
          <w:t>Physicians for Human Rights</w:t>
        </w:r>
      </w:hyperlink>
      <w:r w:rsidRPr="00081A77">
        <w:rPr>
          <w:rFonts w:ascii="Times New Roman" w:eastAsia="Times New Roman" w:hAnsi="Times New Roman" w:cs="Times New Roman"/>
          <w:sz w:val="27"/>
          <w:szCs w:val="27"/>
        </w:rPr>
        <w:t xml:space="preserve"> Israel released its 2016 report on solitary confinement in Israeli prisons.</w:t>
      </w:r>
      <w:r w:rsidRPr="00081A77">
        <w:rPr>
          <w:rFonts w:ascii="Times New Roman" w:eastAsia="Times New Roman" w:hAnsi="Times New Roman" w:cs="Times New Roman"/>
          <w:sz w:val="24"/>
          <w:szCs w:val="24"/>
        </w:rPr>
        <w:br/>
      </w:r>
      <w:r w:rsidRPr="00081A77">
        <w:rPr>
          <w:rFonts w:ascii="Times New Roman" w:eastAsia="Times New Roman" w:hAnsi="Times New Roman" w:cs="Times New Roman"/>
          <w:sz w:val="24"/>
          <w:szCs w:val="24"/>
        </w:rPr>
        <w:br/>
      </w:r>
      <w:r w:rsidRPr="00081A77">
        <w:rPr>
          <w:rFonts w:ascii="Symbol" w:eastAsia="Times New Roman" w:hAnsi="Symbol" w:cs="Times New Roman"/>
          <w:sz w:val="27"/>
          <w:szCs w:val="27"/>
        </w:rPr>
        <w:t></w:t>
      </w:r>
      <w:r w:rsidRPr="00081A77">
        <w:rPr>
          <w:rFonts w:ascii="Symbol" w:eastAsia="Times New Roman" w:hAnsi="Symbol" w:cs="Times New Roman"/>
          <w:sz w:val="27"/>
          <w:szCs w:val="27"/>
        </w:rPr>
        <w:t></w:t>
      </w:r>
      <w:r w:rsidRPr="00081A77">
        <w:rPr>
          <w:rFonts w:ascii="Times New Roman" w:eastAsia="Times New Roman" w:hAnsi="Times New Roman" w:cs="Times New Roman"/>
          <w:sz w:val="27"/>
          <w:szCs w:val="27"/>
        </w:rPr>
        <w:t xml:space="preserve">To commemorate Land Day, on 30 March, </w:t>
      </w:r>
      <w:hyperlink r:id="rId10" w:history="1">
        <w:r w:rsidRPr="00081A77">
          <w:rPr>
            <w:rFonts w:ascii="Times New Roman" w:eastAsia="Times New Roman" w:hAnsi="Times New Roman" w:cs="Times New Roman"/>
            <w:color w:val="0000FF"/>
            <w:sz w:val="27"/>
            <w:szCs w:val="27"/>
            <w:u w:val="single"/>
          </w:rPr>
          <w:t xml:space="preserve">Al </w:t>
        </w:r>
        <w:proofErr w:type="spellStart"/>
        <w:r w:rsidRPr="00081A77">
          <w:rPr>
            <w:rFonts w:ascii="Times New Roman" w:eastAsia="Times New Roman" w:hAnsi="Times New Roman" w:cs="Times New Roman"/>
            <w:color w:val="0000FF"/>
            <w:sz w:val="27"/>
            <w:szCs w:val="27"/>
            <w:u w:val="single"/>
          </w:rPr>
          <w:t>Mezan</w:t>
        </w:r>
        <w:proofErr w:type="spellEnd"/>
        <w:r w:rsidRPr="00081A77">
          <w:rPr>
            <w:rFonts w:ascii="Times New Roman" w:eastAsia="Times New Roman" w:hAnsi="Times New Roman" w:cs="Times New Roman"/>
            <w:color w:val="0000FF"/>
            <w:sz w:val="27"/>
            <w:szCs w:val="27"/>
            <w:u w:val="single"/>
          </w:rPr>
          <w:t xml:space="preserve"> Center</w:t>
        </w:r>
      </w:hyperlink>
      <w:r w:rsidRPr="00081A77">
        <w:rPr>
          <w:rFonts w:ascii="Times New Roman" w:eastAsia="Times New Roman" w:hAnsi="Times New Roman" w:cs="Times New Roman"/>
          <w:sz w:val="27"/>
          <w:szCs w:val="27"/>
        </w:rPr>
        <w:t xml:space="preserve"> for Human Rights issued a press release expressing concern about an uptick in Israeli land confiscation policies and called on the international community to ensure respect for Palestinians’ rights in accordance with the UN Charter and international law.</w:t>
      </w:r>
      <w:r w:rsidRPr="00081A77">
        <w:rPr>
          <w:rFonts w:ascii="Times New Roman" w:eastAsia="Times New Roman" w:hAnsi="Times New Roman" w:cs="Times New Roman"/>
          <w:sz w:val="24"/>
          <w:szCs w:val="24"/>
        </w:rPr>
        <w:br/>
      </w:r>
      <w:r w:rsidRPr="00081A77">
        <w:rPr>
          <w:rFonts w:ascii="Times New Roman" w:eastAsia="Times New Roman" w:hAnsi="Times New Roman" w:cs="Times New Roman"/>
          <w:sz w:val="24"/>
          <w:szCs w:val="24"/>
        </w:rPr>
        <w:br/>
      </w:r>
      <w:r w:rsidRPr="00081A77">
        <w:rPr>
          <w:rFonts w:ascii="Symbol" w:eastAsia="Times New Roman" w:hAnsi="Symbol" w:cs="Times New Roman"/>
          <w:sz w:val="27"/>
          <w:szCs w:val="27"/>
        </w:rPr>
        <w:t></w:t>
      </w:r>
      <w:r w:rsidRPr="00081A77">
        <w:rPr>
          <w:rFonts w:ascii="Symbol" w:eastAsia="Times New Roman" w:hAnsi="Symbol" w:cs="Times New Roman"/>
          <w:sz w:val="27"/>
          <w:szCs w:val="27"/>
        </w:rPr>
        <w:t></w:t>
      </w:r>
      <w:r w:rsidRPr="00081A77">
        <w:rPr>
          <w:rFonts w:ascii="Times New Roman" w:eastAsia="Times New Roman" w:hAnsi="Times New Roman" w:cs="Times New Roman"/>
          <w:sz w:val="27"/>
          <w:szCs w:val="27"/>
        </w:rPr>
        <w:t xml:space="preserve">On 28 March, </w:t>
      </w:r>
      <w:hyperlink r:id="rId11" w:history="1">
        <w:r w:rsidRPr="00081A77">
          <w:rPr>
            <w:rFonts w:ascii="Times New Roman" w:eastAsia="Times New Roman" w:hAnsi="Times New Roman" w:cs="Times New Roman"/>
            <w:color w:val="0000FF"/>
            <w:sz w:val="27"/>
            <w:szCs w:val="27"/>
            <w:u w:val="single"/>
          </w:rPr>
          <w:t>BADIL</w:t>
        </w:r>
      </w:hyperlink>
      <w:r w:rsidRPr="00081A77">
        <w:rPr>
          <w:rFonts w:ascii="Times New Roman" w:eastAsia="Times New Roman" w:hAnsi="Times New Roman" w:cs="Times New Roman"/>
          <w:sz w:val="27"/>
          <w:szCs w:val="27"/>
        </w:rPr>
        <w:t>-Resource Centre for Palestinian Residency and Refugee Rights reaffirmed its support for the PA Directive on Legal Aid for Palestinian Communities Facing Forcible Transfer. In a statement issued the same day, the Palestinian Human Rights Organizations Council (</w:t>
      </w:r>
      <w:hyperlink r:id="rId12" w:history="1">
        <w:r w:rsidRPr="00081A77">
          <w:rPr>
            <w:rFonts w:ascii="Times New Roman" w:eastAsia="Times New Roman" w:hAnsi="Times New Roman" w:cs="Times New Roman"/>
            <w:color w:val="0000FF"/>
            <w:sz w:val="27"/>
            <w:szCs w:val="27"/>
            <w:u w:val="single"/>
          </w:rPr>
          <w:t>PHROC</w:t>
        </w:r>
      </w:hyperlink>
      <w:r w:rsidRPr="00081A77">
        <w:rPr>
          <w:rFonts w:ascii="Times New Roman" w:eastAsia="Times New Roman" w:hAnsi="Times New Roman" w:cs="Times New Roman"/>
          <w:sz w:val="27"/>
          <w:szCs w:val="27"/>
        </w:rPr>
        <w:t xml:space="preserve">) further called on the UN and other international organizations to abide by the directive. </w:t>
      </w:r>
      <w:r w:rsidRPr="00081A77">
        <w:rPr>
          <w:rFonts w:ascii="Times New Roman" w:eastAsia="Times New Roman" w:hAnsi="Times New Roman" w:cs="Times New Roman"/>
          <w:sz w:val="24"/>
          <w:szCs w:val="24"/>
        </w:rPr>
        <w:br/>
      </w:r>
      <w:r w:rsidRPr="00081A77">
        <w:rPr>
          <w:rFonts w:ascii="Times New Roman" w:eastAsia="Times New Roman" w:hAnsi="Times New Roman" w:cs="Times New Roman"/>
          <w:sz w:val="24"/>
          <w:szCs w:val="24"/>
        </w:rPr>
        <w:br/>
      </w:r>
      <w:r w:rsidRPr="00081A77">
        <w:rPr>
          <w:rFonts w:ascii="Symbol" w:eastAsia="Times New Roman" w:hAnsi="Symbol" w:cs="Times New Roman"/>
          <w:sz w:val="27"/>
          <w:szCs w:val="27"/>
        </w:rPr>
        <w:t></w:t>
      </w:r>
      <w:r w:rsidRPr="00081A77">
        <w:rPr>
          <w:rFonts w:ascii="Symbol" w:eastAsia="Times New Roman" w:hAnsi="Symbol" w:cs="Times New Roman"/>
          <w:sz w:val="27"/>
          <w:szCs w:val="27"/>
        </w:rPr>
        <w:t></w:t>
      </w:r>
      <w:r w:rsidRPr="00081A77">
        <w:rPr>
          <w:rFonts w:ascii="Times New Roman" w:eastAsia="Times New Roman" w:hAnsi="Times New Roman" w:cs="Times New Roman"/>
          <w:sz w:val="27"/>
          <w:szCs w:val="27"/>
        </w:rPr>
        <w:t xml:space="preserve">On 28 March, </w:t>
      </w:r>
      <w:hyperlink r:id="rId13" w:history="1">
        <w:proofErr w:type="spellStart"/>
        <w:r w:rsidRPr="00081A77">
          <w:rPr>
            <w:rFonts w:ascii="Times New Roman" w:eastAsia="Times New Roman" w:hAnsi="Times New Roman" w:cs="Times New Roman"/>
            <w:color w:val="0000FF"/>
            <w:sz w:val="27"/>
            <w:szCs w:val="27"/>
            <w:u w:val="single"/>
          </w:rPr>
          <w:t>B’Tselem</w:t>
        </w:r>
        <w:proofErr w:type="spellEnd"/>
      </w:hyperlink>
      <w:r w:rsidRPr="00081A77">
        <w:rPr>
          <w:rFonts w:ascii="Times New Roman" w:eastAsia="Times New Roman" w:hAnsi="Times New Roman" w:cs="Times New Roman"/>
          <w:sz w:val="27"/>
          <w:szCs w:val="27"/>
        </w:rPr>
        <w:t xml:space="preserve"> reported an instance of harassment against two Palestinian minors (12 and 13) and their families by IDF soldiers apparently seeking to investigate a shooting incident near the West Bank village of </w:t>
      </w:r>
      <w:proofErr w:type="spellStart"/>
      <w:r w:rsidRPr="00081A77">
        <w:rPr>
          <w:rFonts w:ascii="Times New Roman" w:eastAsia="Times New Roman" w:hAnsi="Times New Roman" w:cs="Times New Roman"/>
          <w:sz w:val="27"/>
          <w:szCs w:val="27"/>
        </w:rPr>
        <w:t>Azzun</w:t>
      </w:r>
      <w:proofErr w:type="spellEnd"/>
      <w:r w:rsidRPr="00081A77">
        <w:rPr>
          <w:rFonts w:ascii="Times New Roman" w:eastAsia="Times New Roman" w:hAnsi="Times New Roman" w:cs="Times New Roman"/>
          <w:sz w:val="27"/>
          <w:szCs w:val="27"/>
        </w:rPr>
        <w:t xml:space="preserve">. </w:t>
      </w:r>
      <w:r w:rsidRPr="00081A77">
        <w:rPr>
          <w:rFonts w:ascii="Times New Roman" w:eastAsia="Times New Roman" w:hAnsi="Times New Roman" w:cs="Times New Roman"/>
          <w:sz w:val="24"/>
          <w:szCs w:val="24"/>
        </w:rPr>
        <w:br/>
      </w:r>
      <w:r w:rsidRPr="00081A77">
        <w:rPr>
          <w:rFonts w:ascii="Times New Roman" w:eastAsia="Times New Roman" w:hAnsi="Times New Roman" w:cs="Times New Roman"/>
          <w:sz w:val="24"/>
          <w:szCs w:val="24"/>
        </w:rPr>
        <w:br/>
      </w:r>
      <w:r w:rsidRPr="00081A77">
        <w:rPr>
          <w:rFonts w:ascii="Symbol" w:eastAsia="Times New Roman" w:hAnsi="Symbol" w:cs="Times New Roman"/>
          <w:sz w:val="27"/>
          <w:szCs w:val="27"/>
        </w:rPr>
        <w:t></w:t>
      </w:r>
      <w:r w:rsidRPr="00081A77">
        <w:rPr>
          <w:rFonts w:ascii="Symbol" w:eastAsia="Times New Roman" w:hAnsi="Symbol" w:cs="Times New Roman"/>
          <w:sz w:val="27"/>
          <w:szCs w:val="27"/>
        </w:rPr>
        <w:t></w:t>
      </w:r>
      <w:r w:rsidRPr="00081A77">
        <w:rPr>
          <w:rFonts w:ascii="Times New Roman" w:eastAsia="Times New Roman" w:hAnsi="Times New Roman" w:cs="Times New Roman"/>
          <w:sz w:val="27"/>
          <w:szCs w:val="27"/>
        </w:rPr>
        <w:t xml:space="preserve">On 23 March, </w:t>
      </w:r>
      <w:hyperlink r:id="rId14" w:history="1">
        <w:r w:rsidRPr="00081A77">
          <w:rPr>
            <w:rFonts w:ascii="Times New Roman" w:eastAsia="Times New Roman" w:hAnsi="Times New Roman" w:cs="Times New Roman"/>
            <w:color w:val="0000FF"/>
            <w:sz w:val="27"/>
            <w:szCs w:val="27"/>
            <w:u w:val="single"/>
          </w:rPr>
          <w:t>Tomorrow’s Youth Organization</w:t>
        </w:r>
      </w:hyperlink>
      <w:r w:rsidRPr="00081A77">
        <w:rPr>
          <w:rFonts w:ascii="Times New Roman" w:eastAsia="Times New Roman" w:hAnsi="Times New Roman" w:cs="Times New Roman"/>
          <w:sz w:val="27"/>
          <w:szCs w:val="27"/>
        </w:rPr>
        <w:t xml:space="preserve"> (TYO) announced the start of a new cycle of its International Internship Programme. For ten weeks, four recent graduates from the US and Ireland will be conducting activities with children, </w:t>
      </w:r>
      <w:proofErr w:type="gramStart"/>
      <w:r w:rsidRPr="00081A77">
        <w:rPr>
          <w:rFonts w:ascii="Times New Roman" w:eastAsia="Times New Roman" w:hAnsi="Times New Roman" w:cs="Times New Roman"/>
          <w:sz w:val="27"/>
          <w:szCs w:val="27"/>
        </w:rPr>
        <w:t>youth</w:t>
      </w:r>
      <w:proofErr w:type="gramEnd"/>
      <w:r w:rsidRPr="00081A77">
        <w:rPr>
          <w:rFonts w:ascii="Times New Roman" w:eastAsia="Times New Roman" w:hAnsi="Times New Roman" w:cs="Times New Roman"/>
          <w:sz w:val="27"/>
          <w:szCs w:val="27"/>
        </w:rPr>
        <w:t xml:space="preserve"> and adults </w:t>
      </w:r>
      <w:r w:rsidRPr="00081A77">
        <w:rPr>
          <w:rFonts w:ascii="Times New Roman" w:eastAsia="Times New Roman" w:hAnsi="Times New Roman" w:cs="Times New Roman"/>
          <w:sz w:val="27"/>
          <w:szCs w:val="27"/>
        </w:rPr>
        <w:lastRenderedPageBreak/>
        <w:t xml:space="preserve">in refugee camps in the Nablus area. </w:t>
      </w:r>
      <w:r w:rsidRPr="00081A77">
        <w:rPr>
          <w:rFonts w:ascii="Times New Roman" w:eastAsia="Times New Roman" w:hAnsi="Times New Roman" w:cs="Times New Roman"/>
          <w:sz w:val="24"/>
          <w:szCs w:val="24"/>
        </w:rPr>
        <w:br/>
      </w:r>
      <w:r w:rsidRPr="00081A77">
        <w:rPr>
          <w:rFonts w:ascii="Times New Roman" w:eastAsia="Times New Roman" w:hAnsi="Times New Roman" w:cs="Times New Roman"/>
          <w:sz w:val="24"/>
          <w:szCs w:val="24"/>
        </w:rPr>
        <w:br/>
      </w:r>
      <w:r w:rsidRPr="00081A77">
        <w:rPr>
          <w:rFonts w:ascii="Symbol" w:eastAsia="Times New Roman" w:hAnsi="Symbol" w:cs="Times New Roman"/>
          <w:sz w:val="27"/>
          <w:szCs w:val="27"/>
        </w:rPr>
        <w:t></w:t>
      </w:r>
      <w:r w:rsidRPr="00081A77">
        <w:rPr>
          <w:rFonts w:ascii="Symbol" w:eastAsia="Times New Roman" w:hAnsi="Symbol" w:cs="Times New Roman"/>
          <w:sz w:val="27"/>
          <w:szCs w:val="27"/>
        </w:rPr>
        <w:t></w:t>
      </w:r>
      <w:r w:rsidRPr="00081A77">
        <w:rPr>
          <w:rFonts w:ascii="Times New Roman" w:eastAsia="Times New Roman" w:hAnsi="Times New Roman" w:cs="Times New Roman"/>
          <w:sz w:val="27"/>
          <w:szCs w:val="27"/>
        </w:rPr>
        <w:t xml:space="preserve">On 19 March, the </w:t>
      </w:r>
      <w:hyperlink r:id="rId15" w:history="1">
        <w:r w:rsidRPr="00081A77">
          <w:rPr>
            <w:rFonts w:ascii="Times New Roman" w:eastAsia="Times New Roman" w:hAnsi="Times New Roman" w:cs="Times New Roman"/>
            <w:color w:val="0000FF"/>
            <w:sz w:val="27"/>
            <w:szCs w:val="27"/>
            <w:u w:val="single"/>
          </w:rPr>
          <w:t>Gaza Community Mental Health Programme</w:t>
        </w:r>
      </w:hyperlink>
      <w:r w:rsidRPr="00081A77">
        <w:rPr>
          <w:rFonts w:ascii="Times New Roman" w:eastAsia="Times New Roman" w:hAnsi="Times New Roman" w:cs="Times New Roman"/>
          <w:sz w:val="27"/>
          <w:szCs w:val="27"/>
        </w:rPr>
        <w:t xml:space="preserve"> started the 2017-2018 cycle of its </w:t>
      </w:r>
      <w:r w:rsidRPr="00081A77">
        <w:rPr>
          <w:rFonts w:ascii="Times New Roman" w:eastAsia="Times New Roman" w:hAnsi="Times New Roman" w:cs="Times New Roman"/>
          <w:i/>
          <w:iCs/>
          <w:sz w:val="27"/>
          <w:szCs w:val="27"/>
        </w:rPr>
        <w:t xml:space="preserve">Higher Diploma for Community Mental </w:t>
      </w:r>
      <w:proofErr w:type="spellStart"/>
      <w:r w:rsidRPr="00081A77">
        <w:rPr>
          <w:rFonts w:ascii="Times New Roman" w:eastAsia="Times New Roman" w:hAnsi="Times New Roman" w:cs="Times New Roman"/>
          <w:i/>
          <w:iCs/>
          <w:sz w:val="27"/>
          <w:szCs w:val="27"/>
        </w:rPr>
        <w:t>Health</w:t>
      </w:r>
      <w:r w:rsidRPr="00081A77">
        <w:rPr>
          <w:rFonts w:ascii="Times New Roman" w:eastAsia="Times New Roman" w:hAnsi="Times New Roman" w:cs="Times New Roman"/>
          <w:sz w:val="27"/>
          <w:szCs w:val="27"/>
        </w:rPr>
        <w:t>to</w:t>
      </w:r>
      <w:proofErr w:type="spellEnd"/>
      <w:r w:rsidRPr="00081A77">
        <w:rPr>
          <w:rFonts w:ascii="Times New Roman" w:eastAsia="Times New Roman" w:hAnsi="Times New Roman" w:cs="Times New Roman"/>
          <w:sz w:val="27"/>
          <w:szCs w:val="27"/>
        </w:rPr>
        <w:t xml:space="preserve"> which 15 students have been admitted. </w:t>
      </w:r>
    </w:p>
    <w:p w:rsidR="00081A77" w:rsidRPr="00081A77" w:rsidRDefault="00081A77" w:rsidP="00081A77">
      <w:pPr>
        <w:spacing w:after="0" w:line="240" w:lineRule="auto"/>
        <w:jc w:val="center"/>
        <w:rPr>
          <w:rFonts w:ascii="Times New Roman" w:eastAsia="Times New Roman" w:hAnsi="Times New Roman" w:cs="Times New Roman"/>
          <w:sz w:val="24"/>
          <w:szCs w:val="24"/>
        </w:rPr>
      </w:pPr>
      <w:r w:rsidRPr="00081A77">
        <w:rPr>
          <w:rFonts w:ascii="Times New Roman" w:eastAsia="Times New Roman" w:hAnsi="Times New Roman" w:cs="Times New Roman"/>
          <w:b/>
          <w:bCs/>
          <w:sz w:val="27"/>
          <w:szCs w:val="27"/>
          <w:u w:val="single"/>
        </w:rPr>
        <w:t>Europe</w:t>
      </w:r>
    </w:p>
    <w:p w:rsidR="00081A77" w:rsidRPr="00081A77" w:rsidRDefault="00081A77" w:rsidP="00081A77">
      <w:pPr>
        <w:spacing w:after="0" w:line="240" w:lineRule="auto"/>
        <w:rPr>
          <w:rFonts w:ascii="Times New Roman" w:eastAsia="Times New Roman" w:hAnsi="Times New Roman" w:cs="Times New Roman"/>
          <w:sz w:val="24"/>
          <w:szCs w:val="24"/>
        </w:rPr>
      </w:pPr>
      <w:r w:rsidRPr="00081A77">
        <w:rPr>
          <w:rFonts w:ascii="Times New Roman" w:eastAsia="Times New Roman" w:hAnsi="Times New Roman" w:cs="Times New Roman"/>
          <w:sz w:val="24"/>
          <w:szCs w:val="24"/>
        </w:rPr>
        <w:br/>
      </w:r>
      <w:r w:rsidRPr="00081A77">
        <w:rPr>
          <w:rFonts w:ascii="Symbol" w:eastAsia="Times New Roman" w:hAnsi="Symbol" w:cs="Times New Roman"/>
          <w:sz w:val="27"/>
          <w:szCs w:val="27"/>
        </w:rPr>
        <w:t></w:t>
      </w:r>
      <w:r w:rsidRPr="00081A77">
        <w:rPr>
          <w:rFonts w:ascii="Symbol" w:eastAsia="Times New Roman" w:hAnsi="Symbol" w:cs="Times New Roman"/>
          <w:sz w:val="27"/>
          <w:szCs w:val="27"/>
        </w:rPr>
        <w:t></w:t>
      </w:r>
      <w:r w:rsidRPr="00081A77">
        <w:rPr>
          <w:rFonts w:ascii="Times New Roman" w:eastAsia="Times New Roman" w:hAnsi="Times New Roman" w:cs="Times New Roman"/>
          <w:sz w:val="27"/>
          <w:szCs w:val="27"/>
        </w:rPr>
        <w:t xml:space="preserve">On 29 March, several organizations including the </w:t>
      </w:r>
      <w:hyperlink r:id="rId16" w:history="1">
        <w:r w:rsidRPr="00081A77">
          <w:rPr>
            <w:rFonts w:ascii="Times New Roman" w:eastAsia="Times New Roman" w:hAnsi="Times New Roman" w:cs="Times New Roman"/>
            <w:color w:val="0000FF"/>
            <w:sz w:val="27"/>
            <w:szCs w:val="27"/>
            <w:u w:val="single"/>
          </w:rPr>
          <w:t>International Human Rights Federation</w:t>
        </w:r>
      </w:hyperlink>
      <w:r w:rsidRPr="00081A77">
        <w:rPr>
          <w:rFonts w:ascii="Times New Roman" w:eastAsia="Times New Roman" w:hAnsi="Times New Roman" w:cs="Times New Roman"/>
          <w:sz w:val="27"/>
          <w:szCs w:val="27"/>
          <w:u w:val="single"/>
        </w:rPr>
        <w:t xml:space="preserve"> </w:t>
      </w:r>
      <w:r w:rsidRPr="00081A77">
        <w:rPr>
          <w:rFonts w:ascii="Times New Roman" w:eastAsia="Times New Roman" w:hAnsi="Times New Roman" w:cs="Times New Roman"/>
          <w:sz w:val="27"/>
          <w:szCs w:val="27"/>
        </w:rPr>
        <w:t xml:space="preserve">issued a paper reporting links between five French banks and insurance companies and illegal Israeli settlements. </w:t>
      </w:r>
    </w:p>
    <w:p w:rsidR="00081A77" w:rsidRPr="00081A77" w:rsidRDefault="00081A77" w:rsidP="00081A77">
      <w:pPr>
        <w:spacing w:after="240" w:line="240" w:lineRule="auto"/>
        <w:rPr>
          <w:rFonts w:ascii="Times New Roman" w:eastAsia="Times New Roman" w:hAnsi="Times New Roman" w:cs="Times New Roman"/>
          <w:sz w:val="24"/>
          <w:szCs w:val="24"/>
        </w:rPr>
      </w:pPr>
      <w:r w:rsidRPr="00081A77">
        <w:rPr>
          <w:rFonts w:ascii="Symbol" w:eastAsia="Times New Roman" w:hAnsi="Symbol" w:cs="Times New Roman"/>
          <w:sz w:val="27"/>
          <w:szCs w:val="27"/>
        </w:rPr>
        <w:t></w:t>
      </w:r>
      <w:r w:rsidRPr="00081A77">
        <w:rPr>
          <w:rFonts w:ascii="Symbol" w:eastAsia="Times New Roman" w:hAnsi="Symbol" w:cs="Times New Roman"/>
          <w:sz w:val="27"/>
          <w:szCs w:val="27"/>
        </w:rPr>
        <w:t></w:t>
      </w:r>
      <w:r w:rsidRPr="00081A77">
        <w:rPr>
          <w:rFonts w:ascii="Times New Roman" w:eastAsia="Times New Roman" w:hAnsi="Times New Roman" w:cs="Times New Roman"/>
          <w:sz w:val="27"/>
          <w:szCs w:val="27"/>
        </w:rPr>
        <w:t xml:space="preserve">A legal opinion by a prominent human rights lawyer requested by the UK-based </w:t>
      </w:r>
      <w:hyperlink r:id="rId17" w:history="1">
        <w:r w:rsidRPr="00081A77">
          <w:rPr>
            <w:rFonts w:ascii="Times New Roman" w:eastAsia="Times New Roman" w:hAnsi="Times New Roman" w:cs="Times New Roman"/>
            <w:color w:val="0000FF"/>
            <w:sz w:val="27"/>
            <w:szCs w:val="27"/>
            <w:u w:val="single"/>
          </w:rPr>
          <w:t>Palestine Solidarity Campaign</w:t>
        </w:r>
      </w:hyperlink>
      <w:r w:rsidRPr="00081A77">
        <w:rPr>
          <w:rFonts w:ascii="Times New Roman" w:eastAsia="Times New Roman" w:hAnsi="Times New Roman" w:cs="Times New Roman"/>
          <w:sz w:val="27"/>
          <w:szCs w:val="27"/>
        </w:rPr>
        <w:t xml:space="preserve"> found major faults with the UK Government’s new antisemitism definition, the group said, as it impedes legitimate criticism of Israel. </w:t>
      </w:r>
    </w:p>
    <w:p w:rsidR="00081A77" w:rsidRPr="00081A77" w:rsidRDefault="00081A77" w:rsidP="00081A77">
      <w:pPr>
        <w:spacing w:after="0" w:line="240" w:lineRule="auto"/>
        <w:jc w:val="center"/>
        <w:rPr>
          <w:rFonts w:ascii="Times New Roman" w:eastAsia="Times New Roman" w:hAnsi="Times New Roman" w:cs="Times New Roman"/>
          <w:sz w:val="24"/>
          <w:szCs w:val="24"/>
        </w:rPr>
      </w:pPr>
      <w:r w:rsidRPr="00081A77">
        <w:rPr>
          <w:rFonts w:ascii="Times New Roman" w:eastAsia="Times New Roman" w:hAnsi="Times New Roman" w:cs="Times New Roman"/>
          <w:b/>
          <w:bCs/>
          <w:sz w:val="27"/>
          <w:szCs w:val="27"/>
          <w:u w:val="single"/>
        </w:rPr>
        <w:t>North America</w:t>
      </w:r>
    </w:p>
    <w:p w:rsidR="00081A77" w:rsidRPr="00081A77" w:rsidRDefault="00081A77" w:rsidP="00081A77">
      <w:pPr>
        <w:spacing w:after="0" w:line="240" w:lineRule="auto"/>
        <w:rPr>
          <w:rFonts w:ascii="Times New Roman" w:eastAsia="Times New Roman" w:hAnsi="Times New Roman" w:cs="Times New Roman"/>
          <w:sz w:val="24"/>
          <w:szCs w:val="24"/>
        </w:rPr>
      </w:pPr>
      <w:r w:rsidRPr="00081A77">
        <w:rPr>
          <w:rFonts w:ascii="Times New Roman" w:eastAsia="Times New Roman" w:hAnsi="Times New Roman" w:cs="Times New Roman"/>
          <w:sz w:val="24"/>
          <w:szCs w:val="24"/>
        </w:rPr>
        <w:br/>
      </w:r>
      <w:r w:rsidRPr="00081A77">
        <w:rPr>
          <w:rFonts w:ascii="Symbol" w:eastAsia="Times New Roman" w:hAnsi="Symbol" w:cs="Times New Roman"/>
          <w:sz w:val="27"/>
          <w:szCs w:val="27"/>
        </w:rPr>
        <w:t></w:t>
      </w:r>
      <w:r w:rsidRPr="00081A77">
        <w:rPr>
          <w:rFonts w:ascii="Symbol" w:eastAsia="Times New Roman" w:hAnsi="Symbol" w:cs="Times New Roman"/>
          <w:sz w:val="27"/>
          <w:szCs w:val="27"/>
        </w:rPr>
        <w:t></w:t>
      </w:r>
      <w:r w:rsidRPr="00081A77">
        <w:rPr>
          <w:rFonts w:ascii="Times New Roman" w:eastAsia="Times New Roman" w:hAnsi="Times New Roman" w:cs="Times New Roman"/>
          <w:sz w:val="27"/>
          <w:szCs w:val="27"/>
        </w:rPr>
        <w:t xml:space="preserve">On 4 April, the Centre for Palestine Studies at Columbia is inviting to a film screening followed by a discussion with </w:t>
      </w:r>
      <w:hyperlink r:id="rId18" w:history="1">
        <w:r w:rsidRPr="00081A77">
          <w:rPr>
            <w:rFonts w:ascii="Times New Roman" w:eastAsia="Times New Roman" w:hAnsi="Times New Roman" w:cs="Times New Roman"/>
            <w:b/>
            <w:bCs/>
            <w:color w:val="0000FF"/>
            <w:sz w:val="27"/>
            <w:szCs w:val="27"/>
            <w:u w:val="single"/>
          </w:rPr>
          <w:t>filmmaker Hany Abu Assad</w:t>
        </w:r>
      </w:hyperlink>
      <w:r w:rsidRPr="00081A77">
        <w:rPr>
          <w:rFonts w:ascii="Times New Roman" w:eastAsia="Times New Roman" w:hAnsi="Times New Roman" w:cs="Times New Roman"/>
          <w:sz w:val="27"/>
          <w:szCs w:val="27"/>
        </w:rPr>
        <w:t xml:space="preserve">. </w:t>
      </w:r>
    </w:p>
    <w:p w:rsidR="00081A77" w:rsidRPr="00081A77" w:rsidRDefault="00081A77" w:rsidP="00081A77">
      <w:pPr>
        <w:spacing w:before="100" w:beforeAutospacing="1" w:after="100" w:afterAutospacing="1" w:line="240" w:lineRule="auto"/>
        <w:rPr>
          <w:rFonts w:ascii="Times New Roman" w:eastAsia="Times New Roman" w:hAnsi="Times New Roman" w:cs="Times New Roman"/>
          <w:sz w:val="24"/>
          <w:szCs w:val="24"/>
        </w:rPr>
      </w:pPr>
      <w:r w:rsidRPr="00081A77">
        <w:rPr>
          <w:rFonts w:ascii="Symbol" w:eastAsia="Times New Roman" w:hAnsi="Symbol" w:cs="Times New Roman"/>
          <w:sz w:val="27"/>
          <w:szCs w:val="27"/>
        </w:rPr>
        <w:t></w:t>
      </w:r>
      <w:r w:rsidRPr="00081A77">
        <w:rPr>
          <w:rFonts w:ascii="Symbol" w:eastAsia="Times New Roman" w:hAnsi="Symbol" w:cs="Times New Roman"/>
          <w:sz w:val="27"/>
          <w:szCs w:val="27"/>
        </w:rPr>
        <w:t></w:t>
      </w:r>
      <w:r w:rsidRPr="00081A77">
        <w:rPr>
          <w:rFonts w:ascii="Times New Roman" w:eastAsia="Times New Roman" w:hAnsi="Times New Roman" w:cs="Times New Roman"/>
          <w:sz w:val="27"/>
          <w:szCs w:val="27"/>
        </w:rPr>
        <w:t xml:space="preserve">On 3 April, the Centre for Palestine Studies at </w:t>
      </w:r>
      <w:hyperlink r:id="rId19" w:history="1">
        <w:r w:rsidRPr="00081A77">
          <w:rPr>
            <w:rFonts w:ascii="Times New Roman" w:eastAsia="Times New Roman" w:hAnsi="Times New Roman" w:cs="Times New Roman"/>
            <w:b/>
            <w:bCs/>
            <w:color w:val="0000FF"/>
            <w:sz w:val="27"/>
            <w:szCs w:val="27"/>
            <w:u w:val="single"/>
          </w:rPr>
          <w:t>Columbia University</w:t>
        </w:r>
      </w:hyperlink>
      <w:r w:rsidRPr="00081A77">
        <w:rPr>
          <w:rFonts w:ascii="Times New Roman" w:eastAsia="Times New Roman" w:hAnsi="Times New Roman" w:cs="Times New Roman"/>
          <w:sz w:val="27"/>
          <w:szCs w:val="27"/>
        </w:rPr>
        <w:t xml:space="preserve"> will host a talk by Nikolas </w:t>
      </w:r>
      <w:proofErr w:type="spellStart"/>
      <w:r w:rsidRPr="00081A77">
        <w:rPr>
          <w:rFonts w:ascii="Times New Roman" w:eastAsia="Times New Roman" w:hAnsi="Times New Roman" w:cs="Times New Roman"/>
          <w:sz w:val="27"/>
          <w:szCs w:val="27"/>
        </w:rPr>
        <w:t>Kosmatopoulos</w:t>
      </w:r>
      <w:proofErr w:type="spellEnd"/>
      <w:r w:rsidRPr="00081A77">
        <w:rPr>
          <w:rFonts w:ascii="Times New Roman" w:eastAsia="Times New Roman" w:hAnsi="Times New Roman" w:cs="Times New Roman"/>
          <w:sz w:val="27"/>
          <w:szCs w:val="27"/>
        </w:rPr>
        <w:t xml:space="preserve">, Assistant Professor at the American University of Beirut, entitled “Seeing like the Sea - The Politics of Solidarity and Pleasure aboard the Ships to Gaza”. </w:t>
      </w:r>
    </w:p>
    <w:p w:rsidR="00081A77" w:rsidRPr="00081A77" w:rsidRDefault="00081A77" w:rsidP="00081A77">
      <w:pPr>
        <w:spacing w:before="100" w:beforeAutospacing="1" w:after="100" w:afterAutospacing="1" w:line="240" w:lineRule="auto"/>
        <w:rPr>
          <w:rFonts w:ascii="Times New Roman" w:eastAsia="Times New Roman" w:hAnsi="Times New Roman" w:cs="Times New Roman"/>
          <w:sz w:val="24"/>
          <w:szCs w:val="24"/>
        </w:rPr>
      </w:pPr>
      <w:r w:rsidRPr="00081A77">
        <w:rPr>
          <w:rFonts w:ascii="Symbol" w:eastAsia="Times New Roman" w:hAnsi="Symbol" w:cs="Times New Roman"/>
          <w:sz w:val="27"/>
          <w:szCs w:val="27"/>
        </w:rPr>
        <w:t></w:t>
      </w:r>
      <w:r w:rsidRPr="00081A77">
        <w:rPr>
          <w:rFonts w:ascii="Symbol" w:eastAsia="Times New Roman" w:hAnsi="Symbol" w:cs="Times New Roman"/>
          <w:sz w:val="27"/>
          <w:szCs w:val="27"/>
        </w:rPr>
        <w:t></w:t>
      </w:r>
      <w:r w:rsidRPr="00081A77">
        <w:rPr>
          <w:rFonts w:ascii="Times New Roman" w:eastAsia="Times New Roman" w:hAnsi="Times New Roman" w:cs="Times New Roman"/>
          <w:sz w:val="27"/>
          <w:szCs w:val="27"/>
        </w:rPr>
        <w:t xml:space="preserve">From 31 March to 2 April, </w:t>
      </w:r>
      <w:hyperlink r:id="rId20" w:history="1">
        <w:r w:rsidRPr="00081A77">
          <w:rPr>
            <w:rFonts w:ascii="Times New Roman" w:eastAsia="Times New Roman" w:hAnsi="Times New Roman" w:cs="Times New Roman"/>
            <w:b/>
            <w:bCs/>
            <w:color w:val="0000FF"/>
            <w:sz w:val="27"/>
            <w:szCs w:val="27"/>
            <w:u w:val="single"/>
          </w:rPr>
          <w:t>Jewish Voice for Peace</w:t>
        </w:r>
      </w:hyperlink>
      <w:r w:rsidRPr="00081A77">
        <w:rPr>
          <w:rFonts w:ascii="Times New Roman" w:eastAsia="Times New Roman" w:hAnsi="Times New Roman" w:cs="Times New Roman"/>
          <w:sz w:val="27"/>
          <w:szCs w:val="27"/>
        </w:rPr>
        <w:t xml:space="preserve"> will hold its 2017 National Member Meeting in Chicago. </w:t>
      </w:r>
    </w:p>
    <w:p w:rsidR="00081A77" w:rsidRPr="00081A77" w:rsidRDefault="00081A77" w:rsidP="00081A77">
      <w:pPr>
        <w:spacing w:before="100" w:beforeAutospacing="1" w:after="100" w:afterAutospacing="1" w:line="240" w:lineRule="auto"/>
        <w:rPr>
          <w:rFonts w:ascii="Times New Roman" w:eastAsia="Times New Roman" w:hAnsi="Times New Roman" w:cs="Times New Roman"/>
          <w:sz w:val="24"/>
          <w:szCs w:val="24"/>
        </w:rPr>
      </w:pPr>
      <w:r w:rsidRPr="00081A77">
        <w:rPr>
          <w:rFonts w:ascii="Symbol" w:eastAsia="Times New Roman" w:hAnsi="Symbol" w:cs="Times New Roman"/>
          <w:sz w:val="27"/>
          <w:szCs w:val="27"/>
        </w:rPr>
        <w:t></w:t>
      </w:r>
      <w:r w:rsidRPr="00081A77">
        <w:rPr>
          <w:rFonts w:ascii="Symbol" w:eastAsia="Times New Roman" w:hAnsi="Symbol" w:cs="Times New Roman"/>
          <w:sz w:val="27"/>
          <w:szCs w:val="27"/>
        </w:rPr>
        <w:t></w:t>
      </w:r>
      <w:r w:rsidRPr="00081A77">
        <w:rPr>
          <w:rFonts w:ascii="Times New Roman" w:eastAsia="Times New Roman" w:hAnsi="Times New Roman" w:cs="Times New Roman"/>
          <w:sz w:val="27"/>
          <w:szCs w:val="27"/>
        </w:rPr>
        <w:t xml:space="preserve">On 28 March, the </w:t>
      </w:r>
      <w:hyperlink r:id="rId21" w:history="1">
        <w:r w:rsidRPr="00081A77">
          <w:rPr>
            <w:rFonts w:ascii="Times New Roman" w:eastAsia="Times New Roman" w:hAnsi="Times New Roman" w:cs="Times New Roman"/>
            <w:b/>
            <w:bCs/>
            <w:color w:val="0000FF"/>
            <w:sz w:val="27"/>
            <w:szCs w:val="27"/>
            <w:u w:val="single"/>
          </w:rPr>
          <w:t>US Campaign for Palestinian Rights</w:t>
        </w:r>
      </w:hyperlink>
      <w:r w:rsidRPr="00081A77">
        <w:rPr>
          <w:rFonts w:ascii="Times New Roman" w:eastAsia="Times New Roman" w:hAnsi="Times New Roman" w:cs="Times New Roman"/>
          <w:sz w:val="27"/>
          <w:szCs w:val="27"/>
        </w:rPr>
        <w:t xml:space="preserve"> launched an action alert calling on citizens to contact Members of Congress asking them to oppose a new bill (Israel Anti-Boycott Act) which reportedly seeks to impose fines on corporations refusing to do business with illegal Israeli settlements. </w:t>
      </w:r>
    </w:p>
    <w:p w:rsidR="00F01E99" w:rsidRPr="00BA4041" w:rsidRDefault="00F01E99" w:rsidP="00F01E99">
      <w:pPr>
        <w:spacing w:after="0"/>
        <w:rPr>
          <w:rFonts w:ascii="Times New Roman" w:hAnsi="Times New Roman" w:cs="Times New Roman"/>
          <w:sz w:val="24"/>
          <w:szCs w:val="24"/>
        </w:rPr>
      </w:pPr>
    </w:p>
    <w:sectPr w:rsidR="00F01E99"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217953"/>
    <w:rsid w:val="0046578F"/>
    <w:rsid w:val="00571BC7"/>
    <w:rsid w:val="00715C54"/>
    <w:rsid w:val="007208AA"/>
    <w:rsid w:val="008478E2"/>
    <w:rsid w:val="00895A06"/>
    <w:rsid w:val="00B847B6"/>
    <w:rsid w:val="00BA4041"/>
    <w:rsid w:val="00BA69BB"/>
    <w:rsid w:val="00BD09DE"/>
    <w:rsid w:val="00E90A58"/>
    <w:rsid w:val="00ED6DC0"/>
    <w:rsid w:val="00F01E99"/>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ameer.org/news/12-palestinian-legislative-council-members-held-israeli-prisons" TargetMode="External"/><Relationship Id="rId13" Type="http://schemas.openxmlformats.org/officeDocument/2006/relationships/hyperlink" Target="http://www.btselem.org/harassment/20170328_soldiers_take_boy_and_desert_him_near_village" TargetMode="External"/><Relationship Id="rId18" Type="http://schemas.openxmlformats.org/officeDocument/2006/relationships/hyperlink" Target="http://www.palestine.mei.columbia.edu/cps-events-spring-2017/2017/4/4/hany-abu-assad-film-screening" TargetMode="External"/><Relationship Id="rId3" Type="http://schemas.openxmlformats.org/officeDocument/2006/relationships/webSettings" Target="webSettings.xml"/><Relationship Id="rId21" Type="http://schemas.openxmlformats.org/officeDocument/2006/relationships/hyperlink" Target="https://uscpr.org/campaigns/oppose-israel-anti-boycott-act/" TargetMode="External"/><Relationship Id="rId7" Type="http://schemas.openxmlformats.org/officeDocument/2006/relationships/hyperlink" Target="http://www.addameer.org/news/take-action-palestinian-prisoners-month-2017" TargetMode="External"/><Relationship Id="rId12" Type="http://schemas.openxmlformats.org/officeDocument/2006/relationships/hyperlink" Target="http://www.alhaq.org/advocacy/targets/palestinian-human-rights-organizations/1112-phroc-calls-upon-un-agencies-and-other-international-organizations-to-adhere-to-the-state-of-palestines-directive-on-legal-aid-for-palestinian-communities-facing-forcible-transfer" TargetMode="External"/><Relationship Id="rId17" Type="http://schemas.openxmlformats.org/officeDocument/2006/relationships/hyperlink" Target="https://www.palestinecampaign.org/victory-free-speech-palestine/" TargetMode="External"/><Relationship Id="rId2" Type="http://schemas.openxmlformats.org/officeDocument/2006/relationships/settings" Target="settings.xml"/><Relationship Id="rId16" Type="http://schemas.openxmlformats.org/officeDocument/2006/relationships/hyperlink" Target="https://www.fidh.org/en/issues/globalisation-human-rights/report-reveals-links-between-five-french-banks-and-insurance" TargetMode="External"/><Relationship Id="rId20" Type="http://schemas.openxmlformats.org/officeDocument/2006/relationships/hyperlink" Target="https://nmm.jewishvoiceforpeace.org/" TargetMode="External"/><Relationship Id="rId1" Type="http://schemas.openxmlformats.org/officeDocument/2006/relationships/styles" Target="styles.xml"/><Relationship Id="rId6" Type="http://schemas.openxmlformats.org/officeDocument/2006/relationships/hyperlink" Target="http://peacenow.org.il/en/category/settlement-watch" TargetMode="External"/><Relationship Id="rId11" Type="http://schemas.openxmlformats.org/officeDocument/2006/relationships/hyperlink" Target="http://www.badil.org/en/publication/press-releases/86-2017/4754-pr-en-280317-28.html" TargetMode="External"/><Relationship Id="rId5" Type="http://schemas.openxmlformats.org/officeDocument/2006/relationships/hyperlink" Target="http://zope.gush-shalom.org/home/en/events/1464389870" TargetMode="External"/><Relationship Id="rId15" Type="http://schemas.openxmlformats.org/officeDocument/2006/relationships/hyperlink" Target="http://www.gcmhp.com/en/news.aspx?id=1589" TargetMode="External"/><Relationship Id="rId23" Type="http://schemas.openxmlformats.org/officeDocument/2006/relationships/theme" Target="theme/theme1.xml"/><Relationship Id="rId10" Type="http://schemas.openxmlformats.org/officeDocument/2006/relationships/hyperlink" Target="http://www.mezan.org/en/post/21894/On+the+41st+Commemoration+of+Land+Day+" TargetMode="External"/><Relationship Id="rId19" Type="http://schemas.openxmlformats.org/officeDocument/2006/relationships/hyperlink" Target="http://www.palestine.mei.columbia.edu/cps-events-spring-2017/2017/4/3/seeing-like-the-sea-the-politics-of-solidarity-and-pleasure-aboard-the-ships-to-gaza" TargetMode="External"/><Relationship Id="rId4" Type="http://schemas.openxmlformats.org/officeDocument/2006/relationships/hyperlink" Target="https://unispal.un.org/ngoactionnews.nsf/1c0b3ab87dc4f2f8852568f8007759fd/973309ca72ce8bdb852580f400691e5f?OpenDocument" TargetMode="External"/><Relationship Id="rId9" Type="http://schemas.openxmlformats.org/officeDocument/2006/relationships/hyperlink" Target="http://www.phr.org.il/en/politics-of-punishment/" TargetMode="External"/><Relationship Id="rId14" Type="http://schemas.openxmlformats.org/officeDocument/2006/relationships/hyperlink" Target="http://www.tomorrowsyouth.org/programs/international-internshi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2017-09-05T18:54:00Z</dcterms:created>
  <dcterms:modified xsi:type="dcterms:W3CDTF">2017-09-05T18:54:00Z</dcterms:modified>
</cp:coreProperties>
</file>