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46FF35" w14:textId="6E1FDAED" w:rsidR="004C3E64" w:rsidRDefault="002A2D11" w:rsidP="00991ADE">
      <w:pPr>
        <w:spacing w:after="0" w:line="240" w:lineRule="auto"/>
        <w:rPr>
          <w:b/>
          <w:sz w:val="48"/>
        </w:rPr>
      </w:pPr>
      <w:r w:rsidRPr="002A2D11">
        <w:rPr>
          <w:b/>
          <w:sz w:val="48"/>
        </w:rPr>
        <w:t>A Lab and a Showroom: how the Israeli military tested new equipment on the Great March of Return</w:t>
      </w:r>
    </w:p>
    <w:p w14:paraId="57BE5704" w14:textId="4C351F6A" w:rsidR="0042562E" w:rsidRDefault="008B5AF7" w:rsidP="00991ADE">
      <w:pPr>
        <w:spacing w:after="0" w:line="240" w:lineRule="auto"/>
      </w:pPr>
      <w:r>
        <w:t>War Resisters International</w:t>
      </w:r>
    </w:p>
    <w:p w14:paraId="1FDBCC12" w14:textId="47806FC7" w:rsidR="00991ADE" w:rsidRDefault="002A2D11" w:rsidP="00991ADE">
      <w:pPr>
        <w:spacing w:after="0" w:line="240" w:lineRule="auto"/>
      </w:pPr>
      <w:r>
        <w:t>July 4, 2018</w:t>
      </w:r>
    </w:p>
    <w:p w14:paraId="08EA0497" w14:textId="3127CEC5" w:rsidR="002B0E33" w:rsidRDefault="002A2D11" w:rsidP="00991ADE">
      <w:pPr>
        <w:spacing w:after="0" w:line="240" w:lineRule="auto"/>
        <w:rPr>
          <w:rStyle w:val="Hyperlink"/>
        </w:rPr>
      </w:pPr>
      <w:hyperlink r:id="rId5" w:history="1">
        <w:r w:rsidRPr="00BE76CC">
          <w:rPr>
            <w:rStyle w:val="Hyperlink"/>
          </w:rPr>
          <w:t>https://www.wri-irg.org/en/story/2018/lab-and-showroom-how-israeli-military-tested-new-equipment-great-march-return</w:t>
        </w:r>
      </w:hyperlink>
      <w:r>
        <w:rPr>
          <w:rStyle w:val="Hyperlink"/>
        </w:rPr>
        <w:t xml:space="preserve"> </w:t>
      </w:r>
      <w:r w:rsidR="008B5AF7">
        <w:rPr>
          <w:rStyle w:val="Hyperlink"/>
        </w:rPr>
        <w:t xml:space="preserve"> </w:t>
      </w:r>
    </w:p>
    <w:p w14:paraId="1B0AD1B4" w14:textId="77777777" w:rsidR="00E609D8" w:rsidRDefault="00E609D8" w:rsidP="00991ADE">
      <w:pPr>
        <w:spacing w:after="0" w:line="240" w:lineRule="auto"/>
      </w:pPr>
    </w:p>
    <w:p w14:paraId="6E3558B3" w14:textId="77777777" w:rsidR="002A2D11" w:rsidRDefault="002A2D11" w:rsidP="002A2D11">
      <w:pPr>
        <w:spacing w:after="0"/>
      </w:pPr>
      <w:r>
        <w:t>In March, April and May 2018, thousands of people in Gaza took part in mass demonstrations against the ongoing land, sea, and air blockade that has been maintained by Israel and Egypt since 2007. The response of the Israeli military was brutal and violent – over a hundred people were killed, and many thousands injured by live fire, rubber bullets, and tear gas.</w:t>
      </w:r>
    </w:p>
    <w:p w14:paraId="0F98B98D" w14:textId="77777777" w:rsidR="002A2D11" w:rsidRDefault="002A2D11" w:rsidP="002A2D11">
      <w:pPr>
        <w:spacing w:after="0"/>
      </w:pPr>
    </w:p>
    <w:p w14:paraId="711306B3" w14:textId="77777777" w:rsidR="002A2D11" w:rsidRDefault="002A2D11" w:rsidP="002A2D11">
      <w:pPr>
        <w:spacing w:after="0"/>
      </w:pPr>
      <w:r>
        <w:t xml:space="preserve">A new report called “A Lab and A Showroom” from </w:t>
      </w:r>
      <w:proofErr w:type="spellStart"/>
      <w:r>
        <w:t>Hamushim</w:t>
      </w:r>
      <w:proofErr w:type="spellEnd"/>
      <w:r>
        <w:t xml:space="preserve"> – a project by Coalition of Women for Peace (CWP), a feminist organization active in the struggle to end the Israeli occupation of Palestine – exposes how the extreme violence used by the Israeli military against Palestinian protesters also supports the development and sale of military equipment by Israeli arms companies. The use of violence against Palestinians as a marketing tool has been a recurring theme for many years. For example, as outlined in the report, </w:t>
      </w:r>
      <w:proofErr w:type="spellStart"/>
      <w:r>
        <w:t>Magal</w:t>
      </w:r>
      <w:proofErr w:type="spellEnd"/>
      <w:r>
        <w:t xml:space="preserve"> Security Systems is an Israeli company </w:t>
      </w:r>
      <w:proofErr w:type="spellStart"/>
      <w:r>
        <w:t>specialising</w:t>
      </w:r>
      <w:proofErr w:type="spellEnd"/>
      <w:r>
        <w:t xml:space="preserve"> in security fencing – the company built the “smart” fence enclosing the Gaza Strip. In 2011 the then-CEO Saar </w:t>
      </w:r>
      <w:proofErr w:type="spellStart"/>
      <w:r>
        <w:t>Koursch</w:t>
      </w:r>
      <w:proofErr w:type="spellEnd"/>
      <w:r>
        <w:t xml:space="preserve"> claimed “Gaza has become a showroom for the company’s ‘smart fences,’ as customers appreciate that the products are battle-tested.”</w:t>
      </w:r>
    </w:p>
    <w:p w14:paraId="01F4EEE0" w14:textId="77777777" w:rsidR="002A2D11" w:rsidRDefault="002A2D11" w:rsidP="002A2D11">
      <w:pPr>
        <w:spacing w:after="0"/>
      </w:pPr>
    </w:p>
    <w:p w14:paraId="2C7CC5F1" w14:textId="77777777" w:rsidR="002A2D11" w:rsidRDefault="002A2D11" w:rsidP="002A2D11">
      <w:pPr>
        <w:spacing w:after="0"/>
      </w:pPr>
      <w:r>
        <w:t>Drones</w:t>
      </w:r>
    </w:p>
    <w:p w14:paraId="49C27BBB" w14:textId="77777777" w:rsidR="002A2D11" w:rsidRDefault="002A2D11" w:rsidP="002A2D11">
      <w:pPr>
        <w:spacing w:after="0"/>
      </w:pPr>
      <w:r>
        <w:t>The “A Lab and a Showroom” report explains how “The violent response to the Great March of Return, in which the ISF made deliberate choices to kill and permanently injure considerable numbers of Palestinian civilians, also provided the military with a platform to introduce and showcase the use of drones as the strategic choice of the present and future.”</w:t>
      </w:r>
    </w:p>
    <w:p w14:paraId="451182DC" w14:textId="77777777" w:rsidR="002A2D11" w:rsidRDefault="002A2D11" w:rsidP="002A2D11">
      <w:pPr>
        <w:spacing w:after="0"/>
      </w:pPr>
    </w:p>
    <w:p w14:paraId="4BD6082A" w14:textId="77777777" w:rsidR="002A2D11" w:rsidRDefault="002A2D11" w:rsidP="002A2D11">
      <w:pPr>
        <w:spacing w:after="0"/>
      </w:pPr>
      <w:r>
        <w:t xml:space="preserve">Throughout the Great March of Return protests, the Israeli military used </w:t>
      </w:r>
      <w:proofErr w:type="spellStart"/>
      <w:r>
        <w:t>customised</w:t>
      </w:r>
      <w:proofErr w:type="spellEnd"/>
      <w:r>
        <w:t xml:space="preserve"> unmanned aerial vehicles (UAVs) to disperse large volumes of tear gas. A drone armed with tear gas called “the sea of tears” was allegedly specifically designed for use in Gaza as a crowd dispersal tool and appears to have been first used during the Great March of Return. The “sea of tears” is an adapted </w:t>
      </w:r>
      <w:proofErr w:type="spellStart"/>
      <w:r>
        <w:t>Matrice</w:t>
      </w:r>
      <w:proofErr w:type="spellEnd"/>
      <w:r>
        <w:t xml:space="preserve"> 600, built by Da Jiang Innovations, with the original camera replaced with a tear gas launcher, and was tested in Gaza for several weeks before being used against the Great March of Return.</w:t>
      </w:r>
    </w:p>
    <w:p w14:paraId="6D040FB8" w14:textId="77777777" w:rsidR="002A2D11" w:rsidRDefault="002A2D11" w:rsidP="002A2D11">
      <w:pPr>
        <w:spacing w:after="0"/>
      </w:pPr>
    </w:p>
    <w:p w14:paraId="24FC5893" w14:textId="5F342AEA" w:rsidR="003F1181" w:rsidRDefault="002A2D11" w:rsidP="002A2D11">
      <w:pPr>
        <w:spacing w:after="0"/>
      </w:pPr>
      <w:r>
        <w:t>Video footage on twitter showed drones armed with tear gas being used against large groups of people, and there were reports of tents of women and children were targeted with tear gas, as well as groups of journalists.</w:t>
      </w:r>
    </w:p>
    <w:p w14:paraId="6F5F3A8E" w14:textId="33565AD7" w:rsidR="002A2D11" w:rsidRDefault="002A2D11" w:rsidP="002A2D11">
      <w:pPr>
        <w:spacing w:after="0"/>
      </w:pPr>
    </w:p>
    <w:p w14:paraId="3824171E" w14:textId="77777777" w:rsidR="002A2D11" w:rsidRDefault="002A2D11" w:rsidP="002A2D11">
      <w:pPr>
        <w:spacing w:after="0"/>
      </w:pPr>
      <w:r>
        <w:t xml:space="preserve">Within days of the initial protest starting, </w:t>
      </w:r>
      <w:proofErr w:type="spellStart"/>
      <w:r>
        <w:t>Ma'fat</w:t>
      </w:r>
      <w:proofErr w:type="spellEnd"/>
      <w:r>
        <w:t>, the agency responsible for acquiring weapons ordered hundreds of drones from abroad. A spokesperson said “We operated quickly and made immediate purchases of many drones from abroad”</w:t>
      </w:r>
    </w:p>
    <w:p w14:paraId="5B979D55" w14:textId="77777777" w:rsidR="002A2D11" w:rsidRDefault="002A2D11" w:rsidP="002A2D11">
      <w:pPr>
        <w:spacing w:after="0"/>
      </w:pPr>
    </w:p>
    <w:p w14:paraId="627BB200" w14:textId="77777777" w:rsidR="002A2D11" w:rsidRDefault="002A2D11" w:rsidP="002A2D11">
      <w:pPr>
        <w:spacing w:after="0"/>
      </w:pPr>
      <w:r>
        <w:t>Drones were also developed and used to drop bags of skunk water – a foul smelling liquid – on protesters, with the Israeli militaries research and development unit even posting video footage of the “</w:t>
      </w:r>
      <w:proofErr w:type="spellStart"/>
      <w:r>
        <w:t>Shocko</w:t>
      </w:r>
      <w:proofErr w:type="spellEnd"/>
      <w:r>
        <w:t xml:space="preserve"> drone” being tested on twitter. The drone was built by </w:t>
      </w:r>
      <w:proofErr w:type="gramStart"/>
      <w:r>
        <w:t>an</w:t>
      </w:r>
      <w:proofErr w:type="gramEnd"/>
      <w:r>
        <w:t xml:space="preserve"> company called Aeronautics.</w:t>
      </w:r>
    </w:p>
    <w:p w14:paraId="3E6887F6" w14:textId="77777777" w:rsidR="002A2D11" w:rsidRDefault="002A2D11" w:rsidP="002A2D11">
      <w:pPr>
        <w:spacing w:after="0"/>
      </w:pPr>
    </w:p>
    <w:p w14:paraId="4B34B9AA" w14:textId="77777777" w:rsidR="002A2D11" w:rsidRDefault="002A2D11" w:rsidP="002A2D11">
      <w:pPr>
        <w:spacing w:after="0"/>
      </w:pPr>
      <w:r>
        <w:t>Expo</w:t>
      </w:r>
    </w:p>
    <w:p w14:paraId="40C38BAB" w14:textId="77777777" w:rsidR="002A2D11" w:rsidRDefault="002A2D11" w:rsidP="002A2D11">
      <w:pPr>
        <w:spacing w:after="0"/>
      </w:pPr>
      <w:r>
        <w:t xml:space="preserve">The </w:t>
      </w:r>
      <w:proofErr w:type="spellStart"/>
      <w:r>
        <w:t>Hamushim</w:t>
      </w:r>
      <w:proofErr w:type="spellEnd"/>
      <w:r>
        <w:t xml:space="preserve"> report ends by describing how on the 15th May, one day after the deadliest of the Great March of Return, a magazine called </w:t>
      </w:r>
      <w:proofErr w:type="spellStart"/>
      <w:r>
        <w:t>IsraelDefence</w:t>
      </w:r>
      <w:proofErr w:type="spellEnd"/>
      <w:r>
        <w:t xml:space="preserve"> held their annual arms conference in Tel Aviv. “Fire, Maneuvering, and Intelligence in a Complex Environment” was attended by a thousand members of the Israeli military and </w:t>
      </w:r>
      <w:proofErr w:type="spellStart"/>
      <w:r>
        <w:t>and</w:t>
      </w:r>
      <w:proofErr w:type="spellEnd"/>
      <w:r>
        <w:t xml:space="preserve"> military industries, and “learned about the new developments at the Gaza border, and the future of combat.”</w:t>
      </w:r>
    </w:p>
    <w:p w14:paraId="28D201F4" w14:textId="77777777" w:rsidR="002A2D11" w:rsidRDefault="002A2D11" w:rsidP="002A2D11">
      <w:pPr>
        <w:spacing w:after="0"/>
      </w:pPr>
    </w:p>
    <w:p w14:paraId="12E7AA52" w14:textId="1BA1B786" w:rsidR="002A2D11" w:rsidRDefault="002A2D11" w:rsidP="002A2D11">
      <w:pPr>
        <w:spacing w:after="0"/>
      </w:pPr>
      <w:r>
        <w:t>The full report can be found here: https://enhamushim.files.wordpress.com/2018/06/report-with-covers1.pdf</w:t>
      </w:r>
      <w:bookmarkStart w:id="0" w:name="_GoBack"/>
      <w:bookmarkEnd w:id="0"/>
    </w:p>
    <w:sectPr w:rsidR="002A2D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4D7509"/>
    <w:multiLevelType w:val="multilevel"/>
    <w:tmpl w:val="8B802FEE"/>
    <w:styleLink w:val="Preferred"/>
    <w:lvl w:ilvl="0">
      <w:start w:val="1"/>
      <w:numFmt w:val="upperRoman"/>
      <w:lvlText w:val="%1)"/>
      <w:lvlJc w:val="left"/>
      <w:pPr>
        <w:ind w:left="576" w:hanging="576"/>
      </w:pPr>
      <w:rPr>
        <w:rFonts w:hint="default"/>
      </w:rPr>
    </w:lvl>
    <w:lvl w:ilvl="1">
      <w:start w:val="1"/>
      <w:numFmt w:val="decimal"/>
      <w:lvlText w:val="%2)"/>
      <w:lvlJc w:val="left"/>
      <w:pPr>
        <w:ind w:left="1008" w:hanging="648"/>
      </w:pPr>
      <w:rPr>
        <w:rFonts w:hint="default"/>
      </w:rPr>
    </w:lvl>
    <w:lvl w:ilvl="2">
      <w:start w:val="1"/>
      <w:numFmt w:val="upperLetter"/>
      <w:lvlText w:val="%3)"/>
      <w:lvlJc w:val="left"/>
      <w:pPr>
        <w:ind w:left="1368" w:hanging="648"/>
      </w:pPr>
      <w:rPr>
        <w:rFonts w:hint="default"/>
      </w:rPr>
    </w:lvl>
    <w:lvl w:ilvl="3">
      <w:start w:val="1"/>
      <w:numFmt w:val="lowerRoman"/>
      <w:lvlText w:val="(%4)"/>
      <w:lvlJc w:val="left"/>
      <w:pPr>
        <w:ind w:left="1656" w:hanging="576"/>
      </w:pPr>
      <w:rPr>
        <w:rFonts w:hint="default"/>
      </w:rPr>
    </w:lvl>
    <w:lvl w:ilvl="4">
      <w:start w:val="1"/>
      <w:numFmt w:val="decimal"/>
      <w:lvlText w:val="(%5)"/>
      <w:lvlJc w:val="left"/>
      <w:pPr>
        <w:ind w:left="2088" w:hanging="648"/>
      </w:pPr>
      <w:rPr>
        <w:rFonts w:hint="default"/>
      </w:rPr>
    </w:lvl>
    <w:lvl w:ilvl="5">
      <w:start w:val="1"/>
      <w:numFmt w:val="lowerLetter"/>
      <w:lvlText w:val="(%6)"/>
      <w:lvlJc w:val="left"/>
      <w:pPr>
        <w:ind w:left="252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ADE"/>
    <w:rsid w:val="0000006C"/>
    <w:rsid w:val="00023505"/>
    <w:rsid w:val="000266FD"/>
    <w:rsid w:val="0012005F"/>
    <w:rsid w:val="0015172F"/>
    <w:rsid w:val="001C486C"/>
    <w:rsid w:val="0022181F"/>
    <w:rsid w:val="002754B9"/>
    <w:rsid w:val="002A2D11"/>
    <w:rsid w:val="002B0E33"/>
    <w:rsid w:val="002E5448"/>
    <w:rsid w:val="00374624"/>
    <w:rsid w:val="003800C4"/>
    <w:rsid w:val="003B2716"/>
    <w:rsid w:val="003F1181"/>
    <w:rsid w:val="003F3900"/>
    <w:rsid w:val="0042562E"/>
    <w:rsid w:val="004C3E64"/>
    <w:rsid w:val="004D47E2"/>
    <w:rsid w:val="005128CE"/>
    <w:rsid w:val="005C652F"/>
    <w:rsid w:val="0060666D"/>
    <w:rsid w:val="006B1E1A"/>
    <w:rsid w:val="006D38B1"/>
    <w:rsid w:val="0075349F"/>
    <w:rsid w:val="008861DD"/>
    <w:rsid w:val="008B5AF7"/>
    <w:rsid w:val="008E1FFC"/>
    <w:rsid w:val="00991ADE"/>
    <w:rsid w:val="009E74FA"/>
    <w:rsid w:val="009F50C5"/>
    <w:rsid w:val="00A802C0"/>
    <w:rsid w:val="00AD4FF2"/>
    <w:rsid w:val="00AF13BB"/>
    <w:rsid w:val="00B30D71"/>
    <w:rsid w:val="00C837A6"/>
    <w:rsid w:val="00CB7618"/>
    <w:rsid w:val="00CC6D99"/>
    <w:rsid w:val="00D00569"/>
    <w:rsid w:val="00D1097E"/>
    <w:rsid w:val="00D66CB1"/>
    <w:rsid w:val="00D67897"/>
    <w:rsid w:val="00DB21C4"/>
    <w:rsid w:val="00E609D8"/>
    <w:rsid w:val="00EC7B20"/>
    <w:rsid w:val="00F47A29"/>
    <w:rsid w:val="00F96859"/>
    <w:rsid w:val="00FE7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8D25F"/>
  <w15:chartTrackingRefBased/>
  <w15:docId w15:val="{645F39F8-139D-43B0-9BF0-A1BB8CD41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1A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Preferred">
    <w:name w:val="Preferred"/>
    <w:uiPriority w:val="99"/>
    <w:rsid w:val="00D00569"/>
    <w:pPr>
      <w:numPr>
        <w:numId w:val="1"/>
      </w:numPr>
    </w:pPr>
  </w:style>
  <w:style w:type="character" w:styleId="Hyperlink">
    <w:name w:val="Hyperlink"/>
    <w:basedOn w:val="DefaultParagraphFont"/>
    <w:uiPriority w:val="99"/>
    <w:unhideWhenUsed/>
    <w:rsid w:val="00991ADE"/>
    <w:rPr>
      <w:color w:val="0563C1" w:themeColor="hyperlink"/>
      <w:u w:val="single"/>
    </w:rPr>
  </w:style>
  <w:style w:type="character" w:styleId="UnresolvedMention">
    <w:name w:val="Unresolved Mention"/>
    <w:basedOn w:val="DefaultParagraphFont"/>
    <w:uiPriority w:val="99"/>
    <w:semiHidden/>
    <w:unhideWhenUsed/>
    <w:rsid w:val="00991A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91198">
      <w:bodyDiv w:val="1"/>
      <w:marLeft w:val="0"/>
      <w:marRight w:val="0"/>
      <w:marTop w:val="0"/>
      <w:marBottom w:val="0"/>
      <w:divBdr>
        <w:top w:val="none" w:sz="0" w:space="0" w:color="auto"/>
        <w:left w:val="none" w:sz="0" w:space="0" w:color="auto"/>
        <w:bottom w:val="none" w:sz="0" w:space="0" w:color="auto"/>
        <w:right w:val="none" w:sz="0" w:space="0" w:color="auto"/>
      </w:divBdr>
    </w:div>
    <w:div w:id="64425463">
      <w:bodyDiv w:val="1"/>
      <w:marLeft w:val="0"/>
      <w:marRight w:val="0"/>
      <w:marTop w:val="0"/>
      <w:marBottom w:val="0"/>
      <w:divBdr>
        <w:top w:val="none" w:sz="0" w:space="0" w:color="auto"/>
        <w:left w:val="none" w:sz="0" w:space="0" w:color="auto"/>
        <w:bottom w:val="none" w:sz="0" w:space="0" w:color="auto"/>
        <w:right w:val="none" w:sz="0" w:space="0" w:color="auto"/>
      </w:divBdr>
    </w:div>
    <w:div w:id="65956570">
      <w:bodyDiv w:val="1"/>
      <w:marLeft w:val="0"/>
      <w:marRight w:val="0"/>
      <w:marTop w:val="0"/>
      <w:marBottom w:val="0"/>
      <w:divBdr>
        <w:top w:val="none" w:sz="0" w:space="0" w:color="auto"/>
        <w:left w:val="none" w:sz="0" w:space="0" w:color="auto"/>
        <w:bottom w:val="none" w:sz="0" w:space="0" w:color="auto"/>
        <w:right w:val="none" w:sz="0" w:space="0" w:color="auto"/>
      </w:divBdr>
    </w:div>
    <w:div w:id="72512981">
      <w:bodyDiv w:val="1"/>
      <w:marLeft w:val="0"/>
      <w:marRight w:val="0"/>
      <w:marTop w:val="0"/>
      <w:marBottom w:val="0"/>
      <w:divBdr>
        <w:top w:val="none" w:sz="0" w:space="0" w:color="auto"/>
        <w:left w:val="none" w:sz="0" w:space="0" w:color="auto"/>
        <w:bottom w:val="none" w:sz="0" w:space="0" w:color="auto"/>
        <w:right w:val="none" w:sz="0" w:space="0" w:color="auto"/>
      </w:divBdr>
    </w:div>
    <w:div w:id="94207324">
      <w:bodyDiv w:val="1"/>
      <w:marLeft w:val="0"/>
      <w:marRight w:val="0"/>
      <w:marTop w:val="0"/>
      <w:marBottom w:val="0"/>
      <w:divBdr>
        <w:top w:val="none" w:sz="0" w:space="0" w:color="auto"/>
        <w:left w:val="none" w:sz="0" w:space="0" w:color="auto"/>
        <w:bottom w:val="none" w:sz="0" w:space="0" w:color="auto"/>
        <w:right w:val="none" w:sz="0" w:space="0" w:color="auto"/>
      </w:divBdr>
    </w:div>
    <w:div w:id="106853017">
      <w:bodyDiv w:val="1"/>
      <w:marLeft w:val="0"/>
      <w:marRight w:val="0"/>
      <w:marTop w:val="0"/>
      <w:marBottom w:val="0"/>
      <w:divBdr>
        <w:top w:val="none" w:sz="0" w:space="0" w:color="auto"/>
        <w:left w:val="none" w:sz="0" w:space="0" w:color="auto"/>
        <w:bottom w:val="none" w:sz="0" w:space="0" w:color="auto"/>
        <w:right w:val="none" w:sz="0" w:space="0" w:color="auto"/>
      </w:divBdr>
    </w:div>
    <w:div w:id="160855366">
      <w:bodyDiv w:val="1"/>
      <w:marLeft w:val="0"/>
      <w:marRight w:val="0"/>
      <w:marTop w:val="0"/>
      <w:marBottom w:val="0"/>
      <w:divBdr>
        <w:top w:val="none" w:sz="0" w:space="0" w:color="auto"/>
        <w:left w:val="none" w:sz="0" w:space="0" w:color="auto"/>
        <w:bottom w:val="none" w:sz="0" w:space="0" w:color="auto"/>
        <w:right w:val="none" w:sz="0" w:space="0" w:color="auto"/>
      </w:divBdr>
    </w:div>
    <w:div w:id="227039804">
      <w:bodyDiv w:val="1"/>
      <w:marLeft w:val="0"/>
      <w:marRight w:val="0"/>
      <w:marTop w:val="0"/>
      <w:marBottom w:val="0"/>
      <w:divBdr>
        <w:top w:val="none" w:sz="0" w:space="0" w:color="auto"/>
        <w:left w:val="none" w:sz="0" w:space="0" w:color="auto"/>
        <w:bottom w:val="none" w:sz="0" w:space="0" w:color="auto"/>
        <w:right w:val="none" w:sz="0" w:space="0" w:color="auto"/>
      </w:divBdr>
      <w:divsChild>
        <w:div w:id="1904943176">
          <w:marLeft w:val="0"/>
          <w:marRight w:val="0"/>
          <w:marTop w:val="0"/>
          <w:marBottom w:val="0"/>
          <w:divBdr>
            <w:top w:val="none" w:sz="0" w:space="0" w:color="auto"/>
            <w:left w:val="none" w:sz="0" w:space="0" w:color="auto"/>
            <w:bottom w:val="none" w:sz="0" w:space="0" w:color="auto"/>
            <w:right w:val="none" w:sz="0" w:space="0" w:color="auto"/>
          </w:divBdr>
        </w:div>
      </w:divsChild>
    </w:div>
    <w:div w:id="230770584">
      <w:bodyDiv w:val="1"/>
      <w:marLeft w:val="0"/>
      <w:marRight w:val="0"/>
      <w:marTop w:val="0"/>
      <w:marBottom w:val="0"/>
      <w:divBdr>
        <w:top w:val="none" w:sz="0" w:space="0" w:color="auto"/>
        <w:left w:val="none" w:sz="0" w:space="0" w:color="auto"/>
        <w:bottom w:val="none" w:sz="0" w:space="0" w:color="auto"/>
        <w:right w:val="none" w:sz="0" w:space="0" w:color="auto"/>
      </w:divBdr>
    </w:div>
    <w:div w:id="251478673">
      <w:bodyDiv w:val="1"/>
      <w:marLeft w:val="0"/>
      <w:marRight w:val="0"/>
      <w:marTop w:val="0"/>
      <w:marBottom w:val="0"/>
      <w:divBdr>
        <w:top w:val="none" w:sz="0" w:space="0" w:color="auto"/>
        <w:left w:val="none" w:sz="0" w:space="0" w:color="auto"/>
        <w:bottom w:val="none" w:sz="0" w:space="0" w:color="auto"/>
        <w:right w:val="none" w:sz="0" w:space="0" w:color="auto"/>
      </w:divBdr>
    </w:div>
    <w:div w:id="272905158">
      <w:bodyDiv w:val="1"/>
      <w:marLeft w:val="0"/>
      <w:marRight w:val="0"/>
      <w:marTop w:val="0"/>
      <w:marBottom w:val="0"/>
      <w:divBdr>
        <w:top w:val="none" w:sz="0" w:space="0" w:color="auto"/>
        <w:left w:val="none" w:sz="0" w:space="0" w:color="auto"/>
        <w:bottom w:val="none" w:sz="0" w:space="0" w:color="auto"/>
        <w:right w:val="none" w:sz="0" w:space="0" w:color="auto"/>
      </w:divBdr>
    </w:div>
    <w:div w:id="355347804">
      <w:bodyDiv w:val="1"/>
      <w:marLeft w:val="0"/>
      <w:marRight w:val="0"/>
      <w:marTop w:val="0"/>
      <w:marBottom w:val="0"/>
      <w:divBdr>
        <w:top w:val="none" w:sz="0" w:space="0" w:color="auto"/>
        <w:left w:val="none" w:sz="0" w:space="0" w:color="auto"/>
        <w:bottom w:val="none" w:sz="0" w:space="0" w:color="auto"/>
        <w:right w:val="none" w:sz="0" w:space="0" w:color="auto"/>
      </w:divBdr>
    </w:div>
    <w:div w:id="397285222">
      <w:bodyDiv w:val="1"/>
      <w:marLeft w:val="0"/>
      <w:marRight w:val="0"/>
      <w:marTop w:val="0"/>
      <w:marBottom w:val="0"/>
      <w:divBdr>
        <w:top w:val="none" w:sz="0" w:space="0" w:color="auto"/>
        <w:left w:val="none" w:sz="0" w:space="0" w:color="auto"/>
        <w:bottom w:val="none" w:sz="0" w:space="0" w:color="auto"/>
        <w:right w:val="none" w:sz="0" w:space="0" w:color="auto"/>
      </w:divBdr>
    </w:div>
    <w:div w:id="404111268">
      <w:bodyDiv w:val="1"/>
      <w:marLeft w:val="0"/>
      <w:marRight w:val="0"/>
      <w:marTop w:val="0"/>
      <w:marBottom w:val="0"/>
      <w:divBdr>
        <w:top w:val="none" w:sz="0" w:space="0" w:color="auto"/>
        <w:left w:val="none" w:sz="0" w:space="0" w:color="auto"/>
        <w:bottom w:val="none" w:sz="0" w:space="0" w:color="auto"/>
        <w:right w:val="none" w:sz="0" w:space="0" w:color="auto"/>
      </w:divBdr>
    </w:div>
    <w:div w:id="430323174">
      <w:bodyDiv w:val="1"/>
      <w:marLeft w:val="0"/>
      <w:marRight w:val="0"/>
      <w:marTop w:val="0"/>
      <w:marBottom w:val="0"/>
      <w:divBdr>
        <w:top w:val="none" w:sz="0" w:space="0" w:color="auto"/>
        <w:left w:val="none" w:sz="0" w:space="0" w:color="auto"/>
        <w:bottom w:val="none" w:sz="0" w:space="0" w:color="auto"/>
        <w:right w:val="none" w:sz="0" w:space="0" w:color="auto"/>
      </w:divBdr>
    </w:div>
    <w:div w:id="452016552">
      <w:bodyDiv w:val="1"/>
      <w:marLeft w:val="0"/>
      <w:marRight w:val="0"/>
      <w:marTop w:val="0"/>
      <w:marBottom w:val="0"/>
      <w:divBdr>
        <w:top w:val="none" w:sz="0" w:space="0" w:color="auto"/>
        <w:left w:val="none" w:sz="0" w:space="0" w:color="auto"/>
        <w:bottom w:val="none" w:sz="0" w:space="0" w:color="auto"/>
        <w:right w:val="none" w:sz="0" w:space="0" w:color="auto"/>
      </w:divBdr>
    </w:div>
    <w:div w:id="478692189">
      <w:bodyDiv w:val="1"/>
      <w:marLeft w:val="0"/>
      <w:marRight w:val="0"/>
      <w:marTop w:val="0"/>
      <w:marBottom w:val="0"/>
      <w:divBdr>
        <w:top w:val="none" w:sz="0" w:space="0" w:color="auto"/>
        <w:left w:val="none" w:sz="0" w:space="0" w:color="auto"/>
        <w:bottom w:val="none" w:sz="0" w:space="0" w:color="auto"/>
        <w:right w:val="none" w:sz="0" w:space="0" w:color="auto"/>
      </w:divBdr>
    </w:div>
    <w:div w:id="488791165">
      <w:bodyDiv w:val="1"/>
      <w:marLeft w:val="0"/>
      <w:marRight w:val="0"/>
      <w:marTop w:val="0"/>
      <w:marBottom w:val="0"/>
      <w:divBdr>
        <w:top w:val="none" w:sz="0" w:space="0" w:color="auto"/>
        <w:left w:val="none" w:sz="0" w:space="0" w:color="auto"/>
        <w:bottom w:val="none" w:sz="0" w:space="0" w:color="auto"/>
        <w:right w:val="none" w:sz="0" w:space="0" w:color="auto"/>
      </w:divBdr>
    </w:div>
    <w:div w:id="532890224">
      <w:bodyDiv w:val="1"/>
      <w:marLeft w:val="0"/>
      <w:marRight w:val="0"/>
      <w:marTop w:val="0"/>
      <w:marBottom w:val="0"/>
      <w:divBdr>
        <w:top w:val="none" w:sz="0" w:space="0" w:color="auto"/>
        <w:left w:val="none" w:sz="0" w:space="0" w:color="auto"/>
        <w:bottom w:val="none" w:sz="0" w:space="0" w:color="auto"/>
        <w:right w:val="none" w:sz="0" w:space="0" w:color="auto"/>
      </w:divBdr>
      <w:divsChild>
        <w:div w:id="759722155">
          <w:marLeft w:val="0"/>
          <w:marRight w:val="0"/>
          <w:marTop w:val="0"/>
          <w:marBottom w:val="0"/>
          <w:divBdr>
            <w:top w:val="none" w:sz="0" w:space="0" w:color="auto"/>
            <w:left w:val="none" w:sz="0" w:space="0" w:color="auto"/>
            <w:bottom w:val="none" w:sz="0" w:space="0" w:color="auto"/>
            <w:right w:val="none" w:sz="0" w:space="0" w:color="auto"/>
          </w:divBdr>
        </w:div>
      </w:divsChild>
    </w:div>
    <w:div w:id="592591589">
      <w:bodyDiv w:val="1"/>
      <w:marLeft w:val="0"/>
      <w:marRight w:val="0"/>
      <w:marTop w:val="0"/>
      <w:marBottom w:val="0"/>
      <w:divBdr>
        <w:top w:val="none" w:sz="0" w:space="0" w:color="auto"/>
        <w:left w:val="none" w:sz="0" w:space="0" w:color="auto"/>
        <w:bottom w:val="none" w:sz="0" w:space="0" w:color="auto"/>
        <w:right w:val="none" w:sz="0" w:space="0" w:color="auto"/>
      </w:divBdr>
    </w:div>
    <w:div w:id="600333742">
      <w:bodyDiv w:val="1"/>
      <w:marLeft w:val="0"/>
      <w:marRight w:val="0"/>
      <w:marTop w:val="0"/>
      <w:marBottom w:val="0"/>
      <w:divBdr>
        <w:top w:val="none" w:sz="0" w:space="0" w:color="auto"/>
        <w:left w:val="none" w:sz="0" w:space="0" w:color="auto"/>
        <w:bottom w:val="none" w:sz="0" w:space="0" w:color="auto"/>
        <w:right w:val="none" w:sz="0" w:space="0" w:color="auto"/>
      </w:divBdr>
    </w:div>
    <w:div w:id="607544600">
      <w:bodyDiv w:val="1"/>
      <w:marLeft w:val="0"/>
      <w:marRight w:val="0"/>
      <w:marTop w:val="0"/>
      <w:marBottom w:val="0"/>
      <w:divBdr>
        <w:top w:val="none" w:sz="0" w:space="0" w:color="auto"/>
        <w:left w:val="none" w:sz="0" w:space="0" w:color="auto"/>
        <w:bottom w:val="none" w:sz="0" w:space="0" w:color="auto"/>
        <w:right w:val="none" w:sz="0" w:space="0" w:color="auto"/>
      </w:divBdr>
    </w:div>
    <w:div w:id="619803099">
      <w:bodyDiv w:val="1"/>
      <w:marLeft w:val="0"/>
      <w:marRight w:val="0"/>
      <w:marTop w:val="0"/>
      <w:marBottom w:val="0"/>
      <w:divBdr>
        <w:top w:val="none" w:sz="0" w:space="0" w:color="auto"/>
        <w:left w:val="none" w:sz="0" w:space="0" w:color="auto"/>
        <w:bottom w:val="none" w:sz="0" w:space="0" w:color="auto"/>
        <w:right w:val="none" w:sz="0" w:space="0" w:color="auto"/>
      </w:divBdr>
    </w:div>
    <w:div w:id="620383379">
      <w:bodyDiv w:val="1"/>
      <w:marLeft w:val="0"/>
      <w:marRight w:val="0"/>
      <w:marTop w:val="0"/>
      <w:marBottom w:val="0"/>
      <w:divBdr>
        <w:top w:val="none" w:sz="0" w:space="0" w:color="auto"/>
        <w:left w:val="none" w:sz="0" w:space="0" w:color="auto"/>
        <w:bottom w:val="none" w:sz="0" w:space="0" w:color="auto"/>
        <w:right w:val="none" w:sz="0" w:space="0" w:color="auto"/>
      </w:divBdr>
    </w:div>
    <w:div w:id="742752008">
      <w:bodyDiv w:val="1"/>
      <w:marLeft w:val="0"/>
      <w:marRight w:val="0"/>
      <w:marTop w:val="0"/>
      <w:marBottom w:val="0"/>
      <w:divBdr>
        <w:top w:val="none" w:sz="0" w:space="0" w:color="auto"/>
        <w:left w:val="none" w:sz="0" w:space="0" w:color="auto"/>
        <w:bottom w:val="none" w:sz="0" w:space="0" w:color="auto"/>
        <w:right w:val="none" w:sz="0" w:space="0" w:color="auto"/>
      </w:divBdr>
    </w:div>
    <w:div w:id="751972655">
      <w:bodyDiv w:val="1"/>
      <w:marLeft w:val="0"/>
      <w:marRight w:val="0"/>
      <w:marTop w:val="0"/>
      <w:marBottom w:val="0"/>
      <w:divBdr>
        <w:top w:val="none" w:sz="0" w:space="0" w:color="auto"/>
        <w:left w:val="none" w:sz="0" w:space="0" w:color="auto"/>
        <w:bottom w:val="none" w:sz="0" w:space="0" w:color="auto"/>
        <w:right w:val="none" w:sz="0" w:space="0" w:color="auto"/>
      </w:divBdr>
    </w:div>
    <w:div w:id="786238428">
      <w:bodyDiv w:val="1"/>
      <w:marLeft w:val="0"/>
      <w:marRight w:val="0"/>
      <w:marTop w:val="0"/>
      <w:marBottom w:val="0"/>
      <w:divBdr>
        <w:top w:val="none" w:sz="0" w:space="0" w:color="auto"/>
        <w:left w:val="none" w:sz="0" w:space="0" w:color="auto"/>
        <w:bottom w:val="none" w:sz="0" w:space="0" w:color="auto"/>
        <w:right w:val="none" w:sz="0" w:space="0" w:color="auto"/>
      </w:divBdr>
    </w:div>
    <w:div w:id="796683827">
      <w:bodyDiv w:val="1"/>
      <w:marLeft w:val="0"/>
      <w:marRight w:val="0"/>
      <w:marTop w:val="0"/>
      <w:marBottom w:val="0"/>
      <w:divBdr>
        <w:top w:val="none" w:sz="0" w:space="0" w:color="auto"/>
        <w:left w:val="none" w:sz="0" w:space="0" w:color="auto"/>
        <w:bottom w:val="none" w:sz="0" w:space="0" w:color="auto"/>
        <w:right w:val="none" w:sz="0" w:space="0" w:color="auto"/>
      </w:divBdr>
    </w:div>
    <w:div w:id="837042006">
      <w:bodyDiv w:val="1"/>
      <w:marLeft w:val="0"/>
      <w:marRight w:val="0"/>
      <w:marTop w:val="0"/>
      <w:marBottom w:val="0"/>
      <w:divBdr>
        <w:top w:val="none" w:sz="0" w:space="0" w:color="auto"/>
        <w:left w:val="none" w:sz="0" w:space="0" w:color="auto"/>
        <w:bottom w:val="none" w:sz="0" w:space="0" w:color="auto"/>
        <w:right w:val="none" w:sz="0" w:space="0" w:color="auto"/>
      </w:divBdr>
      <w:divsChild>
        <w:div w:id="512496144">
          <w:marLeft w:val="0"/>
          <w:marRight w:val="0"/>
          <w:marTop w:val="0"/>
          <w:marBottom w:val="0"/>
          <w:divBdr>
            <w:top w:val="none" w:sz="0" w:space="0" w:color="auto"/>
            <w:left w:val="none" w:sz="0" w:space="0" w:color="auto"/>
            <w:bottom w:val="none" w:sz="0" w:space="0" w:color="auto"/>
            <w:right w:val="none" w:sz="0" w:space="0" w:color="auto"/>
          </w:divBdr>
        </w:div>
        <w:div w:id="114957435">
          <w:marLeft w:val="0"/>
          <w:marRight w:val="0"/>
          <w:marTop w:val="0"/>
          <w:marBottom w:val="0"/>
          <w:divBdr>
            <w:top w:val="none" w:sz="0" w:space="0" w:color="auto"/>
            <w:left w:val="none" w:sz="0" w:space="0" w:color="auto"/>
            <w:bottom w:val="none" w:sz="0" w:space="0" w:color="auto"/>
            <w:right w:val="none" w:sz="0" w:space="0" w:color="auto"/>
          </w:divBdr>
        </w:div>
      </w:divsChild>
    </w:div>
    <w:div w:id="866675393">
      <w:bodyDiv w:val="1"/>
      <w:marLeft w:val="0"/>
      <w:marRight w:val="0"/>
      <w:marTop w:val="0"/>
      <w:marBottom w:val="0"/>
      <w:divBdr>
        <w:top w:val="none" w:sz="0" w:space="0" w:color="auto"/>
        <w:left w:val="none" w:sz="0" w:space="0" w:color="auto"/>
        <w:bottom w:val="none" w:sz="0" w:space="0" w:color="auto"/>
        <w:right w:val="none" w:sz="0" w:space="0" w:color="auto"/>
      </w:divBdr>
      <w:divsChild>
        <w:div w:id="379330148">
          <w:marLeft w:val="0"/>
          <w:marRight w:val="0"/>
          <w:marTop w:val="0"/>
          <w:marBottom w:val="0"/>
          <w:divBdr>
            <w:top w:val="none" w:sz="0" w:space="0" w:color="auto"/>
            <w:left w:val="none" w:sz="0" w:space="0" w:color="auto"/>
            <w:bottom w:val="none" w:sz="0" w:space="0" w:color="auto"/>
            <w:right w:val="none" w:sz="0" w:space="0" w:color="auto"/>
          </w:divBdr>
          <w:divsChild>
            <w:div w:id="868835963">
              <w:marLeft w:val="0"/>
              <w:marRight w:val="0"/>
              <w:marTop w:val="0"/>
              <w:marBottom w:val="0"/>
              <w:divBdr>
                <w:top w:val="none" w:sz="0" w:space="0" w:color="auto"/>
                <w:left w:val="none" w:sz="0" w:space="0" w:color="auto"/>
                <w:bottom w:val="none" w:sz="0" w:space="0" w:color="auto"/>
                <w:right w:val="none" w:sz="0" w:space="0" w:color="auto"/>
              </w:divBdr>
              <w:divsChild>
                <w:div w:id="151680036">
                  <w:marLeft w:val="0"/>
                  <w:marRight w:val="0"/>
                  <w:marTop w:val="0"/>
                  <w:marBottom w:val="0"/>
                  <w:divBdr>
                    <w:top w:val="none" w:sz="0" w:space="0" w:color="auto"/>
                    <w:left w:val="none" w:sz="0" w:space="0" w:color="auto"/>
                    <w:bottom w:val="none" w:sz="0" w:space="0" w:color="auto"/>
                    <w:right w:val="none" w:sz="0" w:space="0" w:color="auto"/>
                  </w:divBdr>
                </w:div>
              </w:divsChild>
            </w:div>
            <w:div w:id="564801349">
              <w:marLeft w:val="0"/>
              <w:marRight w:val="0"/>
              <w:marTop w:val="0"/>
              <w:marBottom w:val="0"/>
              <w:divBdr>
                <w:top w:val="none" w:sz="0" w:space="0" w:color="auto"/>
                <w:left w:val="none" w:sz="0" w:space="0" w:color="auto"/>
                <w:bottom w:val="none" w:sz="0" w:space="0" w:color="auto"/>
                <w:right w:val="none" w:sz="0" w:space="0" w:color="auto"/>
              </w:divBdr>
            </w:div>
            <w:div w:id="208038266">
              <w:marLeft w:val="0"/>
              <w:marRight w:val="0"/>
              <w:marTop w:val="0"/>
              <w:marBottom w:val="0"/>
              <w:divBdr>
                <w:top w:val="none" w:sz="0" w:space="0" w:color="auto"/>
                <w:left w:val="none" w:sz="0" w:space="0" w:color="auto"/>
                <w:bottom w:val="none" w:sz="0" w:space="0" w:color="auto"/>
                <w:right w:val="none" w:sz="0" w:space="0" w:color="auto"/>
              </w:divBdr>
            </w:div>
          </w:divsChild>
        </w:div>
        <w:div w:id="1675649152">
          <w:marLeft w:val="0"/>
          <w:marRight w:val="0"/>
          <w:marTop w:val="0"/>
          <w:marBottom w:val="0"/>
          <w:divBdr>
            <w:top w:val="none" w:sz="0" w:space="0" w:color="auto"/>
            <w:left w:val="none" w:sz="0" w:space="0" w:color="auto"/>
            <w:bottom w:val="none" w:sz="0" w:space="0" w:color="auto"/>
            <w:right w:val="none" w:sz="0" w:space="0" w:color="auto"/>
          </w:divBdr>
        </w:div>
      </w:divsChild>
    </w:div>
    <w:div w:id="906454890">
      <w:bodyDiv w:val="1"/>
      <w:marLeft w:val="0"/>
      <w:marRight w:val="0"/>
      <w:marTop w:val="0"/>
      <w:marBottom w:val="0"/>
      <w:divBdr>
        <w:top w:val="none" w:sz="0" w:space="0" w:color="auto"/>
        <w:left w:val="none" w:sz="0" w:space="0" w:color="auto"/>
        <w:bottom w:val="none" w:sz="0" w:space="0" w:color="auto"/>
        <w:right w:val="none" w:sz="0" w:space="0" w:color="auto"/>
      </w:divBdr>
      <w:divsChild>
        <w:div w:id="295331387">
          <w:marLeft w:val="0"/>
          <w:marRight w:val="0"/>
          <w:marTop w:val="0"/>
          <w:marBottom w:val="0"/>
          <w:divBdr>
            <w:top w:val="none" w:sz="0" w:space="0" w:color="auto"/>
            <w:left w:val="none" w:sz="0" w:space="0" w:color="auto"/>
            <w:bottom w:val="none" w:sz="0" w:space="0" w:color="auto"/>
            <w:right w:val="none" w:sz="0" w:space="0" w:color="auto"/>
          </w:divBdr>
        </w:div>
        <w:div w:id="1278609270">
          <w:marLeft w:val="0"/>
          <w:marRight w:val="0"/>
          <w:marTop w:val="0"/>
          <w:marBottom w:val="225"/>
          <w:divBdr>
            <w:top w:val="none" w:sz="0" w:space="0" w:color="auto"/>
            <w:left w:val="none" w:sz="0" w:space="0" w:color="auto"/>
            <w:bottom w:val="none" w:sz="0" w:space="0" w:color="auto"/>
            <w:right w:val="none" w:sz="0" w:space="0" w:color="auto"/>
          </w:divBdr>
          <w:divsChild>
            <w:div w:id="2102528061">
              <w:marLeft w:val="0"/>
              <w:marRight w:val="0"/>
              <w:marTop w:val="0"/>
              <w:marBottom w:val="0"/>
              <w:divBdr>
                <w:top w:val="none" w:sz="0" w:space="0" w:color="auto"/>
                <w:left w:val="none" w:sz="0" w:space="0" w:color="auto"/>
                <w:bottom w:val="none" w:sz="0" w:space="0" w:color="auto"/>
                <w:right w:val="none" w:sz="0" w:space="0" w:color="auto"/>
              </w:divBdr>
            </w:div>
            <w:div w:id="1877545717">
              <w:marLeft w:val="0"/>
              <w:marRight w:val="0"/>
              <w:marTop w:val="0"/>
              <w:marBottom w:val="0"/>
              <w:divBdr>
                <w:top w:val="none" w:sz="0" w:space="0" w:color="auto"/>
                <w:left w:val="none" w:sz="0" w:space="0" w:color="auto"/>
                <w:bottom w:val="none" w:sz="0" w:space="0" w:color="auto"/>
                <w:right w:val="none" w:sz="0" w:space="0" w:color="auto"/>
              </w:divBdr>
              <w:divsChild>
                <w:div w:id="481696779">
                  <w:marLeft w:val="0"/>
                  <w:marRight w:val="0"/>
                  <w:marTop w:val="225"/>
                  <w:marBottom w:val="0"/>
                  <w:divBdr>
                    <w:top w:val="none" w:sz="0" w:space="0" w:color="auto"/>
                    <w:left w:val="none" w:sz="0" w:space="0" w:color="auto"/>
                    <w:bottom w:val="none" w:sz="0" w:space="0" w:color="auto"/>
                    <w:right w:val="none" w:sz="0" w:space="0" w:color="auto"/>
                  </w:divBdr>
                  <w:divsChild>
                    <w:div w:id="1546867468">
                      <w:marLeft w:val="0"/>
                      <w:marRight w:val="0"/>
                      <w:marTop w:val="0"/>
                      <w:marBottom w:val="0"/>
                      <w:divBdr>
                        <w:top w:val="none" w:sz="0" w:space="0" w:color="auto"/>
                        <w:left w:val="none" w:sz="0" w:space="0" w:color="auto"/>
                        <w:bottom w:val="none" w:sz="0" w:space="0" w:color="auto"/>
                        <w:right w:val="none" w:sz="0" w:space="0" w:color="auto"/>
                      </w:divBdr>
                      <w:divsChild>
                        <w:div w:id="6846701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0891970">
      <w:bodyDiv w:val="1"/>
      <w:marLeft w:val="0"/>
      <w:marRight w:val="0"/>
      <w:marTop w:val="0"/>
      <w:marBottom w:val="0"/>
      <w:divBdr>
        <w:top w:val="none" w:sz="0" w:space="0" w:color="auto"/>
        <w:left w:val="none" w:sz="0" w:space="0" w:color="auto"/>
        <w:bottom w:val="none" w:sz="0" w:space="0" w:color="auto"/>
        <w:right w:val="none" w:sz="0" w:space="0" w:color="auto"/>
      </w:divBdr>
    </w:div>
    <w:div w:id="935214901">
      <w:bodyDiv w:val="1"/>
      <w:marLeft w:val="0"/>
      <w:marRight w:val="0"/>
      <w:marTop w:val="0"/>
      <w:marBottom w:val="0"/>
      <w:divBdr>
        <w:top w:val="none" w:sz="0" w:space="0" w:color="auto"/>
        <w:left w:val="none" w:sz="0" w:space="0" w:color="auto"/>
        <w:bottom w:val="none" w:sz="0" w:space="0" w:color="auto"/>
        <w:right w:val="none" w:sz="0" w:space="0" w:color="auto"/>
      </w:divBdr>
    </w:div>
    <w:div w:id="940531339">
      <w:bodyDiv w:val="1"/>
      <w:marLeft w:val="0"/>
      <w:marRight w:val="0"/>
      <w:marTop w:val="0"/>
      <w:marBottom w:val="0"/>
      <w:divBdr>
        <w:top w:val="none" w:sz="0" w:space="0" w:color="auto"/>
        <w:left w:val="none" w:sz="0" w:space="0" w:color="auto"/>
        <w:bottom w:val="none" w:sz="0" w:space="0" w:color="auto"/>
        <w:right w:val="none" w:sz="0" w:space="0" w:color="auto"/>
      </w:divBdr>
    </w:div>
    <w:div w:id="1011179606">
      <w:bodyDiv w:val="1"/>
      <w:marLeft w:val="0"/>
      <w:marRight w:val="0"/>
      <w:marTop w:val="0"/>
      <w:marBottom w:val="0"/>
      <w:divBdr>
        <w:top w:val="none" w:sz="0" w:space="0" w:color="auto"/>
        <w:left w:val="none" w:sz="0" w:space="0" w:color="auto"/>
        <w:bottom w:val="none" w:sz="0" w:space="0" w:color="auto"/>
        <w:right w:val="none" w:sz="0" w:space="0" w:color="auto"/>
      </w:divBdr>
    </w:div>
    <w:div w:id="1024748898">
      <w:bodyDiv w:val="1"/>
      <w:marLeft w:val="0"/>
      <w:marRight w:val="0"/>
      <w:marTop w:val="0"/>
      <w:marBottom w:val="0"/>
      <w:divBdr>
        <w:top w:val="none" w:sz="0" w:space="0" w:color="auto"/>
        <w:left w:val="none" w:sz="0" w:space="0" w:color="auto"/>
        <w:bottom w:val="none" w:sz="0" w:space="0" w:color="auto"/>
        <w:right w:val="none" w:sz="0" w:space="0" w:color="auto"/>
      </w:divBdr>
    </w:div>
    <w:div w:id="1113358145">
      <w:bodyDiv w:val="1"/>
      <w:marLeft w:val="0"/>
      <w:marRight w:val="0"/>
      <w:marTop w:val="0"/>
      <w:marBottom w:val="0"/>
      <w:divBdr>
        <w:top w:val="none" w:sz="0" w:space="0" w:color="auto"/>
        <w:left w:val="none" w:sz="0" w:space="0" w:color="auto"/>
        <w:bottom w:val="none" w:sz="0" w:space="0" w:color="auto"/>
        <w:right w:val="none" w:sz="0" w:space="0" w:color="auto"/>
      </w:divBdr>
      <w:divsChild>
        <w:div w:id="1447390417">
          <w:marLeft w:val="0"/>
          <w:marRight w:val="0"/>
          <w:marTop w:val="0"/>
          <w:marBottom w:val="0"/>
          <w:divBdr>
            <w:top w:val="none" w:sz="0" w:space="0" w:color="auto"/>
            <w:left w:val="none" w:sz="0" w:space="0" w:color="auto"/>
            <w:bottom w:val="none" w:sz="0" w:space="0" w:color="auto"/>
            <w:right w:val="none" w:sz="0" w:space="0" w:color="auto"/>
          </w:divBdr>
        </w:div>
      </w:divsChild>
    </w:div>
    <w:div w:id="1129737627">
      <w:bodyDiv w:val="1"/>
      <w:marLeft w:val="0"/>
      <w:marRight w:val="0"/>
      <w:marTop w:val="0"/>
      <w:marBottom w:val="0"/>
      <w:divBdr>
        <w:top w:val="none" w:sz="0" w:space="0" w:color="auto"/>
        <w:left w:val="none" w:sz="0" w:space="0" w:color="auto"/>
        <w:bottom w:val="none" w:sz="0" w:space="0" w:color="auto"/>
        <w:right w:val="none" w:sz="0" w:space="0" w:color="auto"/>
      </w:divBdr>
    </w:div>
    <w:div w:id="1188179525">
      <w:bodyDiv w:val="1"/>
      <w:marLeft w:val="0"/>
      <w:marRight w:val="0"/>
      <w:marTop w:val="0"/>
      <w:marBottom w:val="0"/>
      <w:divBdr>
        <w:top w:val="none" w:sz="0" w:space="0" w:color="auto"/>
        <w:left w:val="none" w:sz="0" w:space="0" w:color="auto"/>
        <w:bottom w:val="none" w:sz="0" w:space="0" w:color="auto"/>
        <w:right w:val="none" w:sz="0" w:space="0" w:color="auto"/>
      </w:divBdr>
      <w:divsChild>
        <w:div w:id="243422306">
          <w:blockQuote w:val="1"/>
          <w:marLeft w:val="0"/>
          <w:marRight w:val="0"/>
          <w:marTop w:val="0"/>
          <w:marBottom w:val="360"/>
          <w:divBdr>
            <w:top w:val="none" w:sz="0" w:space="0" w:color="auto"/>
            <w:left w:val="single" w:sz="36" w:space="24" w:color="EEEEEE"/>
            <w:bottom w:val="none" w:sz="0" w:space="0" w:color="auto"/>
            <w:right w:val="none" w:sz="0" w:space="0" w:color="auto"/>
          </w:divBdr>
        </w:div>
      </w:divsChild>
    </w:div>
    <w:div w:id="1256397171">
      <w:bodyDiv w:val="1"/>
      <w:marLeft w:val="0"/>
      <w:marRight w:val="0"/>
      <w:marTop w:val="0"/>
      <w:marBottom w:val="0"/>
      <w:divBdr>
        <w:top w:val="none" w:sz="0" w:space="0" w:color="auto"/>
        <w:left w:val="none" w:sz="0" w:space="0" w:color="auto"/>
        <w:bottom w:val="none" w:sz="0" w:space="0" w:color="auto"/>
        <w:right w:val="none" w:sz="0" w:space="0" w:color="auto"/>
      </w:divBdr>
    </w:div>
    <w:div w:id="1277448665">
      <w:bodyDiv w:val="1"/>
      <w:marLeft w:val="0"/>
      <w:marRight w:val="0"/>
      <w:marTop w:val="0"/>
      <w:marBottom w:val="0"/>
      <w:divBdr>
        <w:top w:val="none" w:sz="0" w:space="0" w:color="auto"/>
        <w:left w:val="none" w:sz="0" w:space="0" w:color="auto"/>
        <w:bottom w:val="none" w:sz="0" w:space="0" w:color="auto"/>
        <w:right w:val="none" w:sz="0" w:space="0" w:color="auto"/>
      </w:divBdr>
    </w:div>
    <w:div w:id="1292633824">
      <w:bodyDiv w:val="1"/>
      <w:marLeft w:val="0"/>
      <w:marRight w:val="0"/>
      <w:marTop w:val="0"/>
      <w:marBottom w:val="0"/>
      <w:divBdr>
        <w:top w:val="none" w:sz="0" w:space="0" w:color="auto"/>
        <w:left w:val="none" w:sz="0" w:space="0" w:color="auto"/>
        <w:bottom w:val="none" w:sz="0" w:space="0" w:color="auto"/>
        <w:right w:val="none" w:sz="0" w:space="0" w:color="auto"/>
      </w:divBdr>
      <w:divsChild>
        <w:div w:id="1393695992">
          <w:marLeft w:val="0"/>
          <w:marRight w:val="0"/>
          <w:marTop w:val="0"/>
          <w:marBottom w:val="0"/>
          <w:divBdr>
            <w:top w:val="none" w:sz="0" w:space="0" w:color="auto"/>
            <w:left w:val="none" w:sz="0" w:space="0" w:color="auto"/>
            <w:bottom w:val="none" w:sz="0" w:space="0" w:color="auto"/>
            <w:right w:val="none" w:sz="0" w:space="0" w:color="auto"/>
          </w:divBdr>
        </w:div>
        <w:div w:id="1636520200">
          <w:marLeft w:val="0"/>
          <w:marRight w:val="0"/>
          <w:marTop w:val="0"/>
          <w:marBottom w:val="0"/>
          <w:divBdr>
            <w:top w:val="none" w:sz="0" w:space="0" w:color="auto"/>
            <w:left w:val="none" w:sz="0" w:space="0" w:color="auto"/>
            <w:bottom w:val="none" w:sz="0" w:space="0" w:color="auto"/>
            <w:right w:val="none" w:sz="0" w:space="0" w:color="auto"/>
          </w:divBdr>
        </w:div>
      </w:divsChild>
    </w:div>
    <w:div w:id="1304770319">
      <w:bodyDiv w:val="1"/>
      <w:marLeft w:val="0"/>
      <w:marRight w:val="0"/>
      <w:marTop w:val="0"/>
      <w:marBottom w:val="0"/>
      <w:divBdr>
        <w:top w:val="none" w:sz="0" w:space="0" w:color="auto"/>
        <w:left w:val="none" w:sz="0" w:space="0" w:color="auto"/>
        <w:bottom w:val="none" w:sz="0" w:space="0" w:color="auto"/>
        <w:right w:val="none" w:sz="0" w:space="0" w:color="auto"/>
      </w:divBdr>
    </w:div>
    <w:div w:id="1308169062">
      <w:bodyDiv w:val="1"/>
      <w:marLeft w:val="0"/>
      <w:marRight w:val="0"/>
      <w:marTop w:val="0"/>
      <w:marBottom w:val="0"/>
      <w:divBdr>
        <w:top w:val="none" w:sz="0" w:space="0" w:color="auto"/>
        <w:left w:val="none" w:sz="0" w:space="0" w:color="auto"/>
        <w:bottom w:val="none" w:sz="0" w:space="0" w:color="auto"/>
        <w:right w:val="none" w:sz="0" w:space="0" w:color="auto"/>
      </w:divBdr>
    </w:div>
    <w:div w:id="1324433666">
      <w:bodyDiv w:val="1"/>
      <w:marLeft w:val="0"/>
      <w:marRight w:val="0"/>
      <w:marTop w:val="0"/>
      <w:marBottom w:val="0"/>
      <w:divBdr>
        <w:top w:val="none" w:sz="0" w:space="0" w:color="auto"/>
        <w:left w:val="none" w:sz="0" w:space="0" w:color="auto"/>
        <w:bottom w:val="none" w:sz="0" w:space="0" w:color="auto"/>
        <w:right w:val="none" w:sz="0" w:space="0" w:color="auto"/>
      </w:divBdr>
    </w:div>
    <w:div w:id="1343628342">
      <w:bodyDiv w:val="1"/>
      <w:marLeft w:val="0"/>
      <w:marRight w:val="0"/>
      <w:marTop w:val="0"/>
      <w:marBottom w:val="0"/>
      <w:divBdr>
        <w:top w:val="none" w:sz="0" w:space="0" w:color="auto"/>
        <w:left w:val="none" w:sz="0" w:space="0" w:color="auto"/>
        <w:bottom w:val="none" w:sz="0" w:space="0" w:color="auto"/>
        <w:right w:val="none" w:sz="0" w:space="0" w:color="auto"/>
      </w:divBdr>
    </w:div>
    <w:div w:id="1344741419">
      <w:bodyDiv w:val="1"/>
      <w:marLeft w:val="0"/>
      <w:marRight w:val="0"/>
      <w:marTop w:val="0"/>
      <w:marBottom w:val="0"/>
      <w:divBdr>
        <w:top w:val="none" w:sz="0" w:space="0" w:color="auto"/>
        <w:left w:val="none" w:sz="0" w:space="0" w:color="auto"/>
        <w:bottom w:val="none" w:sz="0" w:space="0" w:color="auto"/>
        <w:right w:val="none" w:sz="0" w:space="0" w:color="auto"/>
      </w:divBdr>
    </w:div>
    <w:div w:id="1351447812">
      <w:bodyDiv w:val="1"/>
      <w:marLeft w:val="0"/>
      <w:marRight w:val="0"/>
      <w:marTop w:val="0"/>
      <w:marBottom w:val="0"/>
      <w:divBdr>
        <w:top w:val="none" w:sz="0" w:space="0" w:color="auto"/>
        <w:left w:val="none" w:sz="0" w:space="0" w:color="auto"/>
        <w:bottom w:val="none" w:sz="0" w:space="0" w:color="auto"/>
        <w:right w:val="none" w:sz="0" w:space="0" w:color="auto"/>
      </w:divBdr>
    </w:div>
    <w:div w:id="1440418242">
      <w:bodyDiv w:val="1"/>
      <w:marLeft w:val="0"/>
      <w:marRight w:val="0"/>
      <w:marTop w:val="0"/>
      <w:marBottom w:val="0"/>
      <w:divBdr>
        <w:top w:val="none" w:sz="0" w:space="0" w:color="auto"/>
        <w:left w:val="none" w:sz="0" w:space="0" w:color="auto"/>
        <w:bottom w:val="none" w:sz="0" w:space="0" w:color="auto"/>
        <w:right w:val="none" w:sz="0" w:space="0" w:color="auto"/>
      </w:divBdr>
    </w:div>
    <w:div w:id="1512456104">
      <w:bodyDiv w:val="1"/>
      <w:marLeft w:val="0"/>
      <w:marRight w:val="0"/>
      <w:marTop w:val="0"/>
      <w:marBottom w:val="0"/>
      <w:divBdr>
        <w:top w:val="none" w:sz="0" w:space="0" w:color="auto"/>
        <w:left w:val="none" w:sz="0" w:space="0" w:color="auto"/>
        <w:bottom w:val="none" w:sz="0" w:space="0" w:color="auto"/>
        <w:right w:val="none" w:sz="0" w:space="0" w:color="auto"/>
      </w:divBdr>
    </w:div>
    <w:div w:id="1526752187">
      <w:bodyDiv w:val="1"/>
      <w:marLeft w:val="0"/>
      <w:marRight w:val="0"/>
      <w:marTop w:val="0"/>
      <w:marBottom w:val="0"/>
      <w:divBdr>
        <w:top w:val="none" w:sz="0" w:space="0" w:color="auto"/>
        <w:left w:val="none" w:sz="0" w:space="0" w:color="auto"/>
        <w:bottom w:val="none" w:sz="0" w:space="0" w:color="auto"/>
        <w:right w:val="none" w:sz="0" w:space="0" w:color="auto"/>
      </w:divBdr>
    </w:div>
    <w:div w:id="1596941892">
      <w:bodyDiv w:val="1"/>
      <w:marLeft w:val="0"/>
      <w:marRight w:val="0"/>
      <w:marTop w:val="0"/>
      <w:marBottom w:val="0"/>
      <w:divBdr>
        <w:top w:val="none" w:sz="0" w:space="0" w:color="auto"/>
        <w:left w:val="none" w:sz="0" w:space="0" w:color="auto"/>
        <w:bottom w:val="none" w:sz="0" w:space="0" w:color="auto"/>
        <w:right w:val="none" w:sz="0" w:space="0" w:color="auto"/>
      </w:divBdr>
    </w:div>
    <w:div w:id="1617561158">
      <w:bodyDiv w:val="1"/>
      <w:marLeft w:val="0"/>
      <w:marRight w:val="0"/>
      <w:marTop w:val="0"/>
      <w:marBottom w:val="0"/>
      <w:divBdr>
        <w:top w:val="none" w:sz="0" w:space="0" w:color="auto"/>
        <w:left w:val="none" w:sz="0" w:space="0" w:color="auto"/>
        <w:bottom w:val="none" w:sz="0" w:space="0" w:color="auto"/>
        <w:right w:val="none" w:sz="0" w:space="0" w:color="auto"/>
      </w:divBdr>
    </w:div>
    <w:div w:id="1620725988">
      <w:bodyDiv w:val="1"/>
      <w:marLeft w:val="0"/>
      <w:marRight w:val="0"/>
      <w:marTop w:val="0"/>
      <w:marBottom w:val="0"/>
      <w:divBdr>
        <w:top w:val="none" w:sz="0" w:space="0" w:color="auto"/>
        <w:left w:val="none" w:sz="0" w:space="0" w:color="auto"/>
        <w:bottom w:val="none" w:sz="0" w:space="0" w:color="auto"/>
        <w:right w:val="none" w:sz="0" w:space="0" w:color="auto"/>
      </w:divBdr>
    </w:div>
    <w:div w:id="1717854355">
      <w:bodyDiv w:val="1"/>
      <w:marLeft w:val="0"/>
      <w:marRight w:val="0"/>
      <w:marTop w:val="0"/>
      <w:marBottom w:val="0"/>
      <w:divBdr>
        <w:top w:val="none" w:sz="0" w:space="0" w:color="auto"/>
        <w:left w:val="none" w:sz="0" w:space="0" w:color="auto"/>
        <w:bottom w:val="none" w:sz="0" w:space="0" w:color="auto"/>
        <w:right w:val="none" w:sz="0" w:space="0" w:color="auto"/>
      </w:divBdr>
      <w:divsChild>
        <w:div w:id="558439542">
          <w:blockQuote w:val="1"/>
          <w:marLeft w:val="0"/>
          <w:marRight w:val="0"/>
          <w:marTop w:val="0"/>
          <w:marBottom w:val="360"/>
          <w:divBdr>
            <w:top w:val="none" w:sz="0" w:space="0" w:color="auto"/>
            <w:left w:val="single" w:sz="36" w:space="24" w:color="EEEEEE"/>
            <w:bottom w:val="none" w:sz="0" w:space="0" w:color="auto"/>
            <w:right w:val="none" w:sz="0" w:space="0" w:color="auto"/>
          </w:divBdr>
        </w:div>
      </w:divsChild>
    </w:div>
    <w:div w:id="1721007451">
      <w:bodyDiv w:val="1"/>
      <w:marLeft w:val="0"/>
      <w:marRight w:val="0"/>
      <w:marTop w:val="0"/>
      <w:marBottom w:val="0"/>
      <w:divBdr>
        <w:top w:val="none" w:sz="0" w:space="0" w:color="auto"/>
        <w:left w:val="none" w:sz="0" w:space="0" w:color="auto"/>
        <w:bottom w:val="none" w:sz="0" w:space="0" w:color="auto"/>
        <w:right w:val="none" w:sz="0" w:space="0" w:color="auto"/>
      </w:divBdr>
    </w:div>
    <w:div w:id="1747262475">
      <w:bodyDiv w:val="1"/>
      <w:marLeft w:val="0"/>
      <w:marRight w:val="0"/>
      <w:marTop w:val="0"/>
      <w:marBottom w:val="0"/>
      <w:divBdr>
        <w:top w:val="none" w:sz="0" w:space="0" w:color="auto"/>
        <w:left w:val="none" w:sz="0" w:space="0" w:color="auto"/>
        <w:bottom w:val="none" w:sz="0" w:space="0" w:color="auto"/>
        <w:right w:val="none" w:sz="0" w:space="0" w:color="auto"/>
      </w:divBdr>
    </w:div>
    <w:div w:id="1764302734">
      <w:bodyDiv w:val="1"/>
      <w:marLeft w:val="0"/>
      <w:marRight w:val="0"/>
      <w:marTop w:val="0"/>
      <w:marBottom w:val="0"/>
      <w:divBdr>
        <w:top w:val="none" w:sz="0" w:space="0" w:color="auto"/>
        <w:left w:val="none" w:sz="0" w:space="0" w:color="auto"/>
        <w:bottom w:val="none" w:sz="0" w:space="0" w:color="auto"/>
        <w:right w:val="none" w:sz="0" w:space="0" w:color="auto"/>
      </w:divBdr>
    </w:div>
    <w:div w:id="1798446279">
      <w:bodyDiv w:val="1"/>
      <w:marLeft w:val="0"/>
      <w:marRight w:val="0"/>
      <w:marTop w:val="0"/>
      <w:marBottom w:val="0"/>
      <w:divBdr>
        <w:top w:val="none" w:sz="0" w:space="0" w:color="auto"/>
        <w:left w:val="none" w:sz="0" w:space="0" w:color="auto"/>
        <w:bottom w:val="none" w:sz="0" w:space="0" w:color="auto"/>
        <w:right w:val="none" w:sz="0" w:space="0" w:color="auto"/>
      </w:divBdr>
    </w:div>
    <w:div w:id="1828131670">
      <w:bodyDiv w:val="1"/>
      <w:marLeft w:val="0"/>
      <w:marRight w:val="0"/>
      <w:marTop w:val="0"/>
      <w:marBottom w:val="0"/>
      <w:divBdr>
        <w:top w:val="none" w:sz="0" w:space="0" w:color="auto"/>
        <w:left w:val="none" w:sz="0" w:space="0" w:color="auto"/>
        <w:bottom w:val="none" w:sz="0" w:space="0" w:color="auto"/>
        <w:right w:val="none" w:sz="0" w:space="0" w:color="auto"/>
      </w:divBdr>
    </w:div>
    <w:div w:id="1842310562">
      <w:bodyDiv w:val="1"/>
      <w:marLeft w:val="0"/>
      <w:marRight w:val="0"/>
      <w:marTop w:val="0"/>
      <w:marBottom w:val="0"/>
      <w:divBdr>
        <w:top w:val="none" w:sz="0" w:space="0" w:color="auto"/>
        <w:left w:val="none" w:sz="0" w:space="0" w:color="auto"/>
        <w:bottom w:val="none" w:sz="0" w:space="0" w:color="auto"/>
        <w:right w:val="none" w:sz="0" w:space="0" w:color="auto"/>
      </w:divBdr>
      <w:divsChild>
        <w:div w:id="145172527">
          <w:marLeft w:val="0"/>
          <w:marRight w:val="0"/>
          <w:marTop w:val="0"/>
          <w:marBottom w:val="0"/>
          <w:divBdr>
            <w:top w:val="none" w:sz="0" w:space="0" w:color="auto"/>
            <w:left w:val="none" w:sz="0" w:space="0" w:color="auto"/>
            <w:bottom w:val="none" w:sz="0" w:space="0" w:color="auto"/>
            <w:right w:val="none" w:sz="0" w:space="0" w:color="auto"/>
          </w:divBdr>
        </w:div>
      </w:divsChild>
    </w:div>
    <w:div w:id="1862621875">
      <w:bodyDiv w:val="1"/>
      <w:marLeft w:val="0"/>
      <w:marRight w:val="0"/>
      <w:marTop w:val="0"/>
      <w:marBottom w:val="0"/>
      <w:divBdr>
        <w:top w:val="none" w:sz="0" w:space="0" w:color="auto"/>
        <w:left w:val="none" w:sz="0" w:space="0" w:color="auto"/>
        <w:bottom w:val="none" w:sz="0" w:space="0" w:color="auto"/>
        <w:right w:val="none" w:sz="0" w:space="0" w:color="auto"/>
      </w:divBdr>
    </w:div>
    <w:div w:id="1896047092">
      <w:bodyDiv w:val="1"/>
      <w:marLeft w:val="0"/>
      <w:marRight w:val="0"/>
      <w:marTop w:val="0"/>
      <w:marBottom w:val="0"/>
      <w:divBdr>
        <w:top w:val="none" w:sz="0" w:space="0" w:color="auto"/>
        <w:left w:val="none" w:sz="0" w:space="0" w:color="auto"/>
        <w:bottom w:val="none" w:sz="0" w:space="0" w:color="auto"/>
        <w:right w:val="none" w:sz="0" w:space="0" w:color="auto"/>
      </w:divBdr>
    </w:div>
    <w:div w:id="1898281503">
      <w:bodyDiv w:val="1"/>
      <w:marLeft w:val="0"/>
      <w:marRight w:val="0"/>
      <w:marTop w:val="0"/>
      <w:marBottom w:val="0"/>
      <w:divBdr>
        <w:top w:val="none" w:sz="0" w:space="0" w:color="auto"/>
        <w:left w:val="none" w:sz="0" w:space="0" w:color="auto"/>
        <w:bottom w:val="none" w:sz="0" w:space="0" w:color="auto"/>
        <w:right w:val="none" w:sz="0" w:space="0" w:color="auto"/>
      </w:divBdr>
    </w:div>
    <w:div w:id="1901867460">
      <w:bodyDiv w:val="1"/>
      <w:marLeft w:val="0"/>
      <w:marRight w:val="0"/>
      <w:marTop w:val="0"/>
      <w:marBottom w:val="0"/>
      <w:divBdr>
        <w:top w:val="none" w:sz="0" w:space="0" w:color="auto"/>
        <w:left w:val="none" w:sz="0" w:space="0" w:color="auto"/>
        <w:bottom w:val="none" w:sz="0" w:space="0" w:color="auto"/>
        <w:right w:val="none" w:sz="0" w:space="0" w:color="auto"/>
      </w:divBdr>
    </w:div>
    <w:div w:id="1935358908">
      <w:bodyDiv w:val="1"/>
      <w:marLeft w:val="0"/>
      <w:marRight w:val="0"/>
      <w:marTop w:val="0"/>
      <w:marBottom w:val="0"/>
      <w:divBdr>
        <w:top w:val="none" w:sz="0" w:space="0" w:color="auto"/>
        <w:left w:val="none" w:sz="0" w:space="0" w:color="auto"/>
        <w:bottom w:val="none" w:sz="0" w:space="0" w:color="auto"/>
        <w:right w:val="none" w:sz="0" w:space="0" w:color="auto"/>
      </w:divBdr>
    </w:div>
    <w:div w:id="1997102589">
      <w:bodyDiv w:val="1"/>
      <w:marLeft w:val="0"/>
      <w:marRight w:val="0"/>
      <w:marTop w:val="0"/>
      <w:marBottom w:val="0"/>
      <w:divBdr>
        <w:top w:val="none" w:sz="0" w:space="0" w:color="auto"/>
        <w:left w:val="none" w:sz="0" w:space="0" w:color="auto"/>
        <w:bottom w:val="none" w:sz="0" w:space="0" w:color="auto"/>
        <w:right w:val="none" w:sz="0" w:space="0" w:color="auto"/>
      </w:divBdr>
    </w:div>
    <w:div w:id="1997764821">
      <w:bodyDiv w:val="1"/>
      <w:marLeft w:val="0"/>
      <w:marRight w:val="0"/>
      <w:marTop w:val="0"/>
      <w:marBottom w:val="0"/>
      <w:divBdr>
        <w:top w:val="none" w:sz="0" w:space="0" w:color="auto"/>
        <w:left w:val="none" w:sz="0" w:space="0" w:color="auto"/>
        <w:bottom w:val="none" w:sz="0" w:space="0" w:color="auto"/>
        <w:right w:val="none" w:sz="0" w:space="0" w:color="auto"/>
      </w:divBdr>
    </w:div>
    <w:div w:id="2019193851">
      <w:bodyDiv w:val="1"/>
      <w:marLeft w:val="0"/>
      <w:marRight w:val="0"/>
      <w:marTop w:val="0"/>
      <w:marBottom w:val="0"/>
      <w:divBdr>
        <w:top w:val="none" w:sz="0" w:space="0" w:color="auto"/>
        <w:left w:val="none" w:sz="0" w:space="0" w:color="auto"/>
        <w:bottom w:val="none" w:sz="0" w:space="0" w:color="auto"/>
        <w:right w:val="none" w:sz="0" w:space="0" w:color="auto"/>
      </w:divBdr>
    </w:div>
    <w:div w:id="2072343176">
      <w:bodyDiv w:val="1"/>
      <w:marLeft w:val="0"/>
      <w:marRight w:val="0"/>
      <w:marTop w:val="0"/>
      <w:marBottom w:val="0"/>
      <w:divBdr>
        <w:top w:val="none" w:sz="0" w:space="0" w:color="auto"/>
        <w:left w:val="none" w:sz="0" w:space="0" w:color="auto"/>
        <w:bottom w:val="none" w:sz="0" w:space="0" w:color="auto"/>
        <w:right w:val="none" w:sz="0" w:space="0" w:color="auto"/>
      </w:divBdr>
    </w:div>
    <w:div w:id="2090537100">
      <w:bodyDiv w:val="1"/>
      <w:marLeft w:val="0"/>
      <w:marRight w:val="0"/>
      <w:marTop w:val="0"/>
      <w:marBottom w:val="0"/>
      <w:divBdr>
        <w:top w:val="none" w:sz="0" w:space="0" w:color="auto"/>
        <w:left w:val="none" w:sz="0" w:space="0" w:color="auto"/>
        <w:bottom w:val="none" w:sz="0" w:space="0" w:color="auto"/>
        <w:right w:val="none" w:sz="0" w:space="0" w:color="auto"/>
      </w:divBdr>
    </w:div>
    <w:div w:id="2105030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wri-irg.org/en/story/2018/lab-and-showroom-how-israeli-military-tested-new-equipment-great-march-retur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2018-09-04T21:17:00Z</dcterms:created>
  <dcterms:modified xsi:type="dcterms:W3CDTF">2018-09-04T21:17:00Z</dcterms:modified>
</cp:coreProperties>
</file>